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0EB3E8F" w14:textId="7D8A4948" w:rsidR="00C9721A" w:rsidRDefault="004E152F" w:rsidP="00EF2785">
      <w:pPr>
        <w:pStyle w:val="Cm"/>
        <w:spacing w:before="6000"/>
        <w:rPr>
          <w:lang w:eastAsia="hu-HU"/>
        </w:rPr>
      </w:pPr>
      <w:proofErr w:type="spellStart"/>
      <w:r>
        <w:rPr>
          <w:lang w:eastAsia="hu-HU"/>
        </w:rPr>
        <w:t>Okligon</w:t>
      </w:r>
      <w:proofErr w:type="spellEnd"/>
    </w:p>
    <w:p w14:paraId="6CF71EE0" w14:textId="5629F145" w:rsidR="00EF2785" w:rsidRDefault="000B718A" w:rsidP="00EF2785">
      <w:pPr>
        <w:pStyle w:val="Alcm"/>
        <w:rPr>
          <w:lang w:eastAsia="hu-HU"/>
        </w:rPr>
      </w:pPr>
      <w:r>
        <w:rPr>
          <w:lang w:eastAsia="hu-HU"/>
        </w:rPr>
        <w:t>Projektfeladat-specifikáció</w:t>
      </w:r>
    </w:p>
    <w:p w14:paraId="2219C481" w14:textId="77777777" w:rsidR="00EF2785" w:rsidRPr="00933AD7" w:rsidRDefault="00EF2785" w:rsidP="00933AD7">
      <w:pPr>
        <w:pStyle w:val="Cmsor1"/>
        <w:numPr>
          <w:ilvl w:val="0"/>
          <w:numId w:val="11"/>
        </w:numPr>
        <w:rPr>
          <w:rFonts w:ascii="Eras Medium ITC" w:eastAsiaTheme="minorEastAsia" w:hAnsi="Eras Medium ITC" w:cstheme="minorHAnsi"/>
          <w:color w:val="5A5A5A" w:themeColor="text1" w:themeTint="A5"/>
          <w:spacing w:val="15"/>
          <w:sz w:val="34"/>
          <w:lang w:eastAsia="hu-HU"/>
        </w:rPr>
      </w:pPr>
      <w:r>
        <w:rPr>
          <w:lang w:eastAsia="hu-HU"/>
        </w:rPr>
        <w:br w:type="page"/>
      </w:r>
    </w:p>
    <w:bookmarkStart w:id="0" w:name="_Toc239241746" w:displacedByCustomXml="next"/>
    <w:sdt>
      <w:sdtPr>
        <w:rPr>
          <w:rFonts w:asciiTheme="minorHAnsi" w:eastAsiaTheme="minorHAnsi" w:hAnsiTheme="minorHAnsi" w:cstheme="minorBidi"/>
          <w:color w:val="auto"/>
          <w:sz w:val="26"/>
          <w:szCs w:val="22"/>
        </w:rPr>
        <w:id w:val="-63910261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2C6055E" w14:textId="771D11D7" w:rsidR="00933AD7" w:rsidRDefault="00933AD7" w:rsidP="00933AD7">
          <w:pPr>
            <w:pStyle w:val="Cmsor1"/>
          </w:pPr>
          <w:r>
            <w:t>Tartalomjegyzék</w:t>
          </w:r>
          <w:bookmarkEnd w:id="0"/>
        </w:p>
        <w:p w14:paraId="314249CF" w14:textId="77777777" w:rsidR="00933AD7" w:rsidRPr="00933AD7" w:rsidRDefault="00933AD7" w:rsidP="00933AD7">
          <w:pPr>
            <w:rPr>
              <w:lang w:eastAsia="hu-HU"/>
            </w:rPr>
          </w:pPr>
        </w:p>
        <w:p w14:paraId="1062B0FF" w14:textId="547C5142" w:rsidR="00343D79" w:rsidRDefault="002935D3">
          <w:pPr>
            <w:pStyle w:val="TJ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9241746" w:history="1">
            <w:r w:rsidR="00343D79" w:rsidRPr="002A140C">
              <w:rPr>
                <w:rStyle w:val="Hiperhivatkozs"/>
                <w:noProof/>
              </w:rPr>
              <w:t>1.</w:t>
            </w:r>
            <w:r w:rsidR="00343D79"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="00343D79" w:rsidRPr="002A140C">
              <w:rPr>
                <w:rStyle w:val="Hiperhivatkozs"/>
                <w:noProof/>
              </w:rPr>
              <w:t>Tartalomjegyzék</w:t>
            </w:r>
            <w:r w:rsidR="00343D79">
              <w:rPr>
                <w:noProof/>
                <w:webHidden/>
              </w:rPr>
              <w:tab/>
            </w:r>
            <w:r w:rsidR="00343D79">
              <w:rPr>
                <w:noProof/>
                <w:webHidden/>
              </w:rPr>
              <w:fldChar w:fldCharType="begin"/>
            </w:r>
            <w:r w:rsidR="00343D79">
              <w:rPr>
                <w:noProof/>
                <w:webHidden/>
              </w:rPr>
              <w:instrText xml:space="preserve"> PAGEREF _Toc239241746 \h </w:instrText>
            </w:r>
            <w:r w:rsidR="00343D79">
              <w:rPr>
                <w:noProof/>
                <w:webHidden/>
              </w:rPr>
            </w:r>
            <w:r w:rsidR="00343D79">
              <w:rPr>
                <w:noProof/>
                <w:webHidden/>
              </w:rPr>
              <w:fldChar w:fldCharType="separate"/>
            </w:r>
            <w:r w:rsidR="00343D79">
              <w:rPr>
                <w:noProof/>
                <w:webHidden/>
              </w:rPr>
              <w:t>2</w:t>
            </w:r>
            <w:r w:rsidR="00343D79">
              <w:rPr>
                <w:noProof/>
                <w:webHidden/>
              </w:rPr>
              <w:fldChar w:fldCharType="end"/>
            </w:r>
          </w:hyperlink>
        </w:p>
        <w:p w14:paraId="352CEFFE" w14:textId="4E8B8B2F" w:rsidR="00343D79" w:rsidRDefault="00343D79">
          <w:pPr>
            <w:pStyle w:val="TJ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39241747" w:history="1">
            <w:r w:rsidRPr="002A140C">
              <w:rPr>
                <w:rStyle w:val="Hiperhivatkozs"/>
                <w:noProof/>
                <w:lang w:eastAsia="hu-HU"/>
              </w:rPr>
              <w:t>2.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2A140C">
              <w:rPr>
                <w:rStyle w:val="Hiperhivatkozs"/>
                <w:noProof/>
                <w:lang w:eastAsia="hu-HU"/>
              </w:rPr>
              <w:t>Bevezetés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_Toc239241747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FFB672" w14:textId="13238024" w:rsidR="00343D79" w:rsidRDefault="00343D79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39241748" w:history="1">
            <w:r w:rsidRPr="002A140C">
              <w:rPr>
                <w:rStyle w:val="Hiperhivatkozs"/>
                <w:noProof/>
                <w:lang w:eastAsia="hu-HU"/>
              </w:rPr>
              <w:t>2.1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2A140C">
              <w:rPr>
                <w:rStyle w:val="Hiperhivatkozs"/>
                <w:noProof/>
                <w:lang w:eastAsia="hu-HU"/>
              </w:rPr>
              <w:t>Feladat címe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_Toc239241748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06FEB8" w14:textId="78B9049A" w:rsidR="00343D79" w:rsidRDefault="00343D79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39241749" w:history="1">
            <w:r w:rsidRPr="002A140C">
              <w:rPr>
                <w:rStyle w:val="Hiperhivatkozs"/>
                <w:noProof/>
                <w:lang w:eastAsia="hu-HU"/>
              </w:rPr>
              <w:t>2.2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2A140C">
              <w:rPr>
                <w:rStyle w:val="Hiperhivatkozs"/>
                <w:noProof/>
                <w:lang w:eastAsia="hu-HU"/>
              </w:rPr>
              <w:t>Feladat háttere és célja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_Toc239241749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66A160" w14:textId="62D831D6" w:rsidR="00343D79" w:rsidRDefault="00343D79">
          <w:pPr>
            <w:pStyle w:val="TJ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39241750" w:history="1">
            <w:r w:rsidRPr="002A140C">
              <w:rPr>
                <w:rStyle w:val="Hiperhivatkozs"/>
                <w:noProof/>
                <w:lang w:eastAsia="hu-HU"/>
              </w:rPr>
              <w:t>3.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2A140C">
              <w:rPr>
                <w:rStyle w:val="Hiperhivatkozs"/>
                <w:noProof/>
              </w:rPr>
              <w:t>Követelmények és elvárások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_Toc239241750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49B31F" w14:textId="190FC3C8" w:rsidR="00343D79" w:rsidRDefault="00343D79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39241751" w:history="1">
            <w:r w:rsidRPr="002A140C">
              <w:rPr>
                <w:rStyle w:val="Hiperhivatkozs"/>
                <w:noProof/>
                <w:lang w:eastAsia="hu-HU"/>
              </w:rPr>
              <w:t>3.1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2A140C">
              <w:rPr>
                <w:rStyle w:val="Hiperhivatkozs"/>
                <w:noProof/>
                <w:lang w:eastAsia="hu-HU"/>
              </w:rPr>
              <w:t>Funkcionális követelmények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_Toc239241751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697E89" w14:textId="3E72AF76" w:rsidR="00343D79" w:rsidRDefault="00343D79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39241752" w:history="1">
            <w:r w:rsidRPr="002A140C">
              <w:rPr>
                <w:rStyle w:val="Hiperhivatkozs"/>
                <w:noProof/>
                <w:lang w:eastAsia="hu-HU"/>
              </w:rPr>
              <w:t>3.2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2A140C">
              <w:rPr>
                <w:rStyle w:val="Hiperhivatkozs"/>
                <w:noProof/>
                <w:lang w:eastAsia="hu-HU"/>
              </w:rPr>
              <w:t>Nem-funkcionális követelmények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_Toc239241752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28122E" w14:textId="41CB4615" w:rsidR="00343D79" w:rsidRDefault="00343D79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39241753" w:history="1">
            <w:r w:rsidRPr="002A140C">
              <w:rPr>
                <w:rStyle w:val="Hiperhivatkozs"/>
                <w:noProof/>
                <w:lang w:eastAsia="hu-HU"/>
              </w:rPr>
              <w:t>3.3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2A140C">
              <w:rPr>
                <w:rStyle w:val="Hiperhivatkozs"/>
                <w:noProof/>
                <w:lang w:eastAsia="hu-HU"/>
              </w:rPr>
              <w:t>Rendszermodulok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_Toc239241753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4E4254" w14:textId="68451594" w:rsidR="00343D79" w:rsidRDefault="00343D79">
          <w:pPr>
            <w:pStyle w:val="TJ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39241754" w:history="1">
            <w:r w:rsidRPr="002A140C">
              <w:rPr>
                <w:rStyle w:val="Hiperhivatkozs"/>
                <w:noProof/>
              </w:rPr>
              <w:t>4.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2A140C">
              <w:rPr>
                <w:rStyle w:val="Hiperhivatkozs"/>
                <w:noProof/>
              </w:rPr>
              <w:t>Technológiai és Fejlesztési Környezet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_Toc239241754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5385A1" w14:textId="6615A001" w:rsidR="00343D79" w:rsidRDefault="00343D79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39241755" w:history="1">
            <w:r w:rsidRPr="002A140C">
              <w:rPr>
                <w:rStyle w:val="Hiperhivatkozs"/>
                <w:noProof/>
              </w:rPr>
              <w:t>4.1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2A140C">
              <w:rPr>
                <w:rStyle w:val="Hiperhivatkozs"/>
                <w:noProof/>
              </w:rPr>
              <w:t>Operációs rendszer és futtatási környezet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_Toc239241755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3A47A9" w14:textId="1CB1E858" w:rsidR="00343D79" w:rsidRDefault="00343D79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39241756" w:history="1">
            <w:r w:rsidRPr="002A140C">
              <w:rPr>
                <w:rStyle w:val="Hiperhivatkozs"/>
                <w:noProof/>
              </w:rPr>
              <w:t>4.2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2A140C">
              <w:rPr>
                <w:rStyle w:val="Hiperhivatkozs"/>
                <w:noProof/>
              </w:rPr>
              <w:t>Felhasználandó technológiák és programozási nyelvek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_Toc239241756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DBCD87" w14:textId="58999AA1" w:rsidR="00343D79" w:rsidRDefault="00343D79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39241757" w:history="1">
            <w:r w:rsidRPr="002A140C">
              <w:rPr>
                <w:rStyle w:val="Hiperhivatkozs"/>
                <w:noProof/>
              </w:rPr>
              <w:t>4.3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2A140C">
              <w:rPr>
                <w:rStyle w:val="Hiperhivatkozs"/>
                <w:noProof/>
              </w:rPr>
              <w:t>Fejlesztési módszertan és verziókövetés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_Toc239241757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68712F" w14:textId="4E26E420" w:rsidR="00343D79" w:rsidRDefault="00343D79">
          <w:pPr>
            <w:pStyle w:val="TJ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39241758" w:history="1">
            <w:r w:rsidRPr="002A140C">
              <w:rPr>
                <w:rStyle w:val="Hiperhivatkozs"/>
                <w:noProof/>
                <w:lang w:eastAsia="hu-HU"/>
              </w:rPr>
              <w:t>5.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2A140C">
              <w:rPr>
                <w:rStyle w:val="Hiperhivatkozs"/>
                <w:noProof/>
                <w:lang w:eastAsia="hu-HU"/>
              </w:rPr>
              <w:t>Felhasználói felület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_Toc239241758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CAFA4E" w14:textId="430051DF" w:rsidR="00343D79" w:rsidRDefault="00343D79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39241759" w:history="1">
            <w:r w:rsidRPr="002A140C">
              <w:rPr>
                <w:rStyle w:val="Hiperhivatkozs"/>
                <w:noProof/>
                <w:lang w:eastAsia="hu-HU"/>
              </w:rPr>
              <w:t>5.1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2A140C">
              <w:rPr>
                <w:rStyle w:val="Hiperhivatkozs"/>
                <w:noProof/>
              </w:rPr>
              <w:t>Megjelenés és dizájnelvek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_Toc239241759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F16132" w14:textId="2D9E0FBD" w:rsidR="00343D79" w:rsidRDefault="00343D79">
          <w:pPr>
            <w:pStyle w:val="TJ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39241760" w:history="1">
            <w:r w:rsidRPr="002A140C">
              <w:rPr>
                <w:rStyle w:val="Hiperhivatkozs"/>
                <w:noProof/>
              </w:rPr>
              <w:t>6.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2A140C">
              <w:rPr>
                <w:rStyle w:val="Hiperhivatkozs"/>
                <w:noProof/>
              </w:rPr>
              <w:t>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_Toc239241760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2A935A" w14:textId="249E940A" w:rsidR="00343D79" w:rsidRDefault="00343D79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39241761" w:history="1">
            <w:r w:rsidRPr="002A140C">
              <w:rPr>
                <w:rStyle w:val="Hiperhivatkozs"/>
                <w:noProof/>
                <w:lang w:eastAsia="hu-HU"/>
              </w:rPr>
              <w:t>6.1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2A140C">
              <w:rPr>
                <w:rStyle w:val="Hiperhivatkozs"/>
                <w:noProof/>
              </w:rPr>
              <w:t>Erőforrás-terv és munkaidő-nyilvántartás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_Toc239241761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63DBE1" w14:textId="0758597B" w:rsidR="00343D79" w:rsidRDefault="00343D79">
          <w:pPr>
            <w:pStyle w:val="TJ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39241762" w:history="1">
            <w:r w:rsidRPr="002A140C">
              <w:rPr>
                <w:rStyle w:val="Hiperhivatkozs"/>
                <w:noProof/>
                <w:lang w:eastAsia="hu-HU"/>
              </w:rPr>
              <w:t>7.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2A140C">
              <w:rPr>
                <w:rStyle w:val="Hiperhivatkozs"/>
                <w:noProof/>
              </w:rPr>
              <w:t>A projekt értékelése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_Toc239241762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F72E10" w14:textId="0C45A90C" w:rsidR="00343D79" w:rsidRDefault="00343D79">
          <w:pPr>
            <w:pStyle w:val="TJ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39241763" w:history="1">
            <w:r w:rsidRPr="002A140C">
              <w:rPr>
                <w:rStyle w:val="Hiperhivatkozs"/>
                <w:noProof/>
                <w:lang w:eastAsia="hu-HU"/>
              </w:rPr>
              <w:t>8.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2A140C">
              <w:rPr>
                <w:rStyle w:val="Hiperhivatkozs"/>
                <w:noProof/>
              </w:rPr>
              <w:t>Projekt Adatlap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_Toc239241763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C993D8" w14:textId="6BAF0828" w:rsidR="00933AD7" w:rsidRDefault="002935D3">
          <w:pPr>
            <w:rPr>
              <w:b/>
              <w:bCs/>
            </w:rPr>
          </w:pPr>
          <w:r>
            <w:rPr>
              <w:b/>
              <w:bCs/>
            </w:rPr>
            <w:fldChar w:fldCharType="end"/>
          </w:r>
        </w:p>
      </w:sdtContent>
    </w:sdt>
    <w:p w14:paraId="5DCA89D8" w14:textId="52293B02" w:rsidR="002935D3" w:rsidRPr="00933AD7" w:rsidRDefault="002935D3">
      <w:pPr>
        <w:rPr>
          <w:b/>
          <w:bCs/>
        </w:rPr>
      </w:pPr>
      <w:r>
        <w:rPr>
          <w:lang w:eastAsia="hu-HU"/>
        </w:rPr>
        <w:br w:type="page"/>
      </w:r>
    </w:p>
    <w:p w14:paraId="75F77613" w14:textId="77777777" w:rsidR="002935D3" w:rsidRPr="002935D3" w:rsidRDefault="002935D3" w:rsidP="002935D3">
      <w:pPr>
        <w:rPr>
          <w:lang w:eastAsia="hu-HU"/>
        </w:rPr>
      </w:pPr>
    </w:p>
    <w:p w14:paraId="23F4718A" w14:textId="1FFE96DE" w:rsidR="00170F6C" w:rsidRDefault="00EF2785" w:rsidP="00933AD7">
      <w:pPr>
        <w:pStyle w:val="Cmsor1"/>
        <w:rPr>
          <w:lang w:eastAsia="hu-HU"/>
        </w:rPr>
      </w:pPr>
      <w:bookmarkStart w:id="1" w:name="_Toc239241747"/>
      <w:r w:rsidRPr="00EF2785">
        <w:rPr>
          <w:lang w:eastAsia="hu-HU"/>
        </w:rPr>
        <w:t>Bevezetés</w:t>
      </w:r>
      <w:bookmarkEnd w:id="1"/>
    </w:p>
    <w:p w14:paraId="04EE8FD4" w14:textId="6E498D00" w:rsidR="00170F6C" w:rsidRDefault="00170F6C" w:rsidP="00933AD7">
      <w:pPr>
        <w:pStyle w:val="Cmsor2"/>
        <w:rPr>
          <w:lang w:eastAsia="hu-HU"/>
        </w:rPr>
      </w:pPr>
      <w:bookmarkStart w:id="2" w:name="_Toc239241748"/>
      <w:r>
        <w:rPr>
          <w:lang w:eastAsia="hu-HU"/>
        </w:rPr>
        <w:t>Feladat címe</w:t>
      </w:r>
      <w:bookmarkEnd w:id="2"/>
    </w:p>
    <w:p w14:paraId="79AB64B1" w14:textId="3DD38D5E" w:rsidR="00B4339C" w:rsidRDefault="00B4339C" w:rsidP="00933AD7">
      <w:pPr>
        <w:rPr>
          <w:lang w:eastAsia="hu-HU"/>
        </w:rPr>
      </w:pPr>
      <w:proofErr w:type="spellStart"/>
      <w:r>
        <w:rPr>
          <w:lang w:eastAsia="hu-HU"/>
        </w:rPr>
        <w:t>Okligon</w:t>
      </w:r>
      <w:proofErr w:type="spellEnd"/>
    </w:p>
    <w:p w14:paraId="593EE6A3" w14:textId="77777777" w:rsidR="00933AD7" w:rsidRDefault="00933AD7" w:rsidP="00933AD7">
      <w:pPr>
        <w:pStyle w:val="Cmsor2"/>
        <w:rPr>
          <w:lang w:eastAsia="hu-HU"/>
        </w:rPr>
      </w:pPr>
      <w:bookmarkStart w:id="3" w:name="_Toc239241749"/>
      <w:r>
        <w:rPr>
          <w:lang w:eastAsia="hu-HU"/>
        </w:rPr>
        <w:t>Feladat</w:t>
      </w:r>
      <w:r>
        <w:rPr>
          <w:lang w:eastAsia="hu-HU"/>
        </w:rPr>
        <w:t xml:space="preserve"> háttere és célja</w:t>
      </w:r>
      <w:bookmarkEnd w:id="3"/>
      <w:r>
        <w:rPr>
          <w:lang w:eastAsia="hu-HU"/>
        </w:rPr>
        <w:t xml:space="preserve"> </w:t>
      </w:r>
    </w:p>
    <w:p w14:paraId="2F5E8B18" w14:textId="334E2DC6" w:rsidR="00B4339C" w:rsidRDefault="00B4339C" w:rsidP="00933AD7">
      <w:pPr>
        <w:rPr>
          <w:lang w:eastAsia="hu-HU"/>
        </w:rPr>
      </w:pPr>
      <w:r>
        <w:rPr>
          <w:lang w:eastAsia="hu-HU"/>
        </w:rPr>
        <w:t xml:space="preserve">Az </w:t>
      </w:r>
      <w:proofErr w:type="spellStart"/>
      <w:r>
        <w:rPr>
          <w:lang w:eastAsia="hu-HU"/>
        </w:rPr>
        <w:t>Okligon</w:t>
      </w:r>
      <w:proofErr w:type="spellEnd"/>
      <w:r>
        <w:rPr>
          <w:lang w:eastAsia="hu-HU"/>
        </w:rPr>
        <w:t xml:space="preserve"> egy olyan projekt kezelő webapplikáció, amely</w:t>
      </w:r>
      <w:r w:rsidR="002F30DF">
        <w:rPr>
          <w:lang w:eastAsia="hu-HU"/>
        </w:rPr>
        <w:t>nek célja, hogy átfogó és könnyű felhasználást nyújtson a kliens és a csapata számára. Főbb irányvonalai a kommunikáció megkönnyeb</w:t>
      </w:r>
      <w:r w:rsidR="002935D3">
        <w:rPr>
          <w:lang w:eastAsia="hu-HU"/>
        </w:rPr>
        <w:t>b</w:t>
      </w:r>
      <w:r w:rsidR="002F30DF">
        <w:rPr>
          <w:lang w:eastAsia="hu-HU"/>
        </w:rPr>
        <w:t xml:space="preserve">ítése, adatok </w:t>
      </w:r>
      <w:r w:rsidR="004E152F">
        <w:rPr>
          <w:lang w:eastAsia="hu-HU"/>
        </w:rPr>
        <w:t>mozgatása, illetve a projekten belüli validáció.</w:t>
      </w:r>
    </w:p>
    <w:p w14:paraId="786A8200" w14:textId="03045188" w:rsidR="002935D3" w:rsidRDefault="00933AD7" w:rsidP="00933AD7">
      <w:pPr>
        <w:pStyle w:val="Cmsor1"/>
        <w:rPr>
          <w:lang w:eastAsia="hu-HU"/>
        </w:rPr>
      </w:pPr>
      <w:bookmarkStart w:id="4" w:name="_Toc239241750"/>
      <w:r>
        <w:t>Követelmények és elvárások</w:t>
      </w:r>
      <w:bookmarkEnd w:id="4"/>
      <w:r>
        <w:rPr>
          <w:lang w:eastAsia="hu-HU"/>
        </w:rPr>
        <w:t xml:space="preserve"> </w:t>
      </w:r>
    </w:p>
    <w:p w14:paraId="5CB83859" w14:textId="5415C8D9" w:rsidR="0069373E" w:rsidRDefault="0069373E" w:rsidP="0069373E">
      <w:pPr>
        <w:pStyle w:val="Cmsor2"/>
        <w:rPr>
          <w:lang w:eastAsia="hu-HU"/>
        </w:rPr>
      </w:pPr>
      <w:bookmarkStart w:id="5" w:name="_Toc239241751"/>
      <w:r>
        <w:rPr>
          <w:lang w:eastAsia="hu-HU"/>
        </w:rPr>
        <w:t>Funkcionális követelmények</w:t>
      </w:r>
      <w:bookmarkEnd w:id="5"/>
    </w:p>
    <w:p w14:paraId="719DD902" w14:textId="37759479" w:rsidR="0069373E" w:rsidRDefault="0069373E" w:rsidP="0069373E">
      <w:pPr>
        <w:pStyle w:val="Cmsor2"/>
        <w:rPr>
          <w:lang w:eastAsia="hu-HU"/>
        </w:rPr>
      </w:pPr>
      <w:bookmarkStart w:id="6" w:name="_Toc239241752"/>
      <w:r>
        <w:rPr>
          <w:lang w:eastAsia="hu-HU"/>
        </w:rPr>
        <w:t>Nem-funkcionális követelmények</w:t>
      </w:r>
      <w:bookmarkEnd w:id="6"/>
      <w:r>
        <w:rPr>
          <w:lang w:eastAsia="hu-HU"/>
        </w:rPr>
        <w:t xml:space="preserve"> </w:t>
      </w:r>
    </w:p>
    <w:p w14:paraId="57B88973" w14:textId="6DF6FDDA" w:rsidR="0069373E" w:rsidRPr="0069373E" w:rsidRDefault="0069373E" w:rsidP="0069373E">
      <w:pPr>
        <w:pStyle w:val="Cmsor2"/>
        <w:rPr>
          <w:lang w:eastAsia="hu-HU"/>
        </w:rPr>
      </w:pPr>
      <w:bookmarkStart w:id="7" w:name="_Toc239241753"/>
      <w:r>
        <w:rPr>
          <w:lang w:eastAsia="hu-HU"/>
        </w:rPr>
        <w:t>Rendszermodulok</w:t>
      </w:r>
      <w:bookmarkEnd w:id="7"/>
      <w:r>
        <w:rPr>
          <w:lang w:eastAsia="hu-HU"/>
        </w:rPr>
        <w:t xml:space="preserve"> </w:t>
      </w:r>
    </w:p>
    <w:p w14:paraId="5D48CDA2" w14:textId="62C721CB" w:rsidR="00EF2785" w:rsidRDefault="0069373E" w:rsidP="0069373E">
      <w:pPr>
        <w:pStyle w:val="Cmsor1"/>
      </w:pPr>
      <w:bookmarkStart w:id="8" w:name="_Toc239241754"/>
      <w:r>
        <w:t>Technológiai és Fejlesztési Környezet</w:t>
      </w:r>
      <w:bookmarkEnd w:id="8"/>
    </w:p>
    <w:p w14:paraId="0C685758" w14:textId="3FDCE791" w:rsidR="0069373E" w:rsidRDefault="0069373E" w:rsidP="0069373E">
      <w:pPr>
        <w:pStyle w:val="Cmsor2"/>
      </w:pPr>
      <w:bookmarkStart w:id="9" w:name="_Toc239241755"/>
      <w:r>
        <w:t>Operációs rendszer és futtatási környezet</w:t>
      </w:r>
      <w:bookmarkEnd w:id="9"/>
    </w:p>
    <w:p w14:paraId="18AC8091" w14:textId="2407E93E" w:rsidR="0069373E" w:rsidRPr="0069373E" w:rsidRDefault="005F5F5E" w:rsidP="005F5F5E">
      <w:pPr>
        <w:pStyle w:val="Listaszerbekezds"/>
        <w:numPr>
          <w:ilvl w:val="0"/>
          <w:numId w:val="18"/>
        </w:numPr>
      </w:pPr>
      <w:r>
        <w:t>Windows 11</w:t>
      </w:r>
    </w:p>
    <w:p w14:paraId="4DA4B9FE" w14:textId="24C39704" w:rsidR="0069373E" w:rsidRDefault="0069373E" w:rsidP="0069373E">
      <w:pPr>
        <w:pStyle w:val="Cmsor2"/>
      </w:pPr>
      <w:bookmarkStart w:id="10" w:name="_Toc239241756"/>
      <w:r w:rsidRPr="0069373E">
        <w:t>Felhasználandó technológiák és programozási nyelvek</w:t>
      </w:r>
      <w:bookmarkEnd w:id="10"/>
    </w:p>
    <w:p w14:paraId="586D43B2" w14:textId="77777777" w:rsidR="0069373E" w:rsidRDefault="0069373E" w:rsidP="0069373E">
      <w:pPr>
        <w:pStyle w:val="Listaszerbekezds"/>
        <w:numPr>
          <w:ilvl w:val="0"/>
          <w:numId w:val="17"/>
        </w:numPr>
        <w:rPr>
          <w:lang w:eastAsia="hu-HU"/>
        </w:rPr>
      </w:pPr>
      <w:r>
        <w:rPr>
          <w:lang w:eastAsia="hu-HU"/>
        </w:rPr>
        <w:t>Frontend</w:t>
      </w:r>
    </w:p>
    <w:p w14:paraId="72CAF2C8" w14:textId="77777777" w:rsidR="0069373E" w:rsidRDefault="0069373E" w:rsidP="0069373E">
      <w:pPr>
        <w:pStyle w:val="Listaszerbekezds"/>
        <w:numPr>
          <w:ilvl w:val="1"/>
          <w:numId w:val="17"/>
        </w:numPr>
        <w:rPr>
          <w:lang w:eastAsia="hu-HU"/>
        </w:rPr>
      </w:pPr>
      <w:proofErr w:type="spellStart"/>
      <w:r>
        <w:rPr>
          <w:lang w:eastAsia="hu-HU"/>
        </w:rPr>
        <w:t>React</w:t>
      </w:r>
      <w:proofErr w:type="spellEnd"/>
      <w:r>
        <w:rPr>
          <w:lang w:eastAsia="hu-HU"/>
        </w:rPr>
        <w:t xml:space="preserve">, </w:t>
      </w:r>
      <w:proofErr w:type="spellStart"/>
      <w:r>
        <w:rPr>
          <w:lang w:eastAsia="hu-HU"/>
        </w:rPr>
        <w:t>Vite</w:t>
      </w:r>
      <w:proofErr w:type="spellEnd"/>
    </w:p>
    <w:p w14:paraId="6ED0CACE" w14:textId="77777777" w:rsidR="0069373E" w:rsidRDefault="0069373E" w:rsidP="0069373E">
      <w:pPr>
        <w:pStyle w:val="Listaszerbekezds"/>
        <w:numPr>
          <w:ilvl w:val="1"/>
          <w:numId w:val="17"/>
        </w:numPr>
        <w:rPr>
          <w:lang w:eastAsia="hu-HU"/>
        </w:rPr>
      </w:pPr>
      <w:proofErr w:type="spellStart"/>
      <w:r>
        <w:rPr>
          <w:lang w:eastAsia="hu-HU"/>
        </w:rPr>
        <w:t>TypeScript</w:t>
      </w:r>
      <w:proofErr w:type="spellEnd"/>
    </w:p>
    <w:p w14:paraId="5B012D41" w14:textId="77777777" w:rsidR="0069373E" w:rsidRDefault="0069373E" w:rsidP="0069373E">
      <w:pPr>
        <w:pStyle w:val="Listaszerbekezds"/>
        <w:numPr>
          <w:ilvl w:val="0"/>
          <w:numId w:val="17"/>
        </w:numPr>
        <w:rPr>
          <w:lang w:eastAsia="hu-HU"/>
        </w:rPr>
      </w:pPr>
      <w:r>
        <w:rPr>
          <w:lang w:eastAsia="hu-HU"/>
        </w:rPr>
        <w:t>Backend</w:t>
      </w:r>
    </w:p>
    <w:p w14:paraId="57321085" w14:textId="2F9E2476" w:rsidR="0069373E" w:rsidRDefault="0069373E" w:rsidP="0069373E">
      <w:pPr>
        <w:pStyle w:val="Listaszerbekezds"/>
        <w:numPr>
          <w:ilvl w:val="1"/>
          <w:numId w:val="17"/>
        </w:numPr>
        <w:rPr>
          <w:lang w:eastAsia="hu-HU"/>
        </w:rPr>
      </w:pPr>
      <w:r w:rsidRPr="003F5864">
        <w:rPr>
          <w:lang w:eastAsia="hu-HU"/>
        </w:rPr>
        <w:t>C# (ASP.NET CORE WEB API)</w:t>
      </w:r>
    </w:p>
    <w:p w14:paraId="60E97E17" w14:textId="7BAB2E6A" w:rsidR="0069373E" w:rsidRDefault="0069373E" w:rsidP="0069373E">
      <w:pPr>
        <w:pStyle w:val="Listaszerbekezds"/>
        <w:numPr>
          <w:ilvl w:val="0"/>
          <w:numId w:val="17"/>
        </w:numPr>
        <w:rPr>
          <w:lang w:eastAsia="hu-HU"/>
        </w:rPr>
      </w:pPr>
      <w:r>
        <w:rPr>
          <w:lang w:eastAsia="hu-HU"/>
        </w:rPr>
        <w:t>Adatbázis</w:t>
      </w:r>
    </w:p>
    <w:p w14:paraId="7E853C75" w14:textId="1A9777D5" w:rsidR="0069373E" w:rsidRPr="0069373E" w:rsidRDefault="0069373E" w:rsidP="0069373E">
      <w:pPr>
        <w:pStyle w:val="Listaszerbekezds"/>
        <w:numPr>
          <w:ilvl w:val="1"/>
          <w:numId w:val="17"/>
        </w:numPr>
        <w:rPr>
          <w:lang w:eastAsia="hu-HU"/>
        </w:rPr>
      </w:pPr>
      <w:proofErr w:type="spellStart"/>
      <w:r>
        <w:rPr>
          <w:lang w:eastAsia="hu-HU"/>
        </w:rPr>
        <w:t>MySQL</w:t>
      </w:r>
      <w:proofErr w:type="spellEnd"/>
    </w:p>
    <w:p w14:paraId="4AC6F469" w14:textId="3AE03288" w:rsidR="0069373E" w:rsidRDefault="0069373E" w:rsidP="0069373E">
      <w:pPr>
        <w:pStyle w:val="Cmsor2"/>
      </w:pPr>
      <w:bookmarkStart w:id="11" w:name="_Toc239241757"/>
      <w:r w:rsidRPr="0069373E">
        <w:t>Fejlesztési módszertan és verziókövetés</w:t>
      </w:r>
      <w:bookmarkEnd w:id="11"/>
    </w:p>
    <w:p w14:paraId="45FF59B5" w14:textId="71B072CE" w:rsidR="0069373E" w:rsidRPr="0069373E" w:rsidRDefault="0069373E" w:rsidP="0069373E">
      <w:pPr>
        <w:pStyle w:val="Listaszerbekezds"/>
        <w:numPr>
          <w:ilvl w:val="0"/>
          <w:numId w:val="16"/>
        </w:numPr>
      </w:pPr>
      <w:proofErr w:type="spellStart"/>
      <w:r>
        <w:t>Git</w:t>
      </w:r>
      <w:proofErr w:type="spellEnd"/>
      <w:r>
        <w:t xml:space="preserve"> verzió kezelő (</w:t>
      </w:r>
      <w:proofErr w:type="spellStart"/>
      <w:r>
        <w:t>Github</w:t>
      </w:r>
      <w:proofErr w:type="spellEnd"/>
      <w:r>
        <w:t>)</w:t>
      </w:r>
    </w:p>
    <w:p w14:paraId="081B90C8" w14:textId="167F5AA7" w:rsidR="00170F6C" w:rsidRDefault="00170F6C" w:rsidP="00933AD7">
      <w:pPr>
        <w:pStyle w:val="Cmsor1"/>
        <w:rPr>
          <w:lang w:eastAsia="hu-HU"/>
        </w:rPr>
      </w:pPr>
      <w:bookmarkStart w:id="12" w:name="_Toc239241758"/>
      <w:r>
        <w:rPr>
          <w:lang w:eastAsia="hu-HU"/>
        </w:rPr>
        <w:t>Felhasználói felület</w:t>
      </w:r>
      <w:bookmarkEnd w:id="12"/>
    </w:p>
    <w:p w14:paraId="2EC56B52" w14:textId="7493D00C" w:rsidR="005F5F5E" w:rsidRPr="005F5F5E" w:rsidRDefault="005F5F5E" w:rsidP="005F5F5E">
      <w:pPr>
        <w:pStyle w:val="Cmsor2"/>
        <w:rPr>
          <w:lang w:eastAsia="hu-HU"/>
        </w:rPr>
      </w:pPr>
      <w:bookmarkStart w:id="13" w:name="_Toc239241759"/>
      <w:r>
        <w:t>Megjelenés és dizájnelvek</w:t>
      </w:r>
      <w:bookmarkEnd w:id="13"/>
    </w:p>
    <w:p w14:paraId="0882644D" w14:textId="0AE3D9AF" w:rsidR="004E152F" w:rsidRDefault="004E152F" w:rsidP="00933AD7">
      <w:pPr>
        <w:rPr>
          <w:lang w:eastAsia="hu-HU"/>
        </w:rPr>
      </w:pPr>
      <w:r>
        <w:rPr>
          <w:lang w:eastAsia="hu-HU"/>
        </w:rPr>
        <w:t>A modern stílus vonalat képviseli, a „</w:t>
      </w:r>
      <w:proofErr w:type="spellStart"/>
      <w:r>
        <w:rPr>
          <w:lang w:eastAsia="hu-HU"/>
        </w:rPr>
        <w:t>light-weight</w:t>
      </w:r>
      <w:proofErr w:type="spellEnd"/>
      <w:r>
        <w:rPr>
          <w:lang w:eastAsia="hu-HU"/>
        </w:rPr>
        <w:t>” stílusnak köszönheti</w:t>
      </w:r>
      <w:r w:rsidR="002935D3">
        <w:rPr>
          <w:lang w:eastAsia="hu-HU"/>
        </w:rPr>
        <w:t>.</w:t>
      </w:r>
    </w:p>
    <w:p w14:paraId="6222CBDD" w14:textId="597F3972" w:rsidR="0069373E" w:rsidRDefault="0069373E" w:rsidP="00933AD7">
      <w:pPr>
        <w:pStyle w:val="Cmsor1"/>
      </w:pPr>
      <w:bookmarkStart w:id="14" w:name="_Toc239241760"/>
      <w:r>
        <w:t>Dokumentáció</w:t>
      </w:r>
      <w:bookmarkEnd w:id="14"/>
    </w:p>
    <w:p w14:paraId="00CB9D37" w14:textId="35845A25" w:rsidR="005F5F5E" w:rsidRPr="005F5F5E" w:rsidRDefault="005F5F5E" w:rsidP="005F5F5E">
      <w:pPr>
        <w:pStyle w:val="Cmsor2"/>
        <w:rPr>
          <w:lang w:eastAsia="hu-HU"/>
        </w:rPr>
      </w:pPr>
      <w:bookmarkStart w:id="15" w:name="_Toc239241761"/>
      <w:r>
        <w:t>Erőforrás-terv és munkaidő-nyilvántartás</w:t>
      </w:r>
      <w:bookmarkEnd w:id="15"/>
    </w:p>
    <w:p w14:paraId="6C04D72B" w14:textId="6C4AD976" w:rsidR="002935D3" w:rsidRDefault="0069373E" w:rsidP="0069373E">
      <w:pPr>
        <w:pStyle w:val="Cmsor1"/>
        <w:rPr>
          <w:lang w:eastAsia="hu-HU"/>
        </w:rPr>
      </w:pPr>
      <w:bookmarkStart w:id="16" w:name="_Toc239241762"/>
      <w:r>
        <w:t>A projekt értékelése</w:t>
      </w:r>
      <w:bookmarkEnd w:id="16"/>
    </w:p>
    <w:p w14:paraId="0CDA6337" w14:textId="51AE2A95" w:rsidR="0069373E" w:rsidRPr="0069373E" w:rsidRDefault="0069373E" w:rsidP="0069373E">
      <w:pPr>
        <w:pStyle w:val="Cmsor1"/>
        <w:rPr>
          <w:lang w:eastAsia="hu-HU"/>
        </w:rPr>
      </w:pPr>
      <w:bookmarkStart w:id="17" w:name="_Toc239241763"/>
      <w:r>
        <w:t xml:space="preserve">Projekt </w:t>
      </w:r>
      <w:r>
        <w:t>Adatlap</w:t>
      </w:r>
      <w:bookmarkEnd w:id="17"/>
    </w:p>
    <w:p w14:paraId="7E429199" w14:textId="77777777" w:rsidR="00170F6C" w:rsidRPr="00170F6C" w:rsidRDefault="00170F6C" w:rsidP="0069373E">
      <w:pPr>
        <w:pStyle w:val="Cmsor2"/>
        <w:numPr>
          <w:ilvl w:val="0"/>
          <w:numId w:val="0"/>
        </w:numPr>
        <w:rPr>
          <w:lang w:eastAsia="hu-HU"/>
        </w:rPr>
      </w:pPr>
    </w:p>
    <w:p w14:paraId="2EF171A5" w14:textId="07710040" w:rsidR="00EF2785" w:rsidRPr="00EF2785" w:rsidRDefault="00EF2785" w:rsidP="00EF2785">
      <w:pPr>
        <w:rPr>
          <w:sz w:val="28"/>
          <w:szCs w:val="28"/>
          <w:lang w:eastAsia="hu-HU"/>
        </w:rPr>
      </w:pPr>
    </w:p>
    <w:p w14:paraId="3FABF210" w14:textId="77777777" w:rsidR="00EF2785" w:rsidRPr="00EF2785" w:rsidRDefault="00EF2785" w:rsidP="00EF2785">
      <w:pPr>
        <w:rPr>
          <w:lang w:eastAsia="hu-HU"/>
        </w:rPr>
      </w:pPr>
    </w:p>
    <w:sectPr w:rsidR="00EF2785" w:rsidRPr="00EF2785">
      <w:headerReference w:type="default" r:id="rId8"/>
      <w:footerReference w:type="default" r:id="rId9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52DA2D7" w14:textId="77777777" w:rsidR="00023080" w:rsidRDefault="00023080" w:rsidP="00EF2785">
      <w:pPr>
        <w:spacing w:after="0" w:line="240" w:lineRule="auto"/>
      </w:pPr>
      <w:r>
        <w:separator/>
      </w:r>
    </w:p>
  </w:endnote>
  <w:endnote w:type="continuationSeparator" w:id="0">
    <w:p w14:paraId="4711FC4A" w14:textId="77777777" w:rsidR="00023080" w:rsidRDefault="00023080" w:rsidP="00EF278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Eras Medium ITC">
    <w:panose1 w:val="020B0602030504020804"/>
    <w:charset w:val="00"/>
    <w:family w:val="swiss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194460496"/>
      <w:docPartObj>
        <w:docPartGallery w:val="Page Numbers (Bottom of Page)"/>
        <w:docPartUnique/>
      </w:docPartObj>
    </w:sdtPr>
    <w:sdtEndPr/>
    <w:sdtContent>
      <w:p w14:paraId="6177E28A" w14:textId="1871AF85" w:rsidR="00170F6C" w:rsidRDefault="00170F6C">
        <w:pPr>
          <w:pStyle w:val="llb"/>
        </w:pP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60288" behindDoc="0" locked="0" layoutInCell="1" allowOverlap="1" wp14:anchorId="7FC175CB" wp14:editId="39464F48">
                  <wp:simplePos x="0" y="0"/>
                  <wp:positionH relativeFrom="margin">
                    <wp:align>center</wp:align>
                  </wp:positionH>
                  <wp:positionV relativeFrom="bottomMargin">
                    <wp:align>center</wp:align>
                  </wp:positionV>
                  <wp:extent cx="551815" cy="238760"/>
                  <wp:effectExtent l="19050" t="19050" r="19685" b="18415"/>
                  <wp:wrapNone/>
                  <wp:docPr id="2" name="Nagy zárójel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551815" cy="238760"/>
                          </a:xfrm>
                          <a:prstGeom prst="bracketPair">
                            <a:avLst>
                              <a:gd name="adj" fmla="val 16667"/>
                            </a:avLst>
                          </a:prstGeom>
                          <a:solidFill>
                            <a:srgbClr val="FFFFFF"/>
                          </a:solidFill>
                          <a:ln w="28575">
                            <a:solidFill>
                              <a:srgbClr val="808080"/>
                            </a:solidFill>
                            <a:round/>
                            <a:headEnd/>
                            <a:tailEnd/>
                          </a:ln>
                        </wps:spPr>
                        <wps:txbx>
                          <w:txbxContent>
                            <w:p w14:paraId="55E31D45" w14:textId="77777777" w:rsidR="00170F6C" w:rsidRDefault="00170F6C">
                              <w:pPr>
                                <w:jc w:val="center"/>
                              </w:pPr>
                              <w:r>
                                <w:fldChar w:fldCharType="begin"/>
                              </w:r>
                              <w:r>
                                <w:instrText>PAGE    \* MERGEFORMAT</w:instrText>
                              </w:r>
                              <w:r>
                                <w:fldChar w:fldCharType="separate"/>
                              </w:r>
                              <w:r>
                                <w:t>2</w:t>
                              </w:r>
                              <w: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0" rIns="91440" bIns="0" anchor="t" anchorCtr="0" upright="1">
                          <a:noAutofit/>
                        </wps:bodyPr>
                      </wps:wsp>
                    </a:graphicData>
                  </a:graphic>
                  <wp14:sizeRelH relativeFrom="margin">
                    <wp14:pctWidth>10000</wp14:pctWidth>
                  </wp14:sizeRelH>
                  <wp14:sizeRelV relativeFrom="bottomMargin">
                    <wp14:pctHeight>0</wp14:pctHeight>
                  </wp14:sizeRelV>
                </wp:anchor>
              </w:drawing>
            </mc:Choice>
            <mc:Fallback>
              <w:pict>
                <v:shapetype w14:anchorId="7FC175CB" id="_x0000_t185" coordsize="21600,21600" o:spt="185" adj="3600" path="m@0,nfqx0@0l0@2qy@0,21600em@1,nfqx21600@0l21600@2qy@1,21600em@0,nsqx0@0l0@2qy@0,21600l@1,21600qx21600@2l21600@0qy@1,xe" filled="f">
                  <v:formulas>
                    <v:f eqn="val #0"/>
                    <v:f eqn="sum width 0 #0"/>
                    <v:f eqn="sum height 0 #0"/>
                    <v:f eqn="prod @0 2929 10000"/>
                    <v:f eqn="sum width 0 @3"/>
                    <v:f eqn="sum height 0 @3"/>
                    <v:f eqn="val width"/>
                    <v:f eqn="val height"/>
                    <v:f eqn="prod width 1 2"/>
                    <v:f eqn="prod height 1 2"/>
                  </v:formulas>
                  <v:path o:extrusionok="f" gradientshapeok="t" limo="10800,10800" o:connecttype="custom" o:connectlocs="@8,0;0,@9;@8,@7;@6,@9" textboxrect="@3,@3,@4,@5"/>
                  <v:handles>
                    <v:h position="#0,topLeft" switch="" xrange="0,10800"/>
                  </v:handles>
                </v:shapetype>
                <v:shape id="Nagy zárójel 2" o:spid="_x0000_s1026" type="#_x0000_t185" style="position:absolute;margin-left:0;margin-top:0;width:43.45pt;height:18.8pt;z-index:251660288;visibility:visible;mso-wrap-style:square;mso-width-percent:100;mso-height-percent:0;mso-wrap-distance-left:9pt;mso-wrap-distance-top:0;mso-wrap-distance-right:9pt;mso-wrap-distance-bottom:0;mso-position-horizontal:center;mso-position-horizontal-relative:margin;mso-position-vertical:center;mso-position-vertical-relative:bottom-margin-area;mso-width-percent:100;mso-height-percent:0;mso-width-relative:margin;mso-height-relative:bottom-margin-area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" filled="t" strokecolor="gray" strokeweight="2.25pt">
                  <v:textbox inset=",0,,0">
                    <w:txbxContent>
                      <w:p w14:paraId="55E31D45" w14:textId="77777777" w:rsidR="00170F6C" w:rsidRDefault="00170F6C">
                        <w:pPr>
                          <w:jc w:val="center"/>
                        </w:pPr>
                        <w:r>
                          <w:fldChar w:fldCharType="begin"/>
                        </w:r>
                        <w:r>
                          <w:instrText>PAGE    \* MERGEFORMAT</w:instrText>
                        </w:r>
                        <w:r>
                          <w:fldChar w:fldCharType="separate"/>
                        </w:r>
                        <w:r>
                          <w:t>2</w:t>
                        </w:r>
                        <w:r>
                          <w:fldChar w:fldCharType="end"/>
                        </w:r>
                      </w:p>
                    </w:txbxContent>
                  </v:textbox>
                  <w10:wrap anchorx="margin" anchory="margin"/>
                </v:shape>
              </w:pict>
            </mc:Fallback>
          </mc:AlternateContent>
        </w: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59264" behindDoc="0" locked="0" layoutInCell="1" allowOverlap="1" wp14:anchorId="3BD0D75F" wp14:editId="2927B096">
                  <wp:simplePos x="0" y="0"/>
                  <wp:positionH relativeFrom="margin">
                    <wp:align>center</wp:align>
                  </wp:positionH>
                  <wp:positionV relativeFrom="bottomMargin">
                    <wp:align>center</wp:align>
                  </wp:positionV>
                  <wp:extent cx="5518150" cy="0"/>
                  <wp:effectExtent l="9525" t="9525" r="6350" b="9525"/>
                  <wp:wrapNone/>
                  <wp:docPr id="1" name="Egyenes összekötő nyíllal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CnPr>
                          <a:cxnSpLocks noChangeShapeType="1"/>
                        </wps:cNvCnPr>
                        <wps:spPr bwMode="auto">
                          <a:xfrm>
                            <a:off x="0" y="0"/>
                            <a:ext cx="5518150" cy="0"/>
                          </a:xfrm>
                          <a:prstGeom prst="straightConnector1">
                            <a:avLst/>
                          </a:prstGeom>
                          <a:noFill/>
                          <a:ln w="12700">
                            <a:solidFill>
                              <a:srgbClr val="80808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bottomMargin">
                    <wp14:pctHeight>0</wp14:pctHeight>
                  </wp14:sizeRelV>
                </wp:anchor>
              </w:drawing>
            </mc:Choice>
            <mc:Fallback>
              <w:pict>
                <v:shapetype w14:anchorId="5BA2AFF8"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Egyenes összekötő nyíllal 1" o:spid="_x0000_s1026" type="#_x0000_t32" style="position:absolute;margin-left:0;margin-top:0;width:434.5pt;height:0;z-index:25165926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center;mso-position-vertical-relative:bottom-margin-area;mso-width-percent:0;mso-height-percent:0;mso-width-relative:page;mso-height-relative:bottom-margin-area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" strokecolor="gray" strokeweight="1pt">
                  <w10:wrap anchorx="margin" anchory="margin"/>
                </v:shape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E4B375C" w14:textId="77777777" w:rsidR="00023080" w:rsidRDefault="00023080" w:rsidP="00EF2785">
      <w:pPr>
        <w:spacing w:after="0" w:line="240" w:lineRule="auto"/>
      </w:pPr>
      <w:r>
        <w:separator/>
      </w:r>
    </w:p>
  </w:footnote>
  <w:footnote w:type="continuationSeparator" w:id="0">
    <w:p w14:paraId="02F272C1" w14:textId="77777777" w:rsidR="00023080" w:rsidRDefault="00023080" w:rsidP="00EF278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B97FDD8" w14:textId="464009D8" w:rsidR="00EF2785" w:rsidRDefault="00EF2785">
    <w:pPr>
      <w:pStyle w:val="lfej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225B54"/>
    <w:multiLevelType w:val="hybridMultilevel"/>
    <w:tmpl w:val="BD086BFC"/>
    <w:lvl w:ilvl="0" w:tplc="4A0287C4">
      <w:start w:val="1"/>
      <w:numFmt w:val="decimal"/>
      <w:lvlText w:val="%1.1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0BF1BEC"/>
    <w:multiLevelType w:val="hybridMultilevel"/>
    <w:tmpl w:val="C61E1C44"/>
    <w:lvl w:ilvl="0" w:tplc="040E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" w15:restartNumberingAfterBreak="0">
    <w:nsid w:val="118C6B87"/>
    <w:multiLevelType w:val="hybridMultilevel"/>
    <w:tmpl w:val="CBA04730"/>
    <w:lvl w:ilvl="0" w:tplc="4A0287C4">
      <w:start w:val="1"/>
      <w:numFmt w:val="decimal"/>
      <w:lvlText w:val="%1.1"/>
      <w:lvlJc w:val="left"/>
      <w:pPr>
        <w:ind w:left="1428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2148" w:hanging="360"/>
      </w:pPr>
    </w:lvl>
    <w:lvl w:ilvl="2" w:tplc="040E001B" w:tentative="1">
      <w:start w:val="1"/>
      <w:numFmt w:val="lowerRoman"/>
      <w:lvlText w:val="%3."/>
      <w:lvlJc w:val="right"/>
      <w:pPr>
        <w:ind w:left="2868" w:hanging="180"/>
      </w:pPr>
    </w:lvl>
    <w:lvl w:ilvl="3" w:tplc="040E000F" w:tentative="1">
      <w:start w:val="1"/>
      <w:numFmt w:val="decimal"/>
      <w:lvlText w:val="%4."/>
      <w:lvlJc w:val="left"/>
      <w:pPr>
        <w:ind w:left="3588" w:hanging="360"/>
      </w:pPr>
    </w:lvl>
    <w:lvl w:ilvl="4" w:tplc="040E0019" w:tentative="1">
      <w:start w:val="1"/>
      <w:numFmt w:val="lowerLetter"/>
      <w:lvlText w:val="%5."/>
      <w:lvlJc w:val="left"/>
      <w:pPr>
        <w:ind w:left="4308" w:hanging="360"/>
      </w:pPr>
    </w:lvl>
    <w:lvl w:ilvl="5" w:tplc="040E001B" w:tentative="1">
      <w:start w:val="1"/>
      <w:numFmt w:val="lowerRoman"/>
      <w:lvlText w:val="%6."/>
      <w:lvlJc w:val="right"/>
      <w:pPr>
        <w:ind w:left="5028" w:hanging="180"/>
      </w:pPr>
    </w:lvl>
    <w:lvl w:ilvl="6" w:tplc="040E000F" w:tentative="1">
      <w:start w:val="1"/>
      <w:numFmt w:val="decimal"/>
      <w:lvlText w:val="%7."/>
      <w:lvlJc w:val="left"/>
      <w:pPr>
        <w:ind w:left="5748" w:hanging="360"/>
      </w:pPr>
    </w:lvl>
    <w:lvl w:ilvl="7" w:tplc="040E0019" w:tentative="1">
      <w:start w:val="1"/>
      <w:numFmt w:val="lowerLetter"/>
      <w:lvlText w:val="%8."/>
      <w:lvlJc w:val="left"/>
      <w:pPr>
        <w:ind w:left="6468" w:hanging="360"/>
      </w:pPr>
    </w:lvl>
    <w:lvl w:ilvl="8" w:tplc="040E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" w15:restartNumberingAfterBreak="0">
    <w:nsid w:val="1E072E66"/>
    <w:multiLevelType w:val="multilevel"/>
    <w:tmpl w:val="2312E88C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4" w15:restartNumberingAfterBreak="0">
    <w:nsid w:val="1E123F3E"/>
    <w:multiLevelType w:val="hybridMultilevel"/>
    <w:tmpl w:val="035C2200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F286E8B"/>
    <w:multiLevelType w:val="hybridMultilevel"/>
    <w:tmpl w:val="523EA1AC"/>
    <w:lvl w:ilvl="0" w:tplc="19368F5C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788" w:hanging="360"/>
      </w:pPr>
    </w:lvl>
    <w:lvl w:ilvl="2" w:tplc="040E001B" w:tentative="1">
      <w:start w:val="1"/>
      <w:numFmt w:val="lowerRoman"/>
      <w:lvlText w:val="%3."/>
      <w:lvlJc w:val="right"/>
      <w:pPr>
        <w:ind w:left="2508" w:hanging="180"/>
      </w:pPr>
    </w:lvl>
    <w:lvl w:ilvl="3" w:tplc="040E000F" w:tentative="1">
      <w:start w:val="1"/>
      <w:numFmt w:val="decimal"/>
      <w:lvlText w:val="%4."/>
      <w:lvlJc w:val="left"/>
      <w:pPr>
        <w:ind w:left="3228" w:hanging="360"/>
      </w:pPr>
    </w:lvl>
    <w:lvl w:ilvl="4" w:tplc="040E0019" w:tentative="1">
      <w:start w:val="1"/>
      <w:numFmt w:val="lowerLetter"/>
      <w:lvlText w:val="%5."/>
      <w:lvlJc w:val="left"/>
      <w:pPr>
        <w:ind w:left="3948" w:hanging="360"/>
      </w:pPr>
    </w:lvl>
    <w:lvl w:ilvl="5" w:tplc="040E001B" w:tentative="1">
      <w:start w:val="1"/>
      <w:numFmt w:val="lowerRoman"/>
      <w:lvlText w:val="%6."/>
      <w:lvlJc w:val="right"/>
      <w:pPr>
        <w:ind w:left="4668" w:hanging="180"/>
      </w:pPr>
    </w:lvl>
    <w:lvl w:ilvl="6" w:tplc="040E000F" w:tentative="1">
      <w:start w:val="1"/>
      <w:numFmt w:val="decimal"/>
      <w:lvlText w:val="%7."/>
      <w:lvlJc w:val="left"/>
      <w:pPr>
        <w:ind w:left="5388" w:hanging="360"/>
      </w:pPr>
    </w:lvl>
    <w:lvl w:ilvl="7" w:tplc="040E0019" w:tentative="1">
      <w:start w:val="1"/>
      <w:numFmt w:val="lowerLetter"/>
      <w:lvlText w:val="%8."/>
      <w:lvlJc w:val="left"/>
      <w:pPr>
        <w:ind w:left="6108" w:hanging="360"/>
      </w:pPr>
    </w:lvl>
    <w:lvl w:ilvl="8" w:tplc="040E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6" w15:restartNumberingAfterBreak="0">
    <w:nsid w:val="334B75D3"/>
    <w:multiLevelType w:val="hybridMultilevel"/>
    <w:tmpl w:val="FB28ECE0"/>
    <w:lvl w:ilvl="0" w:tplc="040E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7" w15:restartNumberingAfterBreak="0">
    <w:nsid w:val="36B032D4"/>
    <w:multiLevelType w:val="hybridMultilevel"/>
    <w:tmpl w:val="62664A8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E8B3339"/>
    <w:multiLevelType w:val="hybridMultilevel"/>
    <w:tmpl w:val="BD0E4D8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5763252"/>
    <w:multiLevelType w:val="hybridMultilevel"/>
    <w:tmpl w:val="0D8E71E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5C92928"/>
    <w:multiLevelType w:val="hybridMultilevel"/>
    <w:tmpl w:val="35DC8B3E"/>
    <w:lvl w:ilvl="0" w:tplc="040E0001">
      <w:start w:val="1"/>
      <w:numFmt w:val="bullet"/>
      <w:lvlText w:val=""/>
      <w:lvlJc w:val="left"/>
      <w:pPr>
        <w:ind w:left="1152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72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92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312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032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752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72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92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912" w:hanging="360"/>
      </w:pPr>
      <w:rPr>
        <w:rFonts w:ascii="Wingdings" w:hAnsi="Wingdings" w:hint="default"/>
      </w:rPr>
    </w:lvl>
  </w:abstractNum>
  <w:abstractNum w:abstractNumId="11" w15:restartNumberingAfterBreak="0">
    <w:nsid w:val="6C4D084A"/>
    <w:multiLevelType w:val="hybridMultilevel"/>
    <w:tmpl w:val="8FFC30E6"/>
    <w:lvl w:ilvl="0" w:tplc="27DEE20E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4361AF2"/>
    <w:multiLevelType w:val="multilevel"/>
    <w:tmpl w:val="60AE835C"/>
    <w:lvl w:ilvl="0">
      <w:start w:val="1"/>
      <w:numFmt w:val="decimal"/>
      <w:pStyle w:val="Cmsor1"/>
      <w:lvlText w:val="%1."/>
      <w:lvlJc w:val="left"/>
      <w:pPr>
        <w:ind w:left="360" w:hanging="360"/>
      </w:pPr>
    </w:lvl>
    <w:lvl w:ilvl="1">
      <w:start w:val="1"/>
      <w:numFmt w:val="decimal"/>
      <w:pStyle w:val="Cmsor2"/>
      <w:lvlText w:val="%1.%2"/>
      <w:lvlJc w:val="left"/>
      <w:pPr>
        <w:ind w:left="576" w:hanging="576"/>
      </w:pPr>
    </w:lvl>
    <w:lvl w:ilvl="2">
      <w:start w:val="1"/>
      <w:numFmt w:val="decimal"/>
      <w:pStyle w:val="Cmsor3"/>
      <w:lvlText w:val="%1.%2.%3"/>
      <w:lvlJc w:val="left"/>
      <w:pPr>
        <w:ind w:left="720" w:hanging="720"/>
      </w:pPr>
    </w:lvl>
    <w:lvl w:ilvl="3">
      <w:start w:val="1"/>
      <w:numFmt w:val="decimal"/>
      <w:pStyle w:val="Cmsor4"/>
      <w:lvlText w:val="%1.%2.%3.%4"/>
      <w:lvlJc w:val="left"/>
      <w:pPr>
        <w:ind w:left="864" w:hanging="864"/>
      </w:pPr>
    </w:lvl>
    <w:lvl w:ilvl="4">
      <w:start w:val="1"/>
      <w:numFmt w:val="decimal"/>
      <w:pStyle w:val="Cmsor5"/>
      <w:lvlText w:val="%1.%2.%3.%4.%5"/>
      <w:lvlJc w:val="left"/>
      <w:pPr>
        <w:ind w:left="1008" w:hanging="1008"/>
      </w:pPr>
    </w:lvl>
    <w:lvl w:ilvl="5">
      <w:start w:val="1"/>
      <w:numFmt w:val="decimal"/>
      <w:pStyle w:val="Cmsor6"/>
      <w:lvlText w:val="%1.%2.%3.%4.%5.%6"/>
      <w:lvlJc w:val="left"/>
      <w:pPr>
        <w:ind w:left="1152" w:hanging="1152"/>
      </w:pPr>
    </w:lvl>
    <w:lvl w:ilvl="6">
      <w:start w:val="1"/>
      <w:numFmt w:val="decimal"/>
      <w:pStyle w:val="Cmsor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Cmsor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Cmsor9"/>
      <w:lvlText w:val="%1.%2.%3.%4.%5.%6.%7.%8.%9"/>
      <w:lvlJc w:val="left"/>
      <w:pPr>
        <w:ind w:left="1584" w:hanging="1584"/>
      </w:pPr>
    </w:lvl>
  </w:abstractNum>
  <w:abstractNum w:abstractNumId="13" w15:restartNumberingAfterBreak="0">
    <w:nsid w:val="7DD36580"/>
    <w:multiLevelType w:val="hybridMultilevel"/>
    <w:tmpl w:val="7180B82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1"/>
  </w:num>
  <w:num w:numId="2">
    <w:abstractNumId w:val="5"/>
  </w:num>
  <w:num w:numId="3">
    <w:abstractNumId w:val="4"/>
  </w:num>
  <w:num w:numId="4">
    <w:abstractNumId w:val="0"/>
  </w:num>
  <w:num w:numId="5">
    <w:abstractNumId w:val="2"/>
  </w:num>
  <w:num w:numId="6">
    <w:abstractNumId w:val="6"/>
  </w:num>
  <w:num w:numId="7">
    <w:abstractNumId w:val="1"/>
  </w:num>
  <w:num w:numId="8">
    <w:abstractNumId w:val="3"/>
  </w:num>
  <w:num w:numId="9">
    <w:abstractNumId w:val="9"/>
  </w:num>
  <w:num w:numId="10">
    <w:abstractNumId w:val="10"/>
  </w:num>
  <w:num w:numId="11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12"/>
  </w:num>
  <w:num w:numId="15">
    <w:abstractNumId w:val="12"/>
  </w:num>
  <w:num w:numId="16">
    <w:abstractNumId w:val="13"/>
  </w:num>
  <w:num w:numId="17">
    <w:abstractNumId w:val="7"/>
  </w:num>
  <w:num w:numId="1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721A"/>
    <w:rsid w:val="00023080"/>
    <w:rsid w:val="000B718A"/>
    <w:rsid w:val="00170F6C"/>
    <w:rsid w:val="002935D3"/>
    <w:rsid w:val="002F30DF"/>
    <w:rsid w:val="00343D79"/>
    <w:rsid w:val="003F5864"/>
    <w:rsid w:val="004E152F"/>
    <w:rsid w:val="005F5F5E"/>
    <w:rsid w:val="0069373E"/>
    <w:rsid w:val="00841DF1"/>
    <w:rsid w:val="00933AD7"/>
    <w:rsid w:val="00B4339C"/>
    <w:rsid w:val="00BD4837"/>
    <w:rsid w:val="00C55C81"/>
    <w:rsid w:val="00C9721A"/>
    <w:rsid w:val="00EF27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3B9C7D9"/>
  <w15:chartTrackingRefBased/>
  <w15:docId w15:val="{9CA2F2F6-74AE-422D-B34B-0A282B9B49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2935D3"/>
    <w:rPr>
      <w:sz w:val="26"/>
    </w:rPr>
  </w:style>
  <w:style w:type="paragraph" w:styleId="Cmsor1">
    <w:name w:val="heading 1"/>
    <w:basedOn w:val="Norml"/>
    <w:next w:val="Norml"/>
    <w:link w:val="Cmsor1Char"/>
    <w:uiPriority w:val="9"/>
    <w:qFormat/>
    <w:rsid w:val="00933AD7"/>
    <w:pPr>
      <w:keepNext/>
      <w:keepLines/>
      <w:numPr>
        <w:numId w:val="14"/>
      </w:numPr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6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170F6C"/>
    <w:pPr>
      <w:keepNext/>
      <w:keepLines/>
      <w:numPr>
        <w:ilvl w:val="1"/>
        <w:numId w:val="14"/>
      </w:numPr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4E152F"/>
    <w:pPr>
      <w:keepNext/>
      <w:keepLines/>
      <w:numPr>
        <w:ilvl w:val="2"/>
        <w:numId w:val="14"/>
      </w:numPr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4E152F"/>
    <w:pPr>
      <w:keepNext/>
      <w:keepLines/>
      <w:numPr>
        <w:ilvl w:val="3"/>
        <w:numId w:val="14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3F5864"/>
    <w:pPr>
      <w:keepNext/>
      <w:keepLines/>
      <w:numPr>
        <w:ilvl w:val="4"/>
        <w:numId w:val="14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3F5864"/>
    <w:pPr>
      <w:keepNext/>
      <w:keepLines/>
      <w:numPr>
        <w:ilvl w:val="5"/>
        <w:numId w:val="14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3F5864"/>
    <w:pPr>
      <w:keepNext/>
      <w:keepLines/>
      <w:numPr>
        <w:ilvl w:val="6"/>
        <w:numId w:val="14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3F5864"/>
    <w:pPr>
      <w:keepNext/>
      <w:keepLines/>
      <w:numPr>
        <w:ilvl w:val="7"/>
        <w:numId w:val="14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3F5864"/>
    <w:pPr>
      <w:keepNext/>
      <w:keepLines/>
      <w:numPr>
        <w:ilvl w:val="8"/>
        <w:numId w:val="14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2935D3"/>
    <w:rPr>
      <w:rFonts w:asciiTheme="majorHAnsi" w:eastAsiaTheme="majorEastAsia" w:hAnsiTheme="majorHAnsi" w:cstheme="majorBidi"/>
      <w:color w:val="2F5496" w:themeColor="accent1" w:themeShade="BF"/>
      <w:sz w:val="36"/>
      <w:szCs w:val="32"/>
    </w:rPr>
  </w:style>
  <w:style w:type="paragraph" w:styleId="Cm">
    <w:name w:val="Title"/>
    <w:basedOn w:val="Norml"/>
    <w:next w:val="Norml"/>
    <w:link w:val="CmChar"/>
    <w:uiPriority w:val="10"/>
    <w:qFormat/>
    <w:rsid w:val="000B718A"/>
    <w:pPr>
      <w:spacing w:after="0" w:line="240" w:lineRule="auto"/>
      <w:contextualSpacing/>
      <w:jc w:val="center"/>
    </w:pPr>
    <w:rPr>
      <w:rFonts w:asciiTheme="majorHAnsi" w:eastAsiaTheme="majorEastAsia" w:hAnsiTheme="majorHAnsi" w:cstheme="majorBidi"/>
      <w:color w:val="2F5496" w:themeColor="accent1" w:themeShade="BF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0B718A"/>
    <w:rPr>
      <w:rFonts w:asciiTheme="majorHAnsi" w:eastAsiaTheme="majorEastAsia" w:hAnsiTheme="majorHAnsi" w:cstheme="majorBidi"/>
      <w:color w:val="2F5496" w:themeColor="accent1" w:themeShade="BF"/>
      <w:spacing w:val="-10"/>
      <w:kern w:val="28"/>
      <w:sz w:val="56"/>
      <w:szCs w:val="56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C9721A"/>
    <w:pPr>
      <w:outlineLvl w:val="9"/>
    </w:pPr>
    <w:rPr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C9721A"/>
    <w:pPr>
      <w:spacing w:after="100"/>
    </w:pPr>
  </w:style>
  <w:style w:type="character" w:styleId="Hiperhivatkozs">
    <w:name w:val="Hyperlink"/>
    <w:basedOn w:val="Bekezdsalapbettpusa"/>
    <w:uiPriority w:val="99"/>
    <w:unhideWhenUsed/>
    <w:rsid w:val="00C9721A"/>
    <w:rPr>
      <w:color w:val="0563C1" w:themeColor="hyperlink"/>
      <w:u w:val="single"/>
    </w:rPr>
  </w:style>
  <w:style w:type="character" w:customStyle="1" w:styleId="Cmsor2Char">
    <w:name w:val="Címsor 2 Char"/>
    <w:basedOn w:val="Bekezdsalapbettpusa"/>
    <w:link w:val="Cmsor2"/>
    <w:uiPriority w:val="9"/>
    <w:rsid w:val="00C9721A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J2">
    <w:name w:val="toc 2"/>
    <w:basedOn w:val="Norml"/>
    <w:next w:val="Norml"/>
    <w:autoRedefine/>
    <w:uiPriority w:val="39"/>
    <w:unhideWhenUsed/>
    <w:rsid w:val="00C9721A"/>
    <w:pPr>
      <w:spacing w:after="100"/>
      <w:ind w:left="220"/>
    </w:pPr>
  </w:style>
  <w:style w:type="paragraph" w:styleId="Listaszerbekezds">
    <w:name w:val="List Paragraph"/>
    <w:basedOn w:val="Norml"/>
    <w:uiPriority w:val="34"/>
    <w:qFormat/>
    <w:rsid w:val="000B718A"/>
    <w:pPr>
      <w:ind w:left="720"/>
      <w:contextualSpacing/>
    </w:pPr>
  </w:style>
  <w:style w:type="paragraph" w:styleId="Alcm">
    <w:name w:val="Subtitle"/>
    <w:basedOn w:val="Norml"/>
    <w:next w:val="Norml"/>
    <w:link w:val="AlcmChar"/>
    <w:uiPriority w:val="11"/>
    <w:qFormat/>
    <w:rsid w:val="000B718A"/>
    <w:pPr>
      <w:numPr>
        <w:ilvl w:val="1"/>
      </w:numPr>
      <w:jc w:val="center"/>
    </w:pPr>
    <w:rPr>
      <w:rFonts w:ascii="Eras Medium ITC" w:eastAsiaTheme="minorEastAsia" w:hAnsi="Eras Medium ITC" w:cstheme="minorHAnsi"/>
      <w:color w:val="5A5A5A" w:themeColor="text1" w:themeTint="A5"/>
      <w:spacing w:val="15"/>
      <w:sz w:val="34"/>
    </w:rPr>
  </w:style>
  <w:style w:type="character" w:customStyle="1" w:styleId="AlcmChar">
    <w:name w:val="Alcím Char"/>
    <w:basedOn w:val="Bekezdsalapbettpusa"/>
    <w:link w:val="Alcm"/>
    <w:uiPriority w:val="11"/>
    <w:rsid w:val="000B718A"/>
    <w:rPr>
      <w:rFonts w:ascii="Eras Medium ITC" w:eastAsiaTheme="minorEastAsia" w:hAnsi="Eras Medium ITC" w:cstheme="minorHAnsi"/>
      <w:color w:val="5A5A5A" w:themeColor="text1" w:themeTint="A5"/>
      <w:spacing w:val="15"/>
      <w:sz w:val="34"/>
    </w:rPr>
  </w:style>
  <w:style w:type="paragraph" w:styleId="lfej">
    <w:name w:val="header"/>
    <w:basedOn w:val="Norml"/>
    <w:link w:val="lfejChar"/>
    <w:uiPriority w:val="99"/>
    <w:unhideWhenUsed/>
    <w:rsid w:val="00EF278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EF2785"/>
  </w:style>
  <w:style w:type="paragraph" w:styleId="llb">
    <w:name w:val="footer"/>
    <w:basedOn w:val="Norml"/>
    <w:link w:val="llbChar"/>
    <w:uiPriority w:val="99"/>
    <w:unhideWhenUsed/>
    <w:rsid w:val="00EF278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EF2785"/>
  </w:style>
  <w:style w:type="character" w:customStyle="1" w:styleId="Cmsor3Char">
    <w:name w:val="Címsor 3 Char"/>
    <w:basedOn w:val="Bekezdsalapbettpusa"/>
    <w:link w:val="Cmsor3"/>
    <w:uiPriority w:val="9"/>
    <w:rsid w:val="004E152F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Cmsor4Char">
    <w:name w:val="Címsor 4 Char"/>
    <w:basedOn w:val="Bekezdsalapbettpusa"/>
    <w:link w:val="Cmsor4"/>
    <w:uiPriority w:val="9"/>
    <w:rsid w:val="004E152F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3F5864"/>
    <w:rPr>
      <w:rFonts w:asciiTheme="majorHAnsi" w:eastAsiaTheme="majorEastAsia" w:hAnsiTheme="majorHAnsi" w:cstheme="majorBidi"/>
      <w:color w:val="2F5496" w:themeColor="accent1" w:themeShade="BF"/>
      <w:sz w:val="26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3F5864"/>
    <w:rPr>
      <w:rFonts w:asciiTheme="majorHAnsi" w:eastAsiaTheme="majorEastAsia" w:hAnsiTheme="majorHAnsi" w:cstheme="majorBidi"/>
      <w:color w:val="1F3763" w:themeColor="accent1" w:themeShade="7F"/>
      <w:sz w:val="2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3F5864"/>
    <w:rPr>
      <w:rFonts w:asciiTheme="majorHAnsi" w:eastAsiaTheme="majorEastAsia" w:hAnsiTheme="majorHAnsi" w:cstheme="majorBidi"/>
      <w:i/>
      <w:iCs/>
      <w:color w:val="1F3763" w:themeColor="accent1" w:themeShade="7F"/>
      <w:sz w:val="2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3F5864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3F5864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72412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69D38EA-127E-4869-879B-042258F1EF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345</Words>
  <Characters>2387</Characters>
  <Application>Microsoft Office Word</Application>
  <DocSecurity>0</DocSecurity>
  <Lines>19</Lines>
  <Paragraphs>5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Kecskeméti Milán</dc:creator>
  <cp:keywords/>
  <dc:description/>
  <cp:lastModifiedBy>Tóth Marcel</cp:lastModifiedBy>
  <cp:revision>4</cp:revision>
  <dcterms:created xsi:type="dcterms:W3CDTF">2026-09-02T07:18:00Z</dcterms:created>
  <dcterms:modified xsi:type="dcterms:W3CDTF">2026-09-02T09:42:00Z</dcterms:modified>
</cp:coreProperties>
</file>