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1DCF" w14:textId="2CFD3ADA" w:rsidR="003D7DBA" w:rsidRDefault="003D7DBA" w:rsidP="003D7DBA">
      <w:pPr>
        <w:jc w:val="center"/>
        <w:rPr>
          <w:rFonts w:ascii="Times New Roman" w:hAnsi="Times New Roman" w:cs="Times New Roman"/>
          <w:sz w:val="44"/>
          <w:szCs w:val="44"/>
        </w:rPr>
      </w:pPr>
      <w:r w:rsidRPr="003D7DBA">
        <w:rPr>
          <w:rFonts w:ascii="Times New Roman" w:hAnsi="Times New Roman" w:cs="Times New Roman"/>
          <w:sz w:val="44"/>
          <w:szCs w:val="44"/>
        </w:rPr>
        <w:t xml:space="preserve">Kreatív hobbi- és barkács </w:t>
      </w:r>
      <w:r w:rsidR="002D74AD">
        <w:rPr>
          <w:rFonts w:ascii="Times New Roman" w:hAnsi="Times New Roman" w:cs="Times New Roman"/>
          <w:sz w:val="44"/>
          <w:szCs w:val="44"/>
        </w:rPr>
        <w:t>webáruház</w:t>
      </w:r>
    </w:p>
    <w:p w14:paraId="67106AAE" w14:textId="3F71E645" w:rsidR="003D7DBA" w:rsidRDefault="003D7DBA" w:rsidP="003D7DBA">
      <w:pPr>
        <w:jc w:val="center"/>
        <w:rPr>
          <w:rFonts w:ascii="Times New Roman" w:hAnsi="Times New Roman" w:cs="Times New Roman"/>
          <w:sz w:val="52"/>
          <w:szCs w:val="52"/>
        </w:rPr>
      </w:pPr>
      <w:r w:rsidRPr="003D7DBA">
        <w:rPr>
          <w:rFonts w:ascii="Times New Roman" w:hAnsi="Times New Roman" w:cs="Times New Roman"/>
          <w:sz w:val="52"/>
          <w:szCs w:val="52"/>
        </w:rPr>
        <w:t>Projektfeladat specifikáció</w:t>
      </w:r>
    </w:p>
    <w:p w14:paraId="0F9BB385" w14:textId="5DB65801" w:rsidR="003D7DBA" w:rsidRDefault="003D7DBA" w:rsidP="003D7D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B156D" w14:textId="5C1F73C2" w:rsidR="003D7DBA" w:rsidRDefault="003D7DBA" w:rsidP="003D7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Készítette: Kovács Edit és Tóthpál István</w:t>
      </w:r>
    </w:p>
    <w:p w14:paraId="3DA8B94F" w14:textId="0CD9F1C1" w:rsidR="003D7DBA" w:rsidRDefault="003D7DBA" w:rsidP="003D7D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1DC83" w14:textId="6D737F3F" w:rsidR="002D74AD" w:rsidRPr="002D74AD" w:rsidRDefault="002D74AD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 w:rsidRPr="002D74AD">
        <w:rPr>
          <w:rFonts w:ascii="Times New Roman" w:hAnsi="Times New Roman" w:cs="Times New Roman"/>
          <w:sz w:val="26"/>
          <w:szCs w:val="26"/>
        </w:rPr>
        <w:t>Feladat rövid ismertetése:</w:t>
      </w:r>
    </w:p>
    <w:p w14:paraId="02E58B07" w14:textId="1A4203E2" w:rsidR="002D74AD" w:rsidRPr="002D74AD" w:rsidRDefault="00CA7ABB" w:rsidP="003D7DB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Egy kreatív hobbi- és barkácsáruháznak készítünk weboldalt, hogy nagyobb elérésük és több vásárlójuk lehessen. Ehhez a modern webshop és fizetési felület mellé egy blogot is társítunk, ahol a vásárlók vagy az érdeklődők tapasztalatokat oszthatnak meg, feltölthetik saját mintáikat vagy útmutatójukat, illetve válogathatnak az általunk előre feltöltött tippek, praktikák és minták közt. Mindemellett, hogy a kötő, horgoló, illetve hímző vásárlóinknak kedvezzünk, az oldalon egy mintakészítő található, ahol kép alapján, választható paraméterekkel, egy kezdésre kész mintát kap a felhasználó. Ezen mintákhoz mi kiszámoljuk a szükséges fonalmennyiséget illetve színeket is, így a vásárló akár egy gombnyomással megrendelheti őket.</w:t>
      </w:r>
    </w:p>
    <w:sectPr w:rsidR="002D74AD" w:rsidRPr="002D7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A"/>
    <w:rsid w:val="002D74AD"/>
    <w:rsid w:val="003D7DBA"/>
    <w:rsid w:val="00CA7ABB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1</cp:revision>
  <dcterms:created xsi:type="dcterms:W3CDTF">2025-09-02T11:13:00Z</dcterms:created>
  <dcterms:modified xsi:type="dcterms:W3CDTF">2025-09-02T11:46:00Z</dcterms:modified>
</cp:coreProperties>
</file>