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98" w:rsidRDefault="00B74598">
      <w:r>
        <w:t>Gouverner la France depuis 1946</w:t>
      </w:r>
    </w:p>
    <w:p w:rsidR="00B74598" w:rsidRDefault="00B74598">
      <w:r>
        <w:t>1946 : création 4</w:t>
      </w:r>
      <w:r w:rsidRPr="00B74598">
        <w:rPr>
          <w:vertAlign w:val="superscript"/>
        </w:rPr>
        <w:t>e</w:t>
      </w:r>
      <w:r>
        <w:t xml:space="preserve"> république, modernisation de la façon de gouverner en France </w:t>
      </w:r>
    </w:p>
    <w:p w:rsidR="00B74598" w:rsidRDefault="00B74598"/>
    <w:p w:rsidR="00B74598" w:rsidRDefault="00B74598" w:rsidP="00B74598">
      <w:pPr>
        <w:pStyle w:val="Paragraphedeliste"/>
        <w:numPr>
          <w:ilvl w:val="0"/>
          <w:numId w:val="1"/>
        </w:numPr>
      </w:pPr>
      <w:r>
        <w:t xml:space="preserve">La fondation de l’Etat moderne 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>
        <w:t>La nécessité de transformer l’Etat à la libération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 xml:space="preserve">1945, fin du </w:t>
      </w:r>
      <w:proofErr w:type="spellStart"/>
      <w:r>
        <w:t>gvn</w:t>
      </w:r>
      <w:proofErr w:type="spellEnd"/>
      <w:r>
        <w:t xml:space="preserve"> de Vichy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Nouveau moyen de gouverner : Inspiré du CNR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>
        <w:t>Se donner les moyens de gouverner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 xml:space="preserve">ENA </w:t>
      </w:r>
      <w:r>
        <w:sym w:font="Wingdings" w:char="F0E0"/>
      </w:r>
      <w:r>
        <w:t xml:space="preserve"> Former les hauts administrateurs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 xml:space="preserve">INSEE 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>
        <w:t>L’Etat providence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Sécurité sociale (1945)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Salaire Minimum Interprofessionnel Garanti (1950)</w:t>
      </w:r>
    </w:p>
    <w:p w:rsidR="00B74598" w:rsidRDefault="00B74598" w:rsidP="00B74598">
      <w:pPr>
        <w:pStyle w:val="Paragraphedeliste"/>
        <w:numPr>
          <w:ilvl w:val="0"/>
          <w:numId w:val="1"/>
        </w:numPr>
      </w:pPr>
      <w:r>
        <w:t xml:space="preserve">La V° république : Le renforcement de l’exécutif 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 w:rsidRPr="00B74598">
        <w:t>De la 4</w:t>
      </w:r>
      <w:r w:rsidRPr="00B74598">
        <w:rPr>
          <w:vertAlign w:val="superscript"/>
        </w:rPr>
        <w:t>e</w:t>
      </w:r>
      <w:r w:rsidRPr="00B74598">
        <w:t xml:space="preserve"> à la 5</w:t>
      </w:r>
      <w:r w:rsidRPr="00B74598">
        <w:rPr>
          <w:vertAlign w:val="superscript"/>
        </w:rPr>
        <w:t>e</w:t>
      </w:r>
      <w:r w:rsidRPr="00B74598">
        <w:t xml:space="preserve"> républi</w:t>
      </w:r>
      <w:r>
        <w:t xml:space="preserve">que 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G de Gaulle voulait renforcer l’exécutif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>
        <w:t>Poursuivre la modernisation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Grands programmes éco</w:t>
      </w:r>
    </w:p>
    <w:p w:rsidR="00B74598" w:rsidRDefault="00B74598" w:rsidP="00B74598">
      <w:pPr>
        <w:pStyle w:val="Paragraphedeliste"/>
        <w:ind w:left="2880"/>
      </w:pPr>
      <w:r>
        <w:t>Champions nationaux (Concorde, informatique)</w:t>
      </w:r>
    </w:p>
    <w:p w:rsidR="00B74598" w:rsidRDefault="00B74598" w:rsidP="00B74598">
      <w:pPr>
        <w:pStyle w:val="Paragraphedeliste"/>
        <w:ind w:left="2880"/>
      </w:pPr>
      <w:r>
        <w:t>Etat = pilote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>Aménagement du territoire</w:t>
      </w:r>
    </w:p>
    <w:p w:rsidR="00B74598" w:rsidRDefault="00B74598" w:rsidP="00017C09">
      <w:pPr>
        <w:pStyle w:val="Paragraphedeliste"/>
        <w:ind w:left="2160"/>
      </w:pPr>
      <w:r>
        <w:t>DATAR (1963)</w:t>
      </w:r>
    </w:p>
    <w:p w:rsidR="00B74598" w:rsidRDefault="00B74598" w:rsidP="00017C09">
      <w:pPr>
        <w:pStyle w:val="Paragraphedeliste"/>
        <w:ind w:left="2160"/>
      </w:pPr>
      <w:r>
        <w:t>SMIC (1970)</w:t>
      </w:r>
    </w:p>
    <w:p w:rsidR="00B74598" w:rsidRDefault="00B74598" w:rsidP="00B74598">
      <w:pPr>
        <w:pStyle w:val="Paragraphedeliste"/>
        <w:numPr>
          <w:ilvl w:val="1"/>
          <w:numId w:val="1"/>
        </w:numPr>
      </w:pPr>
      <w:r>
        <w:t>Composer avec d’autres acteurs</w:t>
      </w:r>
    </w:p>
    <w:p w:rsidR="00B74598" w:rsidRDefault="00017C09" w:rsidP="00B74598">
      <w:pPr>
        <w:pStyle w:val="Paragraphedeliste"/>
        <w:numPr>
          <w:ilvl w:val="2"/>
          <w:numId w:val="1"/>
        </w:numPr>
      </w:pPr>
      <w:r>
        <w:t>Patronna</w:t>
      </w:r>
      <w:r w:rsidR="00B74598">
        <w:t xml:space="preserve"> </w:t>
      </w:r>
    </w:p>
    <w:p w:rsidR="00B74598" w:rsidRDefault="00B74598" w:rsidP="00B74598">
      <w:pPr>
        <w:pStyle w:val="Paragraphedeliste"/>
        <w:numPr>
          <w:ilvl w:val="2"/>
          <w:numId w:val="1"/>
        </w:numPr>
      </w:pPr>
      <w:r>
        <w:t xml:space="preserve">Syndicats </w:t>
      </w:r>
    </w:p>
    <w:p w:rsidR="00017C09" w:rsidRPr="00B74598" w:rsidRDefault="00017C09" w:rsidP="00017C09">
      <w:pPr>
        <w:pStyle w:val="Paragraphedeliste"/>
        <w:numPr>
          <w:ilvl w:val="2"/>
          <w:numId w:val="1"/>
        </w:numPr>
      </w:pPr>
      <w:r>
        <w:t xml:space="preserve">Quelques acteurs contre la modernisation </w:t>
      </w:r>
    </w:p>
    <w:p w:rsidR="00B74598" w:rsidRDefault="00B74598" w:rsidP="00B74598">
      <w:pPr>
        <w:pStyle w:val="Paragraphedeliste"/>
        <w:numPr>
          <w:ilvl w:val="0"/>
          <w:numId w:val="1"/>
        </w:numPr>
      </w:pPr>
      <w:r>
        <w:t>L’état, entre décentralisation et contexte mondial</w:t>
      </w:r>
    </w:p>
    <w:p w:rsidR="00017C09" w:rsidRDefault="00017C09" w:rsidP="00017C09">
      <w:pPr>
        <w:pStyle w:val="Paragraphedeliste"/>
        <w:numPr>
          <w:ilvl w:val="1"/>
          <w:numId w:val="1"/>
        </w:numPr>
      </w:pPr>
      <w:r>
        <w:t>Le choix de la décentralisation</w:t>
      </w:r>
    </w:p>
    <w:p w:rsidR="00017C09" w:rsidRDefault="00017C09" w:rsidP="00017C09">
      <w:pPr>
        <w:pStyle w:val="Paragraphedeliste"/>
        <w:numPr>
          <w:ilvl w:val="2"/>
          <w:numId w:val="1"/>
        </w:numPr>
      </w:pPr>
      <w:r>
        <w:t>Lois 1982-2003</w:t>
      </w:r>
    </w:p>
    <w:p w:rsidR="00017C09" w:rsidRDefault="00017C09" w:rsidP="00017C09">
      <w:pPr>
        <w:pStyle w:val="Paragraphedeliste"/>
        <w:numPr>
          <w:ilvl w:val="2"/>
          <w:numId w:val="1"/>
        </w:numPr>
      </w:pPr>
      <w:r>
        <w:t>L’Etat central va partager l’administration avec les collectivités territoriales</w:t>
      </w:r>
    </w:p>
    <w:p w:rsidR="00017C09" w:rsidRDefault="00017C09" w:rsidP="00017C09">
      <w:pPr>
        <w:pStyle w:val="Paragraphedeliste"/>
        <w:numPr>
          <w:ilvl w:val="1"/>
          <w:numId w:val="1"/>
        </w:numPr>
      </w:pPr>
      <w:r>
        <w:t xml:space="preserve">Le contexte européen </w:t>
      </w:r>
    </w:p>
    <w:p w:rsidR="00017C09" w:rsidRDefault="00017C09" w:rsidP="00017C09">
      <w:pPr>
        <w:pStyle w:val="Paragraphedeliste"/>
        <w:numPr>
          <w:ilvl w:val="2"/>
          <w:numId w:val="1"/>
        </w:numPr>
      </w:pPr>
      <w:r>
        <w:t xml:space="preserve">La politique de la France se fait aussi à Bruxelles </w:t>
      </w:r>
    </w:p>
    <w:p w:rsidR="00017C09" w:rsidRDefault="00017C09" w:rsidP="00017C09">
      <w:pPr>
        <w:pStyle w:val="Paragraphedeliste"/>
        <w:numPr>
          <w:ilvl w:val="1"/>
          <w:numId w:val="1"/>
        </w:numPr>
      </w:pPr>
      <w:r>
        <w:t>Quel rôle pour l’Etat dans le cadre de la mondialisation ?</w:t>
      </w:r>
    </w:p>
    <w:p w:rsidR="00017C09" w:rsidRDefault="00017C09" w:rsidP="00017C09">
      <w:pPr>
        <w:pStyle w:val="Paragraphedeliste"/>
        <w:numPr>
          <w:ilvl w:val="2"/>
          <w:numId w:val="1"/>
        </w:numPr>
      </w:pPr>
      <w:r>
        <w:t xml:space="preserve">Sentiment : Etat a moins de pouvoirs </w:t>
      </w:r>
    </w:p>
    <w:p w:rsidR="00017C09" w:rsidRDefault="00017C09" w:rsidP="00017C09">
      <w:pPr>
        <w:pStyle w:val="Paragraphedeliste"/>
        <w:numPr>
          <w:ilvl w:val="2"/>
          <w:numId w:val="1"/>
        </w:numPr>
      </w:pPr>
      <w:r>
        <w:t>Doit composer avec des institutions supranationales auquel il a adhéré</w:t>
      </w:r>
    </w:p>
    <w:p w:rsidR="00017C09" w:rsidRDefault="00017C09" w:rsidP="00017C09">
      <w:bookmarkStart w:id="0" w:name="_GoBack"/>
      <w:bookmarkEnd w:id="0"/>
    </w:p>
    <w:sectPr w:rsidR="00017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DD3"/>
    <w:multiLevelType w:val="hybridMultilevel"/>
    <w:tmpl w:val="8D72DD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8"/>
    <w:rsid w:val="00017C09"/>
    <w:rsid w:val="00B74598"/>
    <w:rsid w:val="00C16375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43FF"/>
  <w15:chartTrackingRefBased/>
  <w15:docId w15:val="{D36AD510-9BD5-4CCB-A9FD-BF228E75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dcterms:created xsi:type="dcterms:W3CDTF">2019-04-10T12:39:00Z</dcterms:created>
  <dcterms:modified xsi:type="dcterms:W3CDTF">2019-04-10T13:07:00Z</dcterms:modified>
</cp:coreProperties>
</file>