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ABBB" w14:textId="77777777" w:rsidR="0098562F" w:rsidRPr="0011253B" w:rsidRDefault="00C53C74" w:rsidP="0011253B">
      <w:pPr>
        <w:spacing w:after="0" w:line="240" w:lineRule="auto"/>
        <w:jc w:val="center"/>
        <w:rPr>
          <w:rFonts w:ascii="Cambria" w:hAnsi="Cambria"/>
          <w:b/>
          <w:sz w:val="48"/>
          <w:szCs w:val="48"/>
          <w:u w:val="single"/>
        </w:rPr>
      </w:pPr>
      <w:bookmarkStart w:id="0" w:name="_GoBack"/>
      <w:bookmarkEnd w:id="0"/>
      <w:r w:rsidRPr="0011253B">
        <w:rPr>
          <w:rFonts w:ascii="Cambria" w:hAnsi="Cambria"/>
          <w:b/>
          <w:sz w:val="48"/>
          <w:szCs w:val="48"/>
          <w:u w:val="single"/>
        </w:rPr>
        <w:t>Devoir Maison de Mathématiques</w:t>
      </w:r>
    </w:p>
    <w:p w14:paraId="0D1408E4" w14:textId="77777777" w:rsidR="00C53C74" w:rsidRPr="0011253B" w:rsidRDefault="00C53C74" w:rsidP="0011253B">
      <w:pPr>
        <w:pBdr>
          <w:bottom w:val="single" w:sz="12" w:space="1" w:color="auto"/>
        </w:pBdr>
        <w:spacing w:after="0" w:line="240" w:lineRule="auto"/>
        <w:rPr>
          <w:rFonts w:ascii="Cambria" w:hAnsi="Cambria"/>
          <w:sz w:val="24"/>
        </w:rPr>
      </w:pPr>
    </w:p>
    <w:p w14:paraId="54A5D224" w14:textId="77777777" w:rsidR="00C53C74" w:rsidRPr="0011253B" w:rsidRDefault="00C53C74" w:rsidP="0011253B">
      <w:pPr>
        <w:spacing w:after="0" w:line="240" w:lineRule="auto"/>
        <w:rPr>
          <w:rFonts w:ascii="Cambria" w:hAnsi="Cambria"/>
          <w:sz w:val="24"/>
        </w:rPr>
      </w:pPr>
    </w:p>
    <w:p w14:paraId="787B9B92" w14:textId="77777777" w:rsidR="00C53C74" w:rsidRPr="0011253B" w:rsidRDefault="00C53C74" w:rsidP="0011253B">
      <w:pPr>
        <w:spacing w:after="0" w:line="240" w:lineRule="auto"/>
        <w:rPr>
          <w:rFonts w:ascii="Cambria" w:hAnsi="Cambria"/>
          <w:sz w:val="24"/>
        </w:rPr>
      </w:pPr>
    </w:p>
    <w:p w14:paraId="390C30D7" w14:textId="77777777" w:rsidR="00C53C74" w:rsidRPr="0011253B" w:rsidRDefault="00C53C74" w:rsidP="0011253B">
      <w:pPr>
        <w:spacing w:after="0" w:line="240" w:lineRule="auto"/>
        <w:rPr>
          <w:rFonts w:ascii="Cambria" w:hAnsi="Cambria"/>
          <w:sz w:val="24"/>
        </w:rPr>
      </w:pPr>
    </w:p>
    <w:p w14:paraId="23BA8B3D" w14:textId="77777777" w:rsidR="00C53C74" w:rsidRPr="0011253B" w:rsidRDefault="00C53C74" w:rsidP="0011253B">
      <w:pPr>
        <w:spacing w:after="0" w:line="240" w:lineRule="auto"/>
        <w:rPr>
          <w:rFonts w:ascii="Cambria" w:hAnsi="Cambria"/>
          <w:sz w:val="24"/>
        </w:rPr>
      </w:pPr>
    </w:p>
    <w:p w14:paraId="467C628D" w14:textId="77777777" w:rsidR="00C53C74" w:rsidRPr="0011253B" w:rsidRDefault="00C53C74" w:rsidP="0011253B">
      <w:pPr>
        <w:pBdr>
          <w:bottom w:val="single" w:sz="12" w:space="1" w:color="auto"/>
        </w:pBdr>
        <w:spacing w:after="0" w:line="240" w:lineRule="auto"/>
        <w:rPr>
          <w:rFonts w:ascii="Cambria" w:hAnsi="Cambria"/>
          <w:sz w:val="24"/>
        </w:rPr>
      </w:pPr>
    </w:p>
    <w:p w14:paraId="2CDD8853" w14:textId="77777777" w:rsidR="00C53C74" w:rsidRPr="0011253B" w:rsidRDefault="00C53C74" w:rsidP="0011253B">
      <w:pPr>
        <w:spacing w:after="0" w:line="240" w:lineRule="auto"/>
        <w:rPr>
          <w:rFonts w:ascii="Cambria" w:hAnsi="Cambria"/>
          <w:sz w:val="24"/>
        </w:rPr>
      </w:pPr>
    </w:p>
    <w:p w14:paraId="49C3AE78" w14:textId="77777777" w:rsidR="00C53C74" w:rsidRPr="0011253B" w:rsidRDefault="00C53C74" w:rsidP="0011253B">
      <w:pPr>
        <w:spacing w:line="240" w:lineRule="auto"/>
        <w:rPr>
          <w:rFonts w:ascii="Cambria" w:hAnsi="Cambria"/>
          <w:b/>
          <w:sz w:val="32"/>
          <w:u w:val="single"/>
        </w:rPr>
      </w:pPr>
      <w:r w:rsidRPr="0011253B">
        <w:rPr>
          <w:rFonts w:ascii="Cambria" w:hAnsi="Cambria"/>
          <w:b/>
          <w:sz w:val="32"/>
          <w:u w:val="single"/>
        </w:rPr>
        <w:t>Exercice 2 :</w:t>
      </w:r>
    </w:p>
    <w:p w14:paraId="73091505" w14:textId="77777777" w:rsidR="003D040F" w:rsidRPr="0011253B" w:rsidRDefault="003D040F" w:rsidP="0011253B">
      <w:pPr>
        <w:pStyle w:val="Paragraphedeliste"/>
        <w:numPr>
          <w:ilvl w:val="0"/>
          <w:numId w:val="1"/>
        </w:numPr>
        <w:spacing w:after="0" w:line="240" w:lineRule="auto"/>
        <w:rPr>
          <w:rFonts w:ascii="Cambria" w:hAnsi="Cambria"/>
          <w:sz w:val="24"/>
        </w:rPr>
      </w:pPr>
      <w:r w:rsidRPr="0011253B">
        <w:rPr>
          <w:rFonts w:ascii="Cambria" w:eastAsiaTheme="minorEastAsia" w:hAnsi="Cambria"/>
          <w:iCs/>
          <w:sz w:val="24"/>
        </w:rPr>
        <w:t xml:space="preserve">On a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=x×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m:rPr>
            <m:nor/>
          </m:rPr>
          <w:rPr>
            <w:rFonts w:ascii="Cambria" w:hAnsi="Cambria"/>
            <w:sz w:val="24"/>
          </w:rPr>
          <m:t xml:space="preserve">    pour tout</m:t>
        </m:r>
        <m:r>
          <w:rPr>
            <w:rFonts w:ascii="Cambria Math" w:hAnsi="Cambria Math"/>
            <w:sz w:val="24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</m:oMath>
    </w:p>
    <w:p w14:paraId="3E786271" w14:textId="77777777" w:rsidR="0011253B" w:rsidRDefault="0011253B" w:rsidP="0011253B">
      <w:pPr>
        <w:pStyle w:val="Paragraphedeliste"/>
        <w:numPr>
          <w:ilvl w:val="1"/>
          <w:numId w:val="1"/>
        </w:numPr>
        <w:spacing w:after="0" w:line="240" w:lineRule="auto"/>
        <w:rPr>
          <w:rFonts w:ascii="Cambria" w:hAnsi="Cambria"/>
          <w:sz w:val="24"/>
        </w:rPr>
      </w:pPr>
      <w:r w:rsidRPr="0011253B">
        <w:rPr>
          <w:rFonts w:ascii="Cambria" w:hAnsi="Cambria"/>
          <w:sz w:val="24"/>
        </w:rPr>
        <w:t xml:space="preserve">Dérivabilité de </w:t>
      </w:r>
      <w:r w:rsidRPr="0011253B">
        <w:rPr>
          <w:rFonts w:ascii="Cambria" w:hAnsi="Cambria"/>
          <w:i/>
          <w:sz w:val="24"/>
        </w:rPr>
        <w:t>f</w:t>
      </w:r>
      <w:r w:rsidRPr="0011253B">
        <w:rPr>
          <w:rFonts w:ascii="Cambria" w:hAnsi="Cambria"/>
          <w:sz w:val="24"/>
        </w:rPr>
        <w:t> :</w:t>
      </w:r>
    </w:p>
    <w:p w14:paraId="2B656C2F" w14:textId="77777777" w:rsidR="0011253B" w:rsidRPr="009F5FA8" w:rsidRDefault="009F5FA8" w:rsidP="0011253B">
      <w:pPr>
        <w:pStyle w:val="Paragraphedeliste"/>
        <w:numPr>
          <w:ilvl w:val="2"/>
          <w:numId w:val="1"/>
        </w:numPr>
        <w:spacing w:after="0" w:line="240" w:lineRule="auto"/>
        <w:rPr>
          <w:rFonts w:ascii="Cambria" w:hAnsi="Cambr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m:rPr>
            <m:nor/>
          </m:rPr>
          <w:rPr>
            <w:rFonts w:ascii="Cambria Math" w:hAnsi="Cambria Math"/>
            <w:sz w:val="24"/>
          </w:rPr>
          <m:t xml:space="preserve"> dérivable sur </m:t>
        </m:r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</w:p>
    <w:p w14:paraId="6CF40676" w14:textId="77777777" w:rsidR="009F5FA8" w:rsidRPr="009F5FA8" w:rsidRDefault="009F5FA8" w:rsidP="0011253B">
      <w:pPr>
        <w:pStyle w:val="Paragraphedeliste"/>
        <w:numPr>
          <w:ilvl w:val="2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m:rPr>
            <m:nor/>
          </m:rPr>
          <w:rPr>
            <w:rFonts w:ascii="Cambria Math" w:hAnsi="Cambria Math"/>
            <w:sz w:val="24"/>
          </w:rPr>
          <m:t xml:space="preserve"> </m:t>
        </m:r>
        <m:r>
          <m:rPr>
            <m:nor/>
          </m:rPr>
          <w:rPr>
            <w:rFonts w:ascii="Cambria Math" w:hAnsi="Cambria Math"/>
            <w:sz w:val="24"/>
          </w:rPr>
          <m:t xml:space="preserve">dérivable sur </m:t>
        </m:r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</w:p>
    <w:p w14:paraId="68A8D054" w14:textId="77777777" w:rsidR="009F5FA8" w:rsidRDefault="009F5FA8" w:rsidP="0011253B">
      <w:pPr>
        <w:pStyle w:val="Paragraphedeliste"/>
        <w:numPr>
          <w:ilvl w:val="2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</w:rPr>
          <m:t>⊂R</m:t>
        </m:r>
      </m:oMath>
    </w:p>
    <w:p w14:paraId="2F4D2346" w14:textId="77777777" w:rsidR="009F5FA8" w:rsidRDefault="009F5FA8" w:rsidP="0011253B">
      <w:pPr>
        <w:pStyle w:val="Paragraphedeliste"/>
        <w:numPr>
          <w:ilvl w:val="2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m:oMath>
        <m:r>
          <m:rPr>
            <m:nor/>
          </m:rPr>
          <w:rPr>
            <w:rFonts w:ascii="Cambria Math" w:eastAsiaTheme="minorEastAsia" w:hAnsi="Cambria Math"/>
            <w:sz w:val="24"/>
          </w:rPr>
          <m:t xml:space="preserve">Donc </m:t>
        </m:r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Cambria Math"/>
            <w:sz w:val="24"/>
          </w:rPr>
          <m:t xml:space="preserve"> dérivable sur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</m:oMath>
    </w:p>
    <w:p w14:paraId="3D4EF877" w14:textId="77777777" w:rsidR="009F5FA8" w:rsidRPr="009F5FA8" w:rsidRDefault="009F5FA8" w:rsidP="009F5FA8">
      <w:pPr>
        <w:pStyle w:val="Paragraphedeliste"/>
        <w:spacing w:after="0" w:line="240" w:lineRule="auto"/>
        <w:ind w:left="144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Dérivée de </w:t>
      </w:r>
      <w:r w:rsidRPr="009F5FA8">
        <w:rPr>
          <w:rFonts w:ascii="Cambria" w:eastAsiaTheme="minorEastAsia" w:hAnsi="Cambria"/>
          <w:i/>
          <w:sz w:val="24"/>
        </w:rPr>
        <w:t>f</w:t>
      </w:r>
      <w:r>
        <w:rPr>
          <w:rFonts w:ascii="Cambria" w:eastAsiaTheme="minorEastAsia" w:hAnsi="Cambria"/>
          <w:sz w:val="24"/>
        </w:rPr>
        <w:t> :</w:t>
      </w:r>
    </w:p>
    <w:p w14:paraId="199EC460" w14:textId="77777777" w:rsidR="009F5FA8" w:rsidRDefault="009F5FA8" w:rsidP="009F5FA8">
      <w:pPr>
        <w:pStyle w:val="Paragraphedeliste"/>
        <w:numPr>
          <w:ilvl w:val="2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</w:rPr>
          <m:t>-x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</m:oMath>
    </w:p>
    <w:p w14:paraId="7AE053DD" w14:textId="77777777" w:rsidR="009F5FA8" w:rsidRDefault="009F5FA8" w:rsidP="009F5FA8">
      <w:pPr>
        <w:pStyle w:val="Paragraphedeliste"/>
        <w:spacing w:after="0" w:line="240" w:lineRule="auto"/>
        <w:ind w:left="216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          =-x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</m:oMath>
    </w:p>
    <w:p w14:paraId="0AFE3FF2" w14:textId="77777777" w:rsidR="009F5FA8" w:rsidRDefault="009F5FA8" w:rsidP="009F5FA8">
      <w:pPr>
        <w:pStyle w:val="Paragraphedeliste"/>
        <w:spacing w:after="0" w:line="240" w:lineRule="auto"/>
        <w:ind w:left="1440"/>
        <w:rPr>
          <w:rFonts w:ascii="Cambria" w:eastAsiaTheme="minorEastAsia" w:hAnsi="Cambria"/>
          <w:sz w:val="24"/>
        </w:rPr>
      </w:pPr>
    </w:p>
    <w:p w14:paraId="56E7E7BA" w14:textId="77777777" w:rsidR="009F5FA8" w:rsidRDefault="000600F2" w:rsidP="009F5FA8">
      <w:pPr>
        <w:pStyle w:val="Paragraphedeliste"/>
        <w:numPr>
          <w:ilvl w:val="1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Tableau de variations de </w:t>
      </w:r>
      <w:r w:rsidRPr="000600F2">
        <w:rPr>
          <w:rFonts w:ascii="Cambria" w:eastAsiaTheme="minorEastAsia" w:hAnsi="Cambria"/>
          <w:i/>
          <w:sz w:val="24"/>
        </w:rPr>
        <w:t>f</w:t>
      </w:r>
    </w:p>
    <w:p w14:paraId="19B1A8FC" w14:textId="77777777" w:rsidR="009F5FA8" w:rsidRDefault="00586B18" w:rsidP="001E27B4">
      <w:pPr>
        <w:spacing w:after="0" w:line="240" w:lineRule="auto"/>
        <w:ind w:left="372" w:firstLine="708"/>
        <w:rPr>
          <w:rFonts w:ascii="Cambria" w:eastAsiaTheme="minorEastAsia" w:hAnsi="Cambria"/>
          <w:sz w:val="24"/>
        </w:rPr>
      </w:pPr>
      <w:r w:rsidRPr="00586B18">
        <w:rPr>
          <w:rFonts w:ascii="Cambria" w:eastAsiaTheme="minorEastAsia" w:hAnsi="Cambria"/>
          <w:sz w:val="24"/>
        </w:rPr>
        <w:drawing>
          <wp:inline distT="0" distB="0" distL="0" distR="0" wp14:anchorId="3CB689BE" wp14:editId="41CF21FA">
            <wp:extent cx="1921263" cy="1441174"/>
            <wp:effectExtent l="0" t="0" r="317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453" cy="14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79ED" w14:textId="77777777" w:rsidR="00586B18" w:rsidRPr="009F5FA8" w:rsidRDefault="00586B18" w:rsidP="001E27B4">
      <w:pPr>
        <w:spacing w:after="0" w:line="240" w:lineRule="auto"/>
        <w:ind w:left="372" w:firstLine="708"/>
        <w:rPr>
          <w:rFonts w:ascii="Cambria" w:eastAsiaTheme="minorEastAsia" w:hAnsi="Cambria"/>
          <w:sz w:val="24"/>
        </w:rPr>
      </w:pPr>
    </w:p>
    <w:p w14:paraId="26CE63A6" w14:textId="77777777" w:rsidR="009F5FA8" w:rsidRDefault="00586B18" w:rsidP="009F5FA8">
      <w:pPr>
        <w:pStyle w:val="Paragraphedeliste"/>
        <w:numPr>
          <w:ilvl w:val="1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On sait que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π;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</m:oMath>
      <w:r>
        <w:rPr>
          <w:rFonts w:ascii="Cambria" w:eastAsiaTheme="minorEastAsia" w:hAnsi="Cambria"/>
          <w:sz w:val="24"/>
        </w:rPr>
        <w:t xml:space="preserve">, </w:t>
      </w:r>
      <w:r w:rsidRPr="00586B18">
        <w:rPr>
          <w:rFonts w:ascii="Cambria" w:eastAsiaTheme="minorEastAsia" w:hAnsi="Cambria"/>
          <w:i/>
          <w:sz w:val="24"/>
        </w:rPr>
        <w:t>f</w:t>
      </w:r>
      <w:r>
        <w:rPr>
          <w:rFonts w:ascii="Cambria" w:eastAsiaTheme="minorEastAsia" w:hAnsi="Cambria"/>
          <w:sz w:val="24"/>
        </w:rPr>
        <w:t xml:space="preserve"> est strictement croissante, variant de </w:t>
      </w:r>
      <w:r w:rsidRPr="00351B9A">
        <w:rPr>
          <w:rFonts w:ascii="Cambria" w:eastAsiaTheme="minorEastAsia" w:hAnsi="Cambria"/>
          <w:i/>
          <w:sz w:val="24"/>
        </w:rPr>
        <w:t>–π</w:t>
      </w:r>
      <w:r>
        <w:rPr>
          <w:rFonts w:ascii="Cambria" w:eastAsiaTheme="minorEastAsia" w:hAnsi="Cambria"/>
          <w:sz w:val="24"/>
        </w:rPr>
        <w:t xml:space="preserve"> à </w:t>
      </w:r>
      <w:r w:rsidRPr="00351B9A">
        <w:rPr>
          <w:rFonts w:ascii="Cambria" w:eastAsiaTheme="minorEastAsia" w:hAnsi="Cambria"/>
          <w:sz w:val="24"/>
        </w:rPr>
        <w:t>1</w:t>
      </w:r>
    </w:p>
    <w:p w14:paraId="56D19605" w14:textId="77777777" w:rsidR="00351B9A" w:rsidRDefault="00351B9A" w:rsidP="00351B9A">
      <w:pPr>
        <w:pStyle w:val="Paragraphedeliste"/>
        <w:spacing w:after="0" w:line="240" w:lineRule="auto"/>
        <w:ind w:left="144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Or </w:t>
      </w:r>
      <m:oMath>
        <m:r>
          <w:rPr>
            <w:rFonts w:ascii="Cambria Math" w:eastAsiaTheme="minorEastAsia" w:hAnsi="Cambria Math"/>
            <w:sz w:val="24"/>
          </w:rPr>
          <m:t>-π&lt;0&lt;1</m:t>
        </m:r>
      </m:oMath>
    </w:p>
    <w:p w14:paraId="417518EE" w14:textId="77777777" w:rsidR="00351B9A" w:rsidRDefault="00351B9A" w:rsidP="00351B9A">
      <w:pPr>
        <w:pStyle w:val="Paragraphedeliste"/>
        <w:spacing w:after="0" w:line="240" w:lineRule="auto"/>
        <w:ind w:left="144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Donc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ascii="Cambria" w:eastAsiaTheme="minorEastAsia" w:hAnsi="Cambria"/>
          <w:sz w:val="24"/>
        </w:rPr>
        <w:t xml:space="preserve"> admet une solution unique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π;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d>
      </m:oMath>
    </w:p>
    <w:p w14:paraId="444A3781" w14:textId="77777777" w:rsidR="00351B9A" w:rsidRDefault="00351B9A" w:rsidP="00351B9A">
      <w:pPr>
        <w:pStyle w:val="Paragraphedeliste"/>
        <w:numPr>
          <w:ilvl w:val="1"/>
          <w:numId w:val="1"/>
        </w:numPr>
        <w:spacing w:after="0" w:line="240" w:lineRule="auto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.</w:t>
      </w:r>
    </w:p>
    <w:p w14:paraId="6E402FEB" w14:textId="77777777" w:rsidR="00351B9A" w:rsidRPr="00351B9A" w:rsidRDefault="00351B9A" w:rsidP="00351B9A">
      <w:pPr>
        <w:spacing w:after="0" w:line="240" w:lineRule="auto"/>
        <w:ind w:left="1080"/>
        <w:rPr>
          <w:rFonts w:ascii="Cambria" w:eastAsiaTheme="minorEastAsia" w:hAnsi="Cambria"/>
          <w:sz w:val="24"/>
        </w:rPr>
      </w:pPr>
      <w:r w:rsidRPr="00351B9A">
        <w:rPr>
          <w:rFonts w:ascii="Cambria" w:eastAsiaTheme="minorEastAsia" w:hAnsi="Cambria"/>
          <w:sz w:val="24"/>
        </w:rPr>
        <w:drawing>
          <wp:inline distT="0" distB="0" distL="0" distR="0" wp14:anchorId="7F1F8CD0" wp14:editId="786A042A">
            <wp:extent cx="1934155" cy="145061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712" cy="14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B9A" w:rsidRPr="00351B9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F94D" w14:textId="77777777" w:rsidR="00537691" w:rsidRDefault="00537691" w:rsidP="00C53C74">
      <w:pPr>
        <w:spacing w:after="0" w:line="240" w:lineRule="auto"/>
      </w:pPr>
      <w:r>
        <w:separator/>
      </w:r>
    </w:p>
  </w:endnote>
  <w:endnote w:type="continuationSeparator" w:id="0">
    <w:p w14:paraId="13044BBD" w14:textId="77777777" w:rsidR="00537691" w:rsidRDefault="00537691" w:rsidP="00C5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D8CB" w14:textId="77777777" w:rsidR="00537691" w:rsidRDefault="00537691" w:rsidP="00C53C74">
      <w:pPr>
        <w:spacing w:after="0" w:line="240" w:lineRule="auto"/>
      </w:pPr>
      <w:r>
        <w:separator/>
      </w:r>
    </w:p>
  </w:footnote>
  <w:footnote w:type="continuationSeparator" w:id="0">
    <w:p w14:paraId="0A683BBF" w14:textId="77777777" w:rsidR="00537691" w:rsidRDefault="00537691" w:rsidP="00C5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5EFF" w14:textId="77777777" w:rsidR="00C53C74" w:rsidRPr="0011253B" w:rsidRDefault="00C53C74">
    <w:pPr>
      <w:pStyle w:val="En-tte"/>
      <w:rPr>
        <w:rFonts w:ascii="Cambria" w:hAnsi="Cambria"/>
        <w:sz w:val="24"/>
      </w:rPr>
    </w:pPr>
    <w:r w:rsidRPr="0011253B">
      <w:rPr>
        <w:rFonts w:ascii="Cambria" w:hAnsi="Cambria"/>
        <w:sz w:val="24"/>
      </w:rPr>
      <w:t>GARNIER</w:t>
    </w:r>
    <w:r w:rsidRPr="0011253B">
      <w:rPr>
        <w:rFonts w:ascii="Cambria" w:hAnsi="Cambria"/>
        <w:sz w:val="24"/>
      </w:rPr>
      <w:tab/>
    </w:r>
    <w:r w:rsidRPr="0011253B">
      <w:rPr>
        <w:rFonts w:ascii="Cambria" w:hAnsi="Cambria"/>
        <w:sz w:val="24"/>
      </w:rPr>
      <w:tab/>
      <w:t>Lundi 7 Janvier 2019</w:t>
    </w:r>
  </w:p>
  <w:p w14:paraId="308A21CC" w14:textId="77777777" w:rsidR="00C53C74" w:rsidRPr="0011253B" w:rsidRDefault="00C53C74">
    <w:pPr>
      <w:pStyle w:val="En-tte"/>
      <w:rPr>
        <w:rFonts w:ascii="Cambria" w:hAnsi="Cambria"/>
        <w:sz w:val="24"/>
      </w:rPr>
    </w:pPr>
    <w:r w:rsidRPr="0011253B">
      <w:rPr>
        <w:rFonts w:ascii="Cambria" w:hAnsi="Cambria"/>
        <w:sz w:val="24"/>
      </w:rPr>
      <w:t>Thomas</w:t>
    </w:r>
  </w:p>
  <w:p w14:paraId="3E3F5BB0" w14:textId="77777777" w:rsidR="00C53C74" w:rsidRPr="0011253B" w:rsidRDefault="00C53C74">
    <w:pPr>
      <w:pStyle w:val="En-tte"/>
      <w:rPr>
        <w:rFonts w:ascii="Cambria" w:hAnsi="Cambria"/>
        <w:sz w:val="24"/>
      </w:rPr>
    </w:pPr>
    <w:r w:rsidRPr="0011253B">
      <w:rPr>
        <w:rFonts w:ascii="Cambria" w:hAnsi="Cambria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81DA0"/>
    <w:multiLevelType w:val="hybridMultilevel"/>
    <w:tmpl w:val="E37E00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4"/>
    <w:rsid w:val="000600F2"/>
    <w:rsid w:val="0011253B"/>
    <w:rsid w:val="001E27B4"/>
    <w:rsid w:val="00351B9A"/>
    <w:rsid w:val="003D040F"/>
    <w:rsid w:val="00537691"/>
    <w:rsid w:val="00586B18"/>
    <w:rsid w:val="006311A3"/>
    <w:rsid w:val="0098562F"/>
    <w:rsid w:val="009F5FA8"/>
    <w:rsid w:val="00C16375"/>
    <w:rsid w:val="00C53C74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D9C6"/>
  <w15:chartTrackingRefBased/>
  <w15:docId w15:val="{5FB3BC0A-E633-4014-990F-0EDF8C2B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3C74"/>
  </w:style>
  <w:style w:type="paragraph" w:styleId="Pieddepage">
    <w:name w:val="footer"/>
    <w:basedOn w:val="Normal"/>
    <w:link w:val="PieddepageCar"/>
    <w:uiPriority w:val="99"/>
    <w:unhideWhenUsed/>
    <w:rsid w:val="00C5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C74"/>
  </w:style>
  <w:style w:type="paragraph" w:styleId="Paragraphedeliste">
    <w:name w:val="List Paragraph"/>
    <w:basedOn w:val="Normal"/>
    <w:uiPriority w:val="34"/>
    <w:qFormat/>
    <w:rsid w:val="00C53C7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53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2</cp:revision>
  <cp:lastPrinted>2019-01-05T21:13:00Z</cp:lastPrinted>
  <dcterms:created xsi:type="dcterms:W3CDTF">2019-01-05T16:44:00Z</dcterms:created>
  <dcterms:modified xsi:type="dcterms:W3CDTF">2019-01-06T09:53:00Z</dcterms:modified>
</cp:coreProperties>
</file>