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EB" w:rsidRPr="002C1D1E" w:rsidRDefault="002C1D1E" w:rsidP="002C1D1E">
      <w:pPr>
        <w:spacing w:after="0"/>
        <w:jc w:val="center"/>
        <w:rPr>
          <w:rFonts w:ascii="Liberation Serif" w:hAnsi="Liberation Serif"/>
          <w:b/>
          <w:sz w:val="48"/>
          <w:szCs w:val="48"/>
          <w:u w:val="single"/>
        </w:rPr>
      </w:pPr>
      <w:r w:rsidRPr="002C1D1E">
        <w:rPr>
          <w:rFonts w:ascii="Liberation Serif" w:hAnsi="Liberation Serif"/>
          <w:b/>
          <w:sz w:val="48"/>
          <w:szCs w:val="48"/>
          <w:u w:val="single"/>
        </w:rPr>
        <w:t>TP de SVT</w:t>
      </w:r>
    </w:p>
    <w:p w:rsidR="002C1D1E" w:rsidRDefault="002C1D1E" w:rsidP="002C1D1E">
      <w:pPr>
        <w:spacing w:after="0"/>
        <w:rPr>
          <w:rFonts w:ascii="Liberation Serif" w:hAnsi="Liberation Serif"/>
          <w:sz w:val="24"/>
        </w:rPr>
      </w:pPr>
    </w:p>
    <w:p w:rsidR="002C1D1E" w:rsidRDefault="002C1D1E" w:rsidP="002C1D1E">
      <w:pPr>
        <w:spacing w:after="0"/>
        <w:rPr>
          <w:rFonts w:ascii="Liberation Serif" w:hAnsi="Liberation Serif"/>
          <w:sz w:val="24"/>
        </w:rPr>
      </w:pPr>
    </w:p>
    <w:p w:rsidR="002C1D1E" w:rsidRPr="002C1D1E" w:rsidRDefault="002C1D1E" w:rsidP="00282FE6">
      <w:pPr>
        <w:spacing w:after="0"/>
        <w:jc w:val="both"/>
        <w:rPr>
          <w:rFonts w:ascii="Liberation Serif" w:hAnsi="Liberation Serif"/>
          <w:sz w:val="24"/>
        </w:rPr>
      </w:pPr>
      <w:r w:rsidRPr="002C1D1E">
        <w:rPr>
          <w:rFonts w:ascii="Liberation Serif" w:hAnsi="Liberation Serif"/>
          <w:sz w:val="24"/>
        </w:rPr>
        <w:t xml:space="preserve">On </w:t>
      </w:r>
      <w:r w:rsidR="00C91486">
        <w:rPr>
          <w:rFonts w:ascii="Liberation Serif" w:hAnsi="Liberation Serif"/>
          <w:sz w:val="24"/>
        </w:rPr>
        <w:t>veut</w:t>
      </w:r>
      <w:r>
        <w:rPr>
          <w:rFonts w:ascii="Liberation Serif" w:hAnsi="Liberation Serif"/>
          <w:sz w:val="24"/>
        </w:rPr>
        <w:t xml:space="preserve"> connaître </w:t>
      </w:r>
      <w:r w:rsidRPr="002C1D1E">
        <w:rPr>
          <w:rFonts w:ascii="Liberation Serif" w:hAnsi="Liberation Serif"/>
          <w:sz w:val="24"/>
        </w:rPr>
        <w:t xml:space="preserve">les caractéristiques sélectionnées au cours de l’évolution permettant aux feuilles d’être une interface efficace entre la plante et l’atmosphère. </w:t>
      </w:r>
    </w:p>
    <w:p w:rsidR="002C1D1E" w:rsidRDefault="002C1D1E" w:rsidP="00282FE6">
      <w:pPr>
        <w:spacing w:after="0"/>
        <w:jc w:val="both"/>
        <w:rPr>
          <w:rFonts w:ascii="Liberation Serif" w:hAnsi="Liberation Serif"/>
          <w:sz w:val="24"/>
        </w:rPr>
      </w:pPr>
    </w:p>
    <w:p w:rsidR="002C1D1E" w:rsidRDefault="00282FE6" w:rsidP="00282FE6">
      <w:pPr>
        <w:spacing w:after="0"/>
        <w:jc w:val="both"/>
        <w:rPr>
          <w:rFonts w:ascii="Liberation Serif" w:hAnsi="Liberation Serif"/>
          <w:sz w:val="24"/>
        </w:rPr>
      </w:pPr>
      <w:r>
        <w:rPr>
          <w:rFonts w:ascii="Liberation Serif" w:hAnsi="Liberation Serif"/>
          <w:sz w:val="24"/>
        </w:rPr>
        <w:t xml:space="preserve">D’après le document 2, il y a sur la surface d’une feuille des petits trous appelés stomates. Et d’après le document 3, ces stomates peuvent s’ouvrir ou se fermer. </w:t>
      </w:r>
    </w:p>
    <w:p w:rsidR="00282FE6" w:rsidRDefault="00282FE6" w:rsidP="00282FE6">
      <w:pPr>
        <w:spacing w:after="0"/>
        <w:jc w:val="both"/>
        <w:rPr>
          <w:rFonts w:ascii="Liberation Serif" w:hAnsi="Liberation Serif"/>
          <w:sz w:val="24"/>
        </w:rPr>
      </w:pPr>
      <w:r>
        <w:rPr>
          <w:rFonts w:ascii="Liberation Serif" w:hAnsi="Liberation Serif"/>
          <w:sz w:val="24"/>
        </w:rPr>
        <w:t xml:space="preserve">J’en déduis que c’est par ces stomates que passe le CO2, et que l’accès du CO2 dans les feuilles est contrôlé. </w:t>
      </w:r>
    </w:p>
    <w:p w:rsidR="00282FE6" w:rsidRDefault="00282FE6" w:rsidP="00282FE6">
      <w:pPr>
        <w:spacing w:after="0"/>
        <w:jc w:val="both"/>
        <w:rPr>
          <w:rFonts w:ascii="Liberation Serif" w:hAnsi="Liberation Serif"/>
          <w:sz w:val="24"/>
        </w:rPr>
      </w:pPr>
      <w:r>
        <w:rPr>
          <w:rFonts w:ascii="Liberation Serif" w:hAnsi="Liberation Serif"/>
          <w:sz w:val="24"/>
        </w:rPr>
        <w:t xml:space="preserve">D’ailleurs, d’après ce même schéma, les stomates se situent sur l’épiderme inférieur de cette feuille, et pas sur l’épiderme supérieur. </w:t>
      </w:r>
    </w:p>
    <w:p w:rsidR="00282FE6" w:rsidRDefault="00282FE6" w:rsidP="00282FE6">
      <w:pPr>
        <w:spacing w:after="0"/>
        <w:jc w:val="both"/>
        <w:rPr>
          <w:rFonts w:ascii="Liberation Serif" w:hAnsi="Liberation Serif"/>
          <w:sz w:val="24"/>
        </w:rPr>
      </w:pPr>
      <w:r>
        <w:rPr>
          <w:rFonts w:ascii="Liberation Serif" w:hAnsi="Liberation Serif"/>
          <w:sz w:val="24"/>
        </w:rPr>
        <w:t xml:space="preserve">Une des caractéristiques serait donc la présence de stomates sur l’épiderme inférieur des feuilles de la plante. </w:t>
      </w:r>
    </w:p>
    <w:p w:rsidR="00282FE6" w:rsidRDefault="00282FE6" w:rsidP="00282FE6">
      <w:pPr>
        <w:spacing w:after="0"/>
        <w:jc w:val="both"/>
        <w:rPr>
          <w:rFonts w:ascii="Liberation Serif" w:hAnsi="Liberation Serif"/>
          <w:sz w:val="24"/>
        </w:rPr>
      </w:pPr>
    </w:p>
    <w:p w:rsidR="00282FE6" w:rsidRDefault="00282FE6" w:rsidP="00282FE6">
      <w:pPr>
        <w:spacing w:after="0"/>
        <w:jc w:val="both"/>
        <w:rPr>
          <w:rFonts w:ascii="Liberation Serif" w:hAnsi="Liberation Serif"/>
          <w:sz w:val="24"/>
        </w:rPr>
      </w:pPr>
      <w:r>
        <w:rPr>
          <w:rFonts w:ascii="Liberation Serif" w:hAnsi="Liberation Serif"/>
          <w:sz w:val="24"/>
        </w:rPr>
        <w:t>Cependant, on peut se demander si</w:t>
      </w:r>
      <w:r w:rsidR="00C91486">
        <w:rPr>
          <w:rFonts w:ascii="Liberation Serif" w:hAnsi="Liberation Serif"/>
          <w:sz w:val="24"/>
        </w:rPr>
        <w:t xml:space="preserve"> c’est le cas pour toutes les plantes. </w:t>
      </w:r>
    </w:p>
    <w:p w:rsidR="00C91486" w:rsidRDefault="00C91486" w:rsidP="00282FE6">
      <w:pPr>
        <w:spacing w:after="0"/>
        <w:jc w:val="both"/>
        <w:rPr>
          <w:rFonts w:ascii="Liberation Serif" w:hAnsi="Liberation Serif"/>
          <w:sz w:val="24"/>
        </w:rPr>
      </w:pPr>
      <w:bookmarkStart w:id="0" w:name="_GoBack"/>
      <w:bookmarkEnd w:id="0"/>
    </w:p>
    <w:p w:rsidR="00C91486" w:rsidRDefault="00C91486" w:rsidP="00282FE6">
      <w:pPr>
        <w:spacing w:after="0"/>
        <w:jc w:val="both"/>
        <w:rPr>
          <w:rFonts w:ascii="Liberation Serif" w:hAnsi="Liberation Serif"/>
          <w:sz w:val="24"/>
        </w:rPr>
      </w:pPr>
    </w:p>
    <w:p w:rsidR="00C91486" w:rsidRDefault="00C91486" w:rsidP="00282FE6">
      <w:pPr>
        <w:spacing w:after="0"/>
        <w:jc w:val="both"/>
        <w:rPr>
          <w:rFonts w:ascii="Liberation Serif" w:hAnsi="Liberation Serif"/>
          <w:sz w:val="24"/>
        </w:rPr>
      </w:pPr>
    </w:p>
    <w:p w:rsidR="00C91486" w:rsidRDefault="00C91486" w:rsidP="00282FE6">
      <w:pPr>
        <w:spacing w:after="0"/>
        <w:jc w:val="both"/>
        <w:rPr>
          <w:rFonts w:ascii="Liberation Serif" w:hAnsi="Liberation Serif"/>
          <w:sz w:val="24"/>
        </w:rPr>
      </w:pPr>
      <w:r>
        <w:rPr>
          <w:rFonts w:ascii="Liberation Serif" w:hAnsi="Liberation Serif"/>
          <w:sz w:val="24"/>
        </w:rPr>
        <w:t>Etape 1 :</w:t>
      </w:r>
    </w:p>
    <w:p w:rsidR="00C91486" w:rsidRDefault="00C91486" w:rsidP="00282FE6">
      <w:pPr>
        <w:spacing w:after="0"/>
        <w:jc w:val="both"/>
        <w:rPr>
          <w:rFonts w:ascii="Liberation Serif" w:hAnsi="Liberation Serif"/>
          <w:sz w:val="24"/>
        </w:rPr>
      </w:pPr>
    </w:p>
    <w:p w:rsidR="00C91486" w:rsidRDefault="00C91486" w:rsidP="00C91486">
      <w:pPr>
        <w:pStyle w:val="Paragraphedeliste"/>
        <w:numPr>
          <w:ilvl w:val="0"/>
          <w:numId w:val="2"/>
        </w:numPr>
        <w:spacing w:after="0"/>
        <w:jc w:val="both"/>
        <w:rPr>
          <w:rFonts w:ascii="Liberation Serif" w:hAnsi="Liberation Serif"/>
          <w:sz w:val="24"/>
        </w:rPr>
      </w:pPr>
      <w:r w:rsidRPr="00C91486">
        <w:rPr>
          <w:rFonts w:ascii="Liberation Serif" w:hAnsi="Liberation Serif"/>
          <w:sz w:val="24"/>
        </w:rPr>
        <w:t xml:space="preserve">On cherche à savoir si toutes les plantes </w:t>
      </w:r>
      <w:r>
        <w:rPr>
          <w:rFonts w:ascii="Liberation Serif" w:hAnsi="Liberation Serif"/>
          <w:sz w:val="24"/>
        </w:rPr>
        <w:t xml:space="preserve">ont des stomates exclusivement sur l’épiderme inférieur de ses feuilles. </w:t>
      </w:r>
    </w:p>
    <w:p w:rsidR="00C91486" w:rsidRDefault="00C91486" w:rsidP="00C91486">
      <w:pPr>
        <w:pStyle w:val="Paragraphedeliste"/>
        <w:numPr>
          <w:ilvl w:val="0"/>
          <w:numId w:val="2"/>
        </w:numPr>
        <w:spacing w:after="0"/>
        <w:jc w:val="both"/>
        <w:rPr>
          <w:rFonts w:ascii="Liberation Serif" w:hAnsi="Liberation Serif"/>
          <w:sz w:val="24"/>
        </w:rPr>
      </w:pPr>
      <w:r>
        <w:rPr>
          <w:rFonts w:ascii="Liberation Serif" w:hAnsi="Liberation Serif"/>
          <w:sz w:val="24"/>
        </w:rPr>
        <w:t>Comment on fait :</w:t>
      </w:r>
    </w:p>
    <w:p w:rsidR="00C91486" w:rsidRDefault="00C91486" w:rsidP="00C91486">
      <w:pPr>
        <w:pStyle w:val="Paragraphedeliste"/>
        <w:numPr>
          <w:ilvl w:val="1"/>
          <w:numId w:val="2"/>
        </w:numPr>
        <w:spacing w:after="0"/>
        <w:jc w:val="both"/>
        <w:rPr>
          <w:rFonts w:ascii="Liberation Serif" w:hAnsi="Liberation Serif"/>
          <w:sz w:val="24"/>
        </w:rPr>
      </w:pPr>
      <w:r>
        <w:rPr>
          <w:rFonts w:ascii="Liberation Serif" w:hAnsi="Liberation Serif"/>
          <w:sz w:val="24"/>
        </w:rPr>
        <w:t xml:space="preserve">On extrait les épidermes inférieur et supérieur d’une feuille de laurier et d’une feuille de poireau pour l’observer au microscope. </w:t>
      </w:r>
    </w:p>
    <w:p w:rsidR="00C91486" w:rsidRDefault="00C91486" w:rsidP="00C91486">
      <w:pPr>
        <w:pStyle w:val="Paragraphedeliste"/>
        <w:numPr>
          <w:ilvl w:val="1"/>
          <w:numId w:val="2"/>
        </w:numPr>
        <w:spacing w:after="0"/>
        <w:jc w:val="both"/>
        <w:rPr>
          <w:rFonts w:ascii="Liberation Serif" w:hAnsi="Liberation Serif"/>
          <w:sz w:val="24"/>
        </w:rPr>
      </w:pPr>
      <w:r>
        <w:rPr>
          <w:rFonts w:ascii="Liberation Serif" w:hAnsi="Liberation Serif"/>
          <w:sz w:val="24"/>
        </w:rPr>
        <w:t xml:space="preserve">On compte le nombre de stomates sur chacune, et on compare entre l’épiderme inférieur et supérieur de chacune. </w:t>
      </w:r>
    </w:p>
    <w:p w:rsidR="00C91486" w:rsidRDefault="00C91486" w:rsidP="00C91486">
      <w:pPr>
        <w:pStyle w:val="Paragraphedeliste"/>
        <w:numPr>
          <w:ilvl w:val="0"/>
          <w:numId w:val="2"/>
        </w:numPr>
        <w:spacing w:after="0"/>
        <w:jc w:val="both"/>
        <w:rPr>
          <w:rFonts w:ascii="Liberation Serif" w:hAnsi="Liberation Serif"/>
          <w:sz w:val="24"/>
        </w:rPr>
      </w:pPr>
      <w:r>
        <w:rPr>
          <w:rFonts w:ascii="Liberation Serif" w:hAnsi="Liberation Serif"/>
          <w:sz w:val="24"/>
        </w:rPr>
        <w:t>Ce qu’on attend :</w:t>
      </w:r>
    </w:p>
    <w:p w:rsidR="00C91486" w:rsidRDefault="00C91486" w:rsidP="00C91486">
      <w:pPr>
        <w:pStyle w:val="Paragraphedeliste"/>
        <w:numPr>
          <w:ilvl w:val="1"/>
          <w:numId w:val="2"/>
        </w:numPr>
        <w:spacing w:after="0"/>
        <w:jc w:val="both"/>
        <w:rPr>
          <w:rFonts w:ascii="Liberation Serif" w:hAnsi="Liberation Serif"/>
          <w:sz w:val="24"/>
        </w:rPr>
      </w:pPr>
      <w:r>
        <w:rPr>
          <w:rFonts w:ascii="Liberation Serif" w:hAnsi="Liberation Serif"/>
          <w:sz w:val="24"/>
        </w:rPr>
        <w:t xml:space="preserve">Si pour les deux feuilles, l’épiderme supérieur ne présente aucun stomate contrairement à l’épiderme inférieur, alors on pourra admettre que la présence de stomates exclusivement sur la membrane inférieure est une caractéristique sélectionnée au cours de l’évolution permettant aux feuilles d’être une interface efficace entre ma plante et l’atmosphère. </w:t>
      </w:r>
    </w:p>
    <w:p w:rsidR="00C91486" w:rsidRDefault="00C91486" w:rsidP="00C91486">
      <w:pPr>
        <w:pStyle w:val="Paragraphedeliste"/>
        <w:numPr>
          <w:ilvl w:val="1"/>
          <w:numId w:val="2"/>
        </w:numPr>
        <w:spacing w:after="0"/>
        <w:jc w:val="both"/>
        <w:rPr>
          <w:rFonts w:ascii="Liberation Serif" w:hAnsi="Liberation Serif"/>
          <w:sz w:val="24"/>
        </w:rPr>
      </w:pPr>
      <w:r>
        <w:rPr>
          <w:rFonts w:ascii="Liberation Serif" w:hAnsi="Liberation Serif"/>
          <w:sz w:val="24"/>
        </w:rPr>
        <w:t xml:space="preserve">Sinon, alors seule la présence de stomates pourra être considérée comme étant une de ces caractéristiques. </w:t>
      </w:r>
    </w:p>
    <w:p w:rsidR="00C91486" w:rsidRDefault="00C91486" w:rsidP="00C91486">
      <w:pPr>
        <w:spacing w:after="0"/>
        <w:jc w:val="both"/>
        <w:rPr>
          <w:rFonts w:ascii="Liberation Serif" w:hAnsi="Liberation Serif"/>
          <w:sz w:val="24"/>
        </w:rPr>
      </w:pPr>
    </w:p>
    <w:p w:rsidR="00C91486" w:rsidRDefault="00C91486" w:rsidP="00C91486">
      <w:pPr>
        <w:spacing w:after="0"/>
        <w:jc w:val="both"/>
        <w:rPr>
          <w:rFonts w:ascii="Liberation Serif" w:hAnsi="Liberation Serif"/>
          <w:sz w:val="24"/>
        </w:rPr>
      </w:pPr>
    </w:p>
    <w:p w:rsidR="00C91486" w:rsidRDefault="00C91486" w:rsidP="00C91486">
      <w:pPr>
        <w:spacing w:after="0"/>
        <w:jc w:val="both"/>
        <w:rPr>
          <w:rFonts w:ascii="Liberation Serif" w:hAnsi="Liberation Serif"/>
          <w:sz w:val="24"/>
        </w:rPr>
      </w:pPr>
      <w:r>
        <w:rPr>
          <w:rFonts w:ascii="Liberation Serif" w:hAnsi="Liberation Serif"/>
          <w:sz w:val="24"/>
        </w:rPr>
        <w:t xml:space="preserve">Etape 4 : </w:t>
      </w:r>
    </w:p>
    <w:p w:rsidR="00C91486" w:rsidRDefault="00C91486" w:rsidP="00C91486">
      <w:pPr>
        <w:spacing w:after="0"/>
        <w:jc w:val="both"/>
        <w:rPr>
          <w:rFonts w:ascii="Liberation Serif" w:hAnsi="Liberation Serif"/>
          <w:sz w:val="24"/>
        </w:rPr>
      </w:pPr>
    </w:p>
    <w:p w:rsidR="00C91486" w:rsidRDefault="00C91486" w:rsidP="00143F1D">
      <w:pPr>
        <w:spacing w:after="0" w:line="360" w:lineRule="auto"/>
        <w:jc w:val="both"/>
        <w:rPr>
          <w:rFonts w:ascii="Liberation Serif" w:hAnsi="Liberation Serif"/>
          <w:sz w:val="24"/>
        </w:rPr>
      </w:pPr>
      <w:r>
        <w:rPr>
          <w:rFonts w:ascii="Liberation Serif" w:hAnsi="Liberation Serif"/>
          <w:sz w:val="24"/>
        </w:rPr>
        <w:t xml:space="preserve">Je constate que le laurier n’a aucun stomate sur l’épiderme supérieur, contrairement à l’épiderme inférieur. </w:t>
      </w:r>
    </w:p>
    <w:p w:rsidR="00C91486" w:rsidRDefault="00C91486" w:rsidP="00143F1D">
      <w:pPr>
        <w:spacing w:after="0" w:line="360" w:lineRule="auto"/>
        <w:jc w:val="both"/>
        <w:rPr>
          <w:rFonts w:ascii="Liberation Serif" w:hAnsi="Liberation Serif"/>
          <w:sz w:val="24"/>
        </w:rPr>
      </w:pPr>
      <w:r>
        <w:rPr>
          <w:rFonts w:ascii="Liberation Serif" w:hAnsi="Liberation Serif"/>
          <w:sz w:val="24"/>
        </w:rPr>
        <w:t>Je constate également que le poireau présente</w:t>
      </w:r>
      <w:r w:rsidR="00720D76">
        <w:rPr>
          <w:rFonts w:ascii="Liberation Serif" w:hAnsi="Liberation Serif"/>
          <w:sz w:val="24"/>
        </w:rPr>
        <w:t xml:space="preserve"> des stomates sur les deux épidermes, et que le nombre de stomates du poireau réunies sur une surface est approximativement égale à celui du laurier qui n’en a que sur l’épiderme inférieur sur cette même surface. </w:t>
      </w:r>
    </w:p>
    <w:p w:rsidR="00720D76" w:rsidRDefault="00720D76" w:rsidP="00143F1D">
      <w:pPr>
        <w:spacing w:after="0" w:line="360" w:lineRule="auto"/>
        <w:jc w:val="both"/>
        <w:rPr>
          <w:rFonts w:ascii="Liberation Serif" w:hAnsi="Liberation Serif"/>
          <w:sz w:val="24"/>
        </w:rPr>
      </w:pPr>
    </w:p>
    <w:p w:rsidR="00143F1D" w:rsidRDefault="00143F1D" w:rsidP="00143F1D">
      <w:pPr>
        <w:spacing w:after="0" w:line="360" w:lineRule="auto"/>
        <w:jc w:val="both"/>
        <w:rPr>
          <w:rFonts w:ascii="Liberation Serif" w:hAnsi="Liberation Serif"/>
          <w:sz w:val="24"/>
        </w:rPr>
      </w:pPr>
    </w:p>
    <w:p w:rsidR="00720D76" w:rsidRDefault="00720D76" w:rsidP="00143F1D">
      <w:pPr>
        <w:spacing w:after="0" w:line="360" w:lineRule="auto"/>
        <w:jc w:val="both"/>
        <w:rPr>
          <w:rFonts w:ascii="Liberation Serif" w:hAnsi="Liberation Serif"/>
          <w:sz w:val="24"/>
        </w:rPr>
      </w:pPr>
      <w:r>
        <w:rPr>
          <w:rFonts w:ascii="Liberation Serif" w:hAnsi="Liberation Serif"/>
          <w:sz w:val="24"/>
        </w:rPr>
        <w:t xml:space="preserve">J’en déduis alors que selon les plantes, il y a des stomates exclusivement sur l’épiderme inférieur ou sur les deux épidermes. </w:t>
      </w:r>
    </w:p>
    <w:p w:rsidR="00720D76" w:rsidRDefault="00720D76" w:rsidP="00143F1D">
      <w:pPr>
        <w:spacing w:after="0" w:line="360" w:lineRule="auto"/>
        <w:jc w:val="both"/>
        <w:rPr>
          <w:rFonts w:ascii="Liberation Serif" w:hAnsi="Liberation Serif"/>
          <w:sz w:val="24"/>
        </w:rPr>
      </w:pPr>
      <w:r>
        <w:rPr>
          <w:rFonts w:ascii="Liberation Serif" w:hAnsi="Liberation Serif"/>
          <w:sz w:val="24"/>
        </w:rPr>
        <w:t>J’en déduis également que l</w:t>
      </w:r>
      <w:r w:rsidR="00143F1D">
        <w:rPr>
          <w:rFonts w:ascii="Liberation Serif" w:hAnsi="Liberation Serif"/>
          <w:sz w:val="24"/>
        </w:rPr>
        <w:t xml:space="preserve">e nombre de stomates par unité de surface est la même pour toutes les feuilles de toutes les plantes. </w:t>
      </w:r>
    </w:p>
    <w:p w:rsidR="00143F1D" w:rsidRDefault="00143F1D" w:rsidP="00143F1D">
      <w:pPr>
        <w:spacing w:after="0" w:line="360" w:lineRule="auto"/>
        <w:jc w:val="both"/>
        <w:rPr>
          <w:rFonts w:ascii="Liberation Serif" w:hAnsi="Liberation Serif"/>
          <w:sz w:val="24"/>
        </w:rPr>
      </w:pPr>
    </w:p>
    <w:p w:rsidR="00143F1D" w:rsidRPr="00C91486" w:rsidRDefault="00143F1D" w:rsidP="00143F1D">
      <w:pPr>
        <w:spacing w:after="0" w:line="360" w:lineRule="auto"/>
        <w:jc w:val="both"/>
        <w:rPr>
          <w:rFonts w:ascii="Liberation Serif" w:hAnsi="Liberation Serif"/>
          <w:sz w:val="24"/>
        </w:rPr>
      </w:pPr>
      <w:r>
        <w:rPr>
          <w:rFonts w:ascii="Liberation Serif" w:hAnsi="Liberation Serif"/>
          <w:sz w:val="24"/>
        </w:rPr>
        <w:t>J’en conclus que la présence de stomates est une caractéristique</w:t>
      </w:r>
      <w:r>
        <w:rPr>
          <w:rFonts w:ascii="Liberation Serif" w:hAnsi="Liberation Serif"/>
          <w:sz w:val="24"/>
        </w:rPr>
        <w:t xml:space="preserve"> sélectionnée au cours de l’évolution permettant aux feuilles d’être une interface efficace entre ma plante et l’atmosphère.</w:t>
      </w:r>
      <w:r>
        <w:rPr>
          <w:rFonts w:ascii="Liberation Serif" w:hAnsi="Liberation Serif"/>
          <w:sz w:val="24"/>
        </w:rPr>
        <w:t xml:space="preserve"> </w:t>
      </w:r>
    </w:p>
    <w:sectPr w:rsidR="00143F1D" w:rsidRPr="00C91486" w:rsidSect="002C1D1E">
      <w:head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3EC" w:rsidRDefault="00A773EC" w:rsidP="002C1D1E">
      <w:pPr>
        <w:spacing w:after="0" w:line="240" w:lineRule="auto"/>
      </w:pPr>
      <w:r>
        <w:separator/>
      </w:r>
    </w:p>
  </w:endnote>
  <w:endnote w:type="continuationSeparator" w:id="0">
    <w:p w:rsidR="00A773EC" w:rsidRDefault="00A773EC" w:rsidP="002C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3EC" w:rsidRDefault="00A773EC" w:rsidP="002C1D1E">
      <w:pPr>
        <w:spacing w:after="0" w:line="240" w:lineRule="auto"/>
      </w:pPr>
      <w:r>
        <w:separator/>
      </w:r>
    </w:p>
  </w:footnote>
  <w:footnote w:type="continuationSeparator" w:id="0">
    <w:p w:rsidR="00A773EC" w:rsidRDefault="00A773EC" w:rsidP="002C1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D1E" w:rsidRPr="002C1D1E" w:rsidRDefault="002C1D1E" w:rsidP="002C1D1E">
    <w:pPr>
      <w:pStyle w:val="En-tte"/>
      <w:tabs>
        <w:tab w:val="clear" w:pos="4536"/>
        <w:tab w:val="clear" w:pos="9072"/>
        <w:tab w:val="center" w:pos="7371"/>
        <w:tab w:val="right" w:pos="14004"/>
      </w:tabs>
      <w:rPr>
        <w:rFonts w:ascii="Liberation Serif" w:hAnsi="Liberation Serif"/>
        <w:sz w:val="24"/>
      </w:rPr>
    </w:pPr>
    <w:r w:rsidRPr="002C1D1E">
      <w:rPr>
        <w:rFonts w:ascii="Liberation Serif" w:hAnsi="Liberation Serif"/>
        <w:sz w:val="24"/>
      </w:rPr>
      <w:t>GARNIER</w:t>
    </w:r>
    <w:r w:rsidRPr="002C1D1E">
      <w:rPr>
        <w:rFonts w:ascii="Liberation Serif" w:hAnsi="Liberation Serif"/>
        <w:sz w:val="24"/>
      </w:rPr>
      <w:tab/>
    </w:r>
    <w:r w:rsidRPr="002C1D1E">
      <w:rPr>
        <w:rFonts w:ascii="Liberation Serif" w:hAnsi="Liberation Serif"/>
        <w:sz w:val="24"/>
      </w:rPr>
      <w:tab/>
    </w:r>
    <w:r>
      <w:rPr>
        <w:rFonts w:ascii="Liberation Serif" w:hAnsi="Liberation Serif"/>
        <w:sz w:val="24"/>
      </w:rPr>
      <w:t>mercredi 17 avril 2019</w:t>
    </w:r>
  </w:p>
  <w:p w:rsidR="002C1D1E" w:rsidRPr="002C1D1E" w:rsidRDefault="002C1D1E">
    <w:pPr>
      <w:pStyle w:val="En-tte"/>
      <w:rPr>
        <w:rFonts w:ascii="Liberation Serif" w:hAnsi="Liberation Serif"/>
        <w:sz w:val="24"/>
      </w:rPr>
    </w:pPr>
    <w:r w:rsidRPr="002C1D1E">
      <w:rPr>
        <w:rFonts w:ascii="Liberation Serif" w:hAnsi="Liberation Serif"/>
        <w:sz w:val="24"/>
      </w:rPr>
      <w:t>Thomas</w:t>
    </w:r>
  </w:p>
  <w:p w:rsidR="002C1D1E" w:rsidRPr="002C1D1E" w:rsidRDefault="002C1D1E">
    <w:pPr>
      <w:pStyle w:val="En-tte"/>
      <w:rPr>
        <w:rFonts w:ascii="Liberation Serif" w:hAnsi="Liberation Serif"/>
        <w:sz w:val="24"/>
      </w:rPr>
    </w:pPr>
    <w:r w:rsidRPr="002C1D1E">
      <w:rPr>
        <w:rFonts w:ascii="Liberation Serif" w:hAnsi="Liberation Serif"/>
        <w:sz w:val="24"/>
      </w:rPr>
      <w:t>TS3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1D6"/>
    <w:multiLevelType w:val="hybridMultilevel"/>
    <w:tmpl w:val="2C8408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863594"/>
    <w:multiLevelType w:val="hybridMultilevel"/>
    <w:tmpl w:val="4E22F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1E"/>
    <w:rsid w:val="000E4563"/>
    <w:rsid w:val="00143F1D"/>
    <w:rsid w:val="002160F1"/>
    <w:rsid w:val="00282FE6"/>
    <w:rsid w:val="002C1D1E"/>
    <w:rsid w:val="00720D76"/>
    <w:rsid w:val="00A773EC"/>
    <w:rsid w:val="00B1367E"/>
    <w:rsid w:val="00C16375"/>
    <w:rsid w:val="00C91486"/>
    <w:rsid w:val="00FE4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17BB"/>
  <w15:chartTrackingRefBased/>
  <w15:docId w15:val="{EEE870A8-3E82-4A3F-9217-A0824CA9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1D1E"/>
    <w:pPr>
      <w:tabs>
        <w:tab w:val="center" w:pos="4536"/>
        <w:tab w:val="right" w:pos="9072"/>
      </w:tabs>
      <w:spacing w:after="0" w:line="240" w:lineRule="auto"/>
    </w:pPr>
  </w:style>
  <w:style w:type="character" w:customStyle="1" w:styleId="En-tteCar">
    <w:name w:val="En-tête Car"/>
    <w:basedOn w:val="Policepardfaut"/>
    <w:link w:val="En-tte"/>
    <w:uiPriority w:val="99"/>
    <w:rsid w:val="002C1D1E"/>
  </w:style>
  <w:style w:type="paragraph" w:styleId="Pieddepage">
    <w:name w:val="footer"/>
    <w:basedOn w:val="Normal"/>
    <w:link w:val="PieddepageCar"/>
    <w:uiPriority w:val="99"/>
    <w:unhideWhenUsed/>
    <w:rsid w:val="002C1D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1D1E"/>
  </w:style>
  <w:style w:type="paragraph" w:styleId="Paragraphedeliste">
    <w:name w:val="List Paragraph"/>
    <w:basedOn w:val="Normal"/>
    <w:uiPriority w:val="34"/>
    <w:qFormat/>
    <w:rsid w:val="002C1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382</Words>
  <Characters>2106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Garnier</dc:creator>
  <cp:keywords/>
  <dc:description/>
  <cp:lastModifiedBy>Thomas Garnier</cp:lastModifiedBy>
  <cp:revision>1</cp:revision>
  <dcterms:created xsi:type="dcterms:W3CDTF">2019-04-17T14:26:00Z</dcterms:created>
  <dcterms:modified xsi:type="dcterms:W3CDTF">2019-04-17T17:30:00Z</dcterms:modified>
</cp:coreProperties>
</file>