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Министерство науки и высшего образования Российской Федерации</w:t>
      </w:r>
    </w:p>
    <w:p w:rsidR="00000000" w:rsidDel="00000000" w:rsidP="00000000" w:rsidRDefault="00000000" w:rsidRPr="00000000" w14:paraId="0000000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ФГАОУ ВО «УрФУ имени первого Президента России Б.Н. Ельцина»</w:t>
      </w:r>
    </w:p>
    <w:p w:rsidR="00000000" w:rsidDel="00000000" w:rsidP="00000000" w:rsidRDefault="00000000" w:rsidRPr="00000000" w14:paraId="0000000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Кафедра «школа бакалавриата (школа)»</w:t>
      </w:r>
    </w:p>
    <w:p w:rsidR="00000000" w:rsidDel="00000000" w:rsidP="00000000" w:rsidRDefault="00000000" w:rsidRPr="00000000" w14:paraId="0000000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jc w:val="right"/>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rtl w:val="0"/>
        </w:rPr>
        <w:t xml:space="preserve">Преподаватель: </w:t>
      </w:r>
      <w:r w:rsidDel="00000000" w:rsidR="00000000" w:rsidRPr="00000000">
        <w:rPr>
          <w:rFonts w:ascii="Times New Roman" w:cs="Times New Roman" w:eastAsia="Times New Roman" w:hAnsi="Times New Roman"/>
          <w:sz w:val="28"/>
          <w:szCs w:val="28"/>
          <w:u w:val="single"/>
          <w:rtl w:val="0"/>
        </w:rPr>
        <w:t xml:space="preserve">Свинцов Д. В.</w:t>
      </w:r>
    </w:p>
    <w:p w:rsidR="00000000" w:rsidDel="00000000" w:rsidP="00000000" w:rsidRDefault="00000000" w:rsidRPr="00000000" w14:paraId="0000000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ОТЧЕТ ПО ИТОГОВОМУ ЗАДАНИЮ</w:t>
      </w:r>
    </w:p>
    <w:p w:rsidR="00000000" w:rsidDel="00000000" w:rsidP="00000000" w:rsidRDefault="00000000" w:rsidRPr="00000000" w14:paraId="0000000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«РАЗРАБОТКА АСИНХРОННОГО BACKEND-СЕРВИСА НА FASTAPI»</w:t>
      </w:r>
    </w:p>
    <w:p w:rsidR="00000000" w:rsidDel="00000000" w:rsidP="00000000" w:rsidRDefault="00000000" w:rsidRPr="00000000" w14:paraId="0000001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учебной дисциплине</w:t>
      </w:r>
    </w:p>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«Основы Web API»</w:t>
      </w:r>
    </w:p>
    <w:p w:rsidR="00000000" w:rsidDel="00000000" w:rsidP="00000000" w:rsidRDefault="00000000" w:rsidRPr="00000000" w14:paraId="0000001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rtl w:val="0"/>
        </w:rPr>
        <w:t xml:space="preserve">Студент </w:t>
      </w:r>
      <w:r w:rsidDel="00000000" w:rsidR="00000000" w:rsidRPr="00000000">
        <w:rPr>
          <w:rFonts w:ascii="Times New Roman" w:cs="Times New Roman" w:eastAsia="Times New Roman" w:hAnsi="Times New Roman"/>
          <w:sz w:val="28"/>
          <w:szCs w:val="28"/>
          <w:u w:val="single"/>
          <w:rtl w:val="0"/>
        </w:rPr>
        <w:t xml:space="preserve">Тотоев Данил Алексеевич</w:t>
      </w:r>
    </w:p>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16"/>
          <w:szCs w:val="16"/>
          <w:rtl w:val="0"/>
        </w:rPr>
        <w:t xml:space="preserve"> ФИО студента</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Специальность (направление подготовки) 09.03.04 Программная инженерия</w:t>
      </w:r>
    </w:p>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Группа РИ-330942</w:t>
      </w:r>
    </w:p>
    <w:p w:rsidR="00000000" w:rsidDel="00000000" w:rsidP="00000000" w:rsidRDefault="00000000" w:rsidRPr="00000000" w14:paraId="0000002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СОДЕРЖАНИЕ</w:t>
      </w:r>
    </w:p>
    <w:p w:rsidR="00000000" w:rsidDel="00000000" w:rsidP="00000000" w:rsidRDefault="00000000" w:rsidRPr="00000000" w14:paraId="0000002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bCs w:val="1"/>
          <w:sz w:val="28"/>
          <w:szCs w:val="28"/>
        </w:rPr>
      </w:pPr>
      <w:r w:rsidDel="00000000" w:rsidR="00000000" w:rsidRPr="00000000">
        <w:rPr>
          <w:rtl w:val="0"/>
        </w:rPr>
      </w:r>
    </w:p>
    <w:sdt>
      <w:sdtPr>
        <w:id w:val="-280822990"/>
        <w:docPartObj>
          <w:docPartGallery w:val="Table of Contents"/>
          <w:docPartUnique w:val="1"/>
        </w:docPartObj>
      </w:sdtPr>
      <w:sdtContent>
        <w:p w:rsidR="00000000" w:rsidDel="00000000" w:rsidP="00000000" w:rsidRDefault="00000000" w:rsidRPr="00000000" w14:paraId="00000029">
          <w:pPr>
            <w:widowControl w:val="0"/>
            <w:tabs>
              <w:tab w:val="right" w:leader="dot" w:pos="9025.511811023624"/>
            </w:tabs>
            <w:spacing w:before="60" w:line="240" w:lineRule="auto"/>
            <w:rPr>
              <w:rFonts w:ascii="Times New Roman" w:cs="Times New Roman" w:eastAsia="Times New Roman" w:hAnsi="Times New Roman"/>
              <w:b w:val="1"/>
              <w:bCs w:val="1"/>
              <w:color w:val="000000"/>
              <w:sz w:val="28"/>
              <w:szCs w:val="28"/>
              <w:u w:val="none"/>
            </w:rPr>
          </w:pPr>
          <w:r w:rsidDel="00000000" w:rsidR="00000000" w:rsidRPr="00000000">
            <w:fldChar w:fldCharType="begin"/>
            <w:instrText xml:space="preserve"> TOC \h \u \z \t "Heading 1,1,Heading 2,2,Heading 3,3,Heading 4,4,Heading 5,5,Heading 6,6,"</w:instrText>
            <w:fldChar w:fldCharType="separate"/>
          </w:r>
          <w:hyperlink w:anchor="_7dcc19yz6y7f">
            <w:r w:rsidDel="00000000" w:rsidR="00000000" w:rsidRPr="00000000">
              <w:rPr>
                <w:rFonts w:ascii="Times New Roman" w:cs="Times New Roman" w:eastAsia="Times New Roman" w:hAnsi="Times New Roman"/>
                <w:b w:val="1"/>
                <w:bCs w:val="1"/>
                <w:color w:val="000000"/>
                <w:sz w:val="28"/>
                <w:szCs w:val="28"/>
                <w:u w:val="none"/>
                <w:rtl w:val="0"/>
              </w:rPr>
              <w:t xml:space="preserve">ВВЕДЕНИЕ</w:t>
              <w:tab/>
            </w:r>
          </w:hyperlink>
          <w:r w:rsidDel="00000000" w:rsidR="00000000" w:rsidRPr="00000000">
            <w:fldChar w:fldCharType="begin"/>
            <w:instrText xml:space="preserve"> PAGEREF _7dcc19yz6y7f \h </w:instrText>
            <w:fldChar w:fldCharType="separate"/>
          </w:r>
          <w:r w:rsidDel="00000000" w:rsidR="00000000" w:rsidRPr="00000000">
            <w:rPr>
              <w:rFonts w:ascii="Times New Roman" w:cs="Times New Roman" w:eastAsia="Times New Roman" w:hAnsi="Times New Roman"/>
              <w:b w:val="1"/>
              <w:bCs w:val="1"/>
              <w:sz w:val="28"/>
              <w:szCs w:val="28"/>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025.511811023624"/>
            </w:tabs>
            <w:spacing w:before="60" w:line="240" w:lineRule="auto"/>
            <w:rPr>
              <w:rFonts w:ascii="Times New Roman" w:cs="Times New Roman" w:eastAsia="Times New Roman" w:hAnsi="Times New Roman"/>
              <w:b w:val="1"/>
              <w:bCs w:val="1"/>
              <w:color w:val="000000"/>
              <w:sz w:val="28"/>
              <w:szCs w:val="28"/>
              <w:u w:val="none"/>
            </w:rPr>
          </w:pPr>
          <w:hyperlink w:anchor="_l9yzfpghdxiu">
            <w:r w:rsidDel="00000000" w:rsidR="00000000" w:rsidRPr="00000000">
              <w:rPr>
                <w:rFonts w:ascii="Times New Roman" w:cs="Times New Roman" w:eastAsia="Times New Roman" w:hAnsi="Times New Roman"/>
                <w:b w:val="1"/>
                <w:bCs w:val="1"/>
                <w:color w:val="000000"/>
                <w:sz w:val="28"/>
                <w:szCs w:val="28"/>
                <w:u w:val="none"/>
                <w:rtl w:val="0"/>
              </w:rPr>
              <w:t xml:space="preserve">1 Описание работы</w:t>
              <w:tab/>
            </w:r>
          </w:hyperlink>
          <w:r w:rsidDel="00000000" w:rsidR="00000000" w:rsidRPr="00000000">
            <w:fldChar w:fldCharType="begin"/>
            <w:instrText xml:space="preserve"> PAGEREF _l9yzfpghdxiu \h </w:instrText>
            <w:fldChar w:fldCharType="separate"/>
          </w:r>
          <w:r w:rsidDel="00000000" w:rsidR="00000000" w:rsidRPr="00000000">
            <w:rPr>
              <w:rFonts w:ascii="Times New Roman" w:cs="Times New Roman" w:eastAsia="Times New Roman" w:hAnsi="Times New Roman"/>
              <w:b w:val="1"/>
              <w:bCs w:val="1"/>
              <w:sz w:val="28"/>
              <w:szCs w:val="28"/>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28"/>
              <w:szCs w:val="28"/>
              <w:u w:val="none"/>
            </w:rPr>
          </w:pPr>
          <w:hyperlink w:anchor="_gjetiankjdv4">
            <w:r w:rsidDel="00000000" w:rsidR="00000000" w:rsidRPr="00000000">
              <w:rPr>
                <w:rFonts w:ascii="Times New Roman" w:cs="Times New Roman" w:eastAsia="Times New Roman" w:hAnsi="Times New Roman"/>
                <w:color w:val="000000"/>
                <w:sz w:val="28"/>
                <w:szCs w:val="28"/>
                <w:u w:val="none"/>
                <w:rtl w:val="0"/>
              </w:rPr>
              <w:t xml:space="preserve">1.1 Используемые методы и подходы</w:t>
              <w:tab/>
            </w:r>
          </w:hyperlink>
          <w:r w:rsidDel="00000000" w:rsidR="00000000" w:rsidRPr="00000000">
            <w:fldChar w:fldCharType="begin"/>
            <w:instrText xml:space="preserve"> PAGEREF _gjetiankjdv4 \h </w:instrText>
            <w:fldChar w:fldCharType="separate"/>
          </w:r>
          <w:r w:rsidDel="00000000" w:rsidR="00000000" w:rsidRPr="00000000">
            <w:rPr>
              <w:rFonts w:ascii="Times New Roman" w:cs="Times New Roman" w:eastAsia="Times New Roman" w:hAnsi="Times New Roman"/>
              <w:sz w:val="28"/>
              <w:szCs w:val="28"/>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28"/>
              <w:szCs w:val="28"/>
              <w:u w:val="none"/>
            </w:rPr>
          </w:pPr>
          <w:hyperlink w:anchor="_2tbzdawh8co5">
            <w:r w:rsidDel="00000000" w:rsidR="00000000" w:rsidRPr="00000000">
              <w:rPr>
                <w:rFonts w:ascii="Times New Roman" w:cs="Times New Roman" w:eastAsia="Times New Roman" w:hAnsi="Times New Roman"/>
                <w:color w:val="000000"/>
                <w:sz w:val="28"/>
                <w:szCs w:val="28"/>
                <w:u w:val="none"/>
                <w:rtl w:val="0"/>
              </w:rPr>
              <w:t xml:space="preserve">1.2 Применяемые инструменты и платформы</w:t>
              <w:tab/>
            </w:r>
          </w:hyperlink>
          <w:r w:rsidDel="00000000" w:rsidR="00000000" w:rsidRPr="00000000">
            <w:fldChar w:fldCharType="begin"/>
            <w:instrText xml:space="preserve"> PAGEREF _2tbzdawh8co5 \h </w:instrText>
            <w:fldChar w:fldCharType="separate"/>
          </w:r>
          <w:r w:rsidDel="00000000" w:rsidR="00000000" w:rsidRPr="00000000">
            <w:rPr>
              <w:rFonts w:ascii="Times New Roman" w:cs="Times New Roman" w:eastAsia="Times New Roman" w:hAnsi="Times New Roman"/>
              <w:sz w:val="28"/>
              <w:szCs w:val="28"/>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28"/>
              <w:szCs w:val="28"/>
              <w:u w:val="none"/>
            </w:rPr>
          </w:pPr>
          <w:hyperlink w:anchor="_v2nxge2b8xv0">
            <w:r w:rsidDel="00000000" w:rsidR="00000000" w:rsidRPr="00000000">
              <w:rPr>
                <w:rFonts w:ascii="Times New Roman" w:cs="Times New Roman" w:eastAsia="Times New Roman" w:hAnsi="Times New Roman"/>
                <w:color w:val="000000"/>
                <w:sz w:val="28"/>
                <w:szCs w:val="28"/>
                <w:u w:val="none"/>
                <w:rtl w:val="0"/>
              </w:rPr>
              <w:t xml:space="preserve">1.3 Анализ литературных источников</w:t>
              <w:tab/>
            </w:r>
          </w:hyperlink>
          <w:r w:rsidDel="00000000" w:rsidR="00000000" w:rsidRPr="00000000">
            <w:fldChar w:fldCharType="begin"/>
            <w:instrText xml:space="preserve"> PAGEREF _v2nxge2b8xv0 \h </w:instrText>
            <w:fldChar w:fldCharType="separate"/>
          </w:r>
          <w:r w:rsidDel="00000000" w:rsidR="00000000" w:rsidRPr="00000000">
            <w:rPr>
              <w:rFonts w:ascii="Times New Roman" w:cs="Times New Roman" w:eastAsia="Times New Roman" w:hAnsi="Times New Roman"/>
              <w:sz w:val="28"/>
              <w:szCs w:val="28"/>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025.511811023624"/>
            </w:tabs>
            <w:spacing w:before="60" w:line="240" w:lineRule="auto"/>
            <w:rPr>
              <w:rFonts w:ascii="Times New Roman" w:cs="Times New Roman" w:eastAsia="Times New Roman" w:hAnsi="Times New Roman"/>
              <w:b w:val="1"/>
              <w:bCs w:val="1"/>
              <w:color w:val="000000"/>
              <w:sz w:val="28"/>
              <w:szCs w:val="28"/>
              <w:u w:val="none"/>
            </w:rPr>
          </w:pPr>
          <w:hyperlink w:anchor="_ddq0cd705vka">
            <w:r w:rsidDel="00000000" w:rsidR="00000000" w:rsidRPr="00000000">
              <w:rPr>
                <w:rFonts w:ascii="Times New Roman" w:cs="Times New Roman" w:eastAsia="Times New Roman" w:hAnsi="Times New Roman"/>
                <w:b w:val="1"/>
                <w:bCs w:val="1"/>
                <w:color w:val="000000"/>
                <w:sz w:val="28"/>
                <w:szCs w:val="28"/>
                <w:u w:val="none"/>
                <w:rtl w:val="0"/>
              </w:rPr>
              <w:t xml:space="preserve">2 Структура сервиса</w:t>
              <w:tab/>
            </w:r>
          </w:hyperlink>
          <w:r w:rsidDel="00000000" w:rsidR="00000000" w:rsidRPr="00000000">
            <w:fldChar w:fldCharType="begin"/>
            <w:instrText xml:space="preserve"> PAGEREF _ddq0cd705vka \h </w:instrText>
            <w:fldChar w:fldCharType="separate"/>
          </w:r>
          <w:r w:rsidDel="00000000" w:rsidR="00000000" w:rsidRPr="00000000">
            <w:rPr>
              <w:rFonts w:ascii="Times New Roman" w:cs="Times New Roman" w:eastAsia="Times New Roman" w:hAnsi="Times New Roman"/>
              <w:b w:val="1"/>
              <w:bCs w:val="1"/>
              <w:sz w:val="28"/>
              <w:szCs w:val="28"/>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28"/>
              <w:szCs w:val="28"/>
              <w:u w:val="none"/>
            </w:rPr>
          </w:pPr>
          <w:hyperlink w:anchor="_gpcwbfz05f6j">
            <w:r w:rsidDel="00000000" w:rsidR="00000000" w:rsidRPr="00000000">
              <w:rPr>
                <w:rFonts w:ascii="Times New Roman" w:cs="Times New Roman" w:eastAsia="Times New Roman" w:hAnsi="Times New Roman"/>
                <w:color w:val="000000"/>
                <w:sz w:val="28"/>
                <w:szCs w:val="28"/>
                <w:u w:val="none"/>
                <w:rtl w:val="0"/>
              </w:rPr>
              <w:t xml:space="preserve">2.1 API и CRUD-операции над событиями GitHub репозиториев</w:t>
              <w:tab/>
            </w:r>
          </w:hyperlink>
          <w:r w:rsidDel="00000000" w:rsidR="00000000" w:rsidRPr="00000000">
            <w:fldChar w:fldCharType="begin"/>
            <w:instrText xml:space="preserve"> PAGEREF _gpcwbfz05f6j \h </w:instrText>
            <w:fldChar w:fldCharType="separate"/>
          </w:r>
          <w:r w:rsidDel="00000000" w:rsidR="00000000" w:rsidRPr="00000000">
            <w:rPr>
              <w:rFonts w:ascii="Times New Roman" w:cs="Times New Roman" w:eastAsia="Times New Roman" w:hAnsi="Times New Roman"/>
              <w:sz w:val="28"/>
              <w:szCs w:val="28"/>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28"/>
              <w:szCs w:val="28"/>
              <w:u w:val="none"/>
            </w:rPr>
          </w:pPr>
          <w:hyperlink w:anchor="_257w3fcht3ze">
            <w:r w:rsidDel="00000000" w:rsidR="00000000" w:rsidRPr="00000000">
              <w:rPr>
                <w:rFonts w:ascii="Times New Roman" w:cs="Times New Roman" w:eastAsia="Times New Roman" w:hAnsi="Times New Roman"/>
                <w:color w:val="000000"/>
                <w:sz w:val="28"/>
                <w:szCs w:val="28"/>
                <w:u w:val="none"/>
                <w:rtl w:val="0"/>
              </w:rPr>
              <w:t xml:space="preserve">2.2 Парсер репозиториев GitHub</w:t>
              <w:tab/>
            </w:r>
          </w:hyperlink>
          <w:r w:rsidDel="00000000" w:rsidR="00000000" w:rsidRPr="00000000">
            <w:fldChar w:fldCharType="begin"/>
            <w:instrText xml:space="preserve"> PAGEREF _257w3fcht3ze \h </w:instrText>
            <w:fldChar w:fldCharType="separate"/>
          </w:r>
          <w:r w:rsidDel="00000000" w:rsidR="00000000" w:rsidRPr="00000000">
            <w:rPr>
              <w:rFonts w:ascii="Times New Roman" w:cs="Times New Roman" w:eastAsia="Times New Roman" w:hAnsi="Times New Roman"/>
              <w:sz w:val="28"/>
              <w:szCs w:val="28"/>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28"/>
              <w:szCs w:val="28"/>
              <w:u w:val="none"/>
            </w:rPr>
          </w:pPr>
          <w:hyperlink w:anchor="_pskdwil1wn05">
            <w:r w:rsidDel="00000000" w:rsidR="00000000" w:rsidRPr="00000000">
              <w:rPr>
                <w:rFonts w:ascii="Times New Roman" w:cs="Times New Roman" w:eastAsia="Times New Roman" w:hAnsi="Times New Roman"/>
                <w:color w:val="000000"/>
                <w:sz w:val="28"/>
                <w:szCs w:val="28"/>
                <w:u w:val="none"/>
                <w:rtl w:val="0"/>
              </w:rPr>
              <w:t xml:space="preserve">2.3 Фоновая задача</w:t>
              <w:tab/>
            </w:r>
          </w:hyperlink>
          <w:r w:rsidDel="00000000" w:rsidR="00000000" w:rsidRPr="00000000">
            <w:fldChar w:fldCharType="begin"/>
            <w:instrText xml:space="preserve"> PAGEREF _pskdwil1wn05 \h </w:instrText>
            <w:fldChar w:fldCharType="separate"/>
          </w:r>
          <w:r w:rsidDel="00000000" w:rsidR="00000000" w:rsidRPr="00000000">
            <w:rPr>
              <w:rFonts w:ascii="Times New Roman" w:cs="Times New Roman" w:eastAsia="Times New Roman" w:hAnsi="Times New Roman"/>
              <w:sz w:val="28"/>
              <w:szCs w:val="28"/>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28"/>
              <w:szCs w:val="28"/>
              <w:u w:val="none"/>
            </w:rPr>
          </w:pPr>
          <w:hyperlink w:anchor="_skxczzxpun36">
            <w:r w:rsidDel="00000000" w:rsidR="00000000" w:rsidRPr="00000000">
              <w:rPr>
                <w:rFonts w:ascii="Times New Roman" w:cs="Times New Roman" w:eastAsia="Times New Roman" w:hAnsi="Times New Roman"/>
                <w:color w:val="000000"/>
                <w:sz w:val="28"/>
                <w:szCs w:val="28"/>
                <w:u w:val="none"/>
                <w:rtl w:val="0"/>
              </w:rPr>
              <w:t xml:space="preserve">2.4 WebSocket</w:t>
              <w:tab/>
            </w:r>
          </w:hyperlink>
          <w:r w:rsidDel="00000000" w:rsidR="00000000" w:rsidRPr="00000000">
            <w:fldChar w:fldCharType="begin"/>
            <w:instrText xml:space="preserve"> PAGEREF _skxczzxpun36 \h </w:instrText>
            <w:fldChar w:fldCharType="separate"/>
          </w:r>
          <w:r w:rsidDel="00000000" w:rsidR="00000000" w:rsidRPr="00000000">
            <w:rPr>
              <w:rFonts w:ascii="Times New Roman" w:cs="Times New Roman" w:eastAsia="Times New Roman" w:hAnsi="Times New Roman"/>
              <w:sz w:val="28"/>
              <w:szCs w:val="28"/>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28"/>
              <w:szCs w:val="28"/>
              <w:u w:val="none"/>
            </w:rPr>
          </w:pPr>
          <w:hyperlink w:anchor="_3kcd5tsih2gy">
            <w:r w:rsidDel="00000000" w:rsidR="00000000" w:rsidRPr="00000000">
              <w:rPr>
                <w:rFonts w:ascii="Times New Roman" w:cs="Times New Roman" w:eastAsia="Times New Roman" w:hAnsi="Times New Roman"/>
                <w:color w:val="000000"/>
                <w:sz w:val="28"/>
                <w:szCs w:val="28"/>
                <w:u w:val="none"/>
                <w:rtl w:val="0"/>
              </w:rPr>
              <w:t xml:space="preserve">2.5 Интеграция с NATS</w:t>
              <w:tab/>
            </w:r>
          </w:hyperlink>
          <w:r w:rsidDel="00000000" w:rsidR="00000000" w:rsidRPr="00000000">
            <w:fldChar w:fldCharType="begin"/>
            <w:instrText xml:space="preserve"> PAGEREF _3kcd5tsih2gy \h </w:instrText>
            <w:fldChar w:fldCharType="separate"/>
          </w:r>
          <w:r w:rsidDel="00000000" w:rsidR="00000000" w:rsidRPr="00000000">
            <w:rPr>
              <w:rFonts w:ascii="Times New Roman" w:cs="Times New Roman" w:eastAsia="Times New Roman" w:hAnsi="Times New Roman"/>
              <w:sz w:val="28"/>
              <w:szCs w:val="28"/>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025.511811023624"/>
            </w:tabs>
            <w:spacing w:before="60" w:line="240" w:lineRule="auto"/>
            <w:rPr>
              <w:rFonts w:ascii="Times New Roman" w:cs="Times New Roman" w:eastAsia="Times New Roman" w:hAnsi="Times New Roman"/>
              <w:b w:val="1"/>
              <w:bCs w:val="1"/>
              <w:color w:val="000000"/>
              <w:sz w:val="28"/>
              <w:szCs w:val="28"/>
              <w:u w:val="none"/>
            </w:rPr>
          </w:pPr>
          <w:hyperlink w:anchor="_mwpqo0qqwad8">
            <w:r w:rsidDel="00000000" w:rsidR="00000000" w:rsidRPr="00000000">
              <w:rPr>
                <w:rFonts w:ascii="Times New Roman" w:cs="Times New Roman" w:eastAsia="Times New Roman" w:hAnsi="Times New Roman"/>
                <w:b w:val="1"/>
                <w:bCs w:val="1"/>
                <w:color w:val="000000"/>
                <w:sz w:val="28"/>
                <w:szCs w:val="28"/>
                <w:u w:val="none"/>
                <w:rtl w:val="0"/>
              </w:rPr>
              <w:t xml:space="preserve">ЗАКЛЮЧЕНИЕ</w:t>
              <w:tab/>
            </w:r>
          </w:hyperlink>
          <w:r w:rsidDel="00000000" w:rsidR="00000000" w:rsidRPr="00000000">
            <w:fldChar w:fldCharType="begin"/>
            <w:instrText xml:space="preserve"> PAGEREF _mwpqo0qqwad8 \h </w:instrText>
            <w:fldChar w:fldCharType="separate"/>
          </w:r>
          <w:r w:rsidDel="00000000" w:rsidR="00000000" w:rsidRPr="00000000">
            <w:rPr>
              <w:rFonts w:ascii="Times New Roman" w:cs="Times New Roman" w:eastAsia="Times New Roman" w:hAnsi="Times New Roman"/>
              <w:b w:val="1"/>
              <w:bCs w:val="1"/>
              <w:sz w:val="28"/>
              <w:szCs w:val="28"/>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025.511811023624"/>
            </w:tabs>
            <w:spacing w:before="60" w:line="240" w:lineRule="auto"/>
            <w:rPr>
              <w:rFonts w:ascii="Times New Roman" w:cs="Times New Roman" w:eastAsia="Times New Roman" w:hAnsi="Times New Roman"/>
              <w:b w:val="1"/>
              <w:bCs w:val="1"/>
              <w:color w:val="000000"/>
              <w:sz w:val="28"/>
              <w:szCs w:val="28"/>
              <w:u w:val="none"/>
            </w:rPr>
          </w:pPr>
          <w:hyperlink w:anchor="_yay7nlafbwe8">
            <w:r w:rsidDel="00000000" w:rsidR="00000000" w:rsidRPr="00000000">
              <w:rPr>
                <w:rFonts w:ascii="Times New Roman" w:cs="Times New Roman" w:eastAsia="Times New Roman" w:hAnsi="Times New Roman"/>
                <w:b w:val="1"/>
                <w:bCs w:val="1"/>
                <w:color w:val="000000"/>
                <w:sz w:val="28"/>
                <w:szCs w:val="28"/>
                <w:u w:val="none"/>
                <w:rtl w:val="0"/>
              </w:rPr>
              <w:t xml:space="preserve">СПИСОК ИСПОЛЬЗОВАННЫХ ИСТОЧНИКОВ</w:t>
              <w:tab/>
            </w:r>
          </w:hyperlink>
          <w:r w:rsidDel="00000000" w:rsidR="00000000" w:rsidRPr="00000000">
            <w:fldChar w:fldCharType="begin"/>
            <w:instrText xml:space="preserve"> PAGEREF _yay7nlafbwe8 \h </w:instrText>
            <w:fldChar w:fldCharType="separate"/>
          </w:r>
          <w:r w:rsidDel="00000000" w:rsidR="00000000" w:rsidRPr="00000000">
            <w:rPr>
              <w:rFonts w:ascii="Times New Roman" w:cs="Times New Roman" w:eastAsia="Times New Roman" w:hAnsi="Times New Roman"/>
              <w:b w:val="1"/>
              <w:bCs w:val="1"/>
              <w:sz w:val="28"/>
              <w:szCs w:val="28"/>
              <w:rtl w:val="0"/>
            </w:rPr>
            <w:t xml:space="preserve">22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6">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9">
      <w:pPr>
        <w:pStyle w:val="Heading1"/>
        <w:jc w:val="center"/>
        <w:rPr>
          <w:rFonts w:ascii="Times New Roman" w:cs="Times New Roman" w:eastAsia="Times New Roman" w:hAnsi="Times New Roman"/>
          <w:b w:val="1"/>
          <w:bCs w:val="1"/>
          <w:sz w:val="28"/>
          <w:szCs w:val="28"/>
        </w:rPr>
      </w:pPr>
      <w:bookmarkStart w:colFirst="0" w:colLast="0" w:name="_7dcc19yz6y7f" w:id="0"/>
      <w:bookmarkEnd w:id="0"/>
      <w:r w:rsidDel="00000000" w:rsidR="00000000" w:rsidRPr="00000000">
        <w:rPr>
          <w:rFonts w:ascii="Times New Roman" w:cs="Times New Roman" w:eastAsia="Times New Roman" w:hAnsi="Times New Roman"/>
          <w:b w:val="1"/>
          <w:bCs w:val="1"/>
          <w:sz w:val="28"/>
          <w:szCs w:val="28"/>
          <w:rtl w:val="0"/>
        </w:rPr>
        <w:t xml:space="preserve">ВВЕДЕНИЕ</w:t>
      </w:r>
    </w:p>
    <w:p w:rsidR="00000000" w:rsidDel="00000000" w:rsidP="00000000" w:rsidRDefault="00000000" w:rsidRPr="00000000" w14:paraId="0000004A">
      <w:pPr>
        <w:pStyle w:val="Heading1"/>
        <w:jc w:val="both"/>
        <w:rPr>
          <w:rFonts w:ascii="Times New Roman" w:cs="Times New Roman" w:eastAsia="Times New Roman" w:hAnsi="Times New Roman"/>
          <w:color w:val="0f1115"/>
          <w:sz w:val="28"/>
          <w:szCs w:val="28"/>
        </w:rPr>
      </w:pPr>
      <w:bookmarkStart w:colFirst="0" w:colLast="0" w:name="_yjafxj7mxoo4" w:id="1"/>
      <w:bookmarkEnd w:id="1"/>
      <w:r w:rsidDel="00000000" w:rsidR="00000000" w:rsidRPr="00000000">
        <w:rPr>
          <w:rFonts w:ascii="Times New Roman" w:cs="Times New Roman" w:eastAsia="Times New Roman" w:hAnsi="Times New Roman"/>
          <w:b w:val="1"/>
          <w:bCs w:val="1"/>
          <w:sz w:val="28"/>
          <w:szCs w:val="28"/>
          <w:rtl w:val="0"/>
        </w:rPr>
        <w:br w:type="textWrapping"/>
        <w:tab/>
      </w:r>
      <w:r w:rsidDel="00000000" w:rsidR="00000000" w:rsidRPr="00000000">
        <w:rPr>
          <w:rFonts w:ascii="Times New Roman" w:cs="Times New Roman" w:eastAsia="Times New Roman" w:hAnsi="Times New Roman"/>
          <w:color w:val="0f1115"/>
          <w:sz w:val="28"/>
          <w:szCs w:val="28"/>
          <w:rtl w:val="0"/>
        </w:rPr>
        <w:t xml:space="preserve">В современной разработке программного обеспечения все большую популярность приобретают микросервисные архитектуры и асинхронные подходы к обработке данных. Мониторинг активности в open-source проектах на платформе GitHub представляет значительный интерес для разработчиков, менеджеров проектов и исследователей в области программной инженерии. Однако существующие решения зачастую не предоставляют возможности получения обновлений в реальном времени и требуют постоянного опроса API, что приводит к избыточной нагрузке и задержкам в получении актуальной информации.</w:t>
      </w:r>
    </w:p>
    <w:p w:rsidR="00000000" w:rsidDel="00000000" w:rsidP="00000000" w:rsidRDefault="00000000" w:rsidRPr="00000000" w14:paraId="0000004B">
      <w:pPr>
        <w:pStyle w:val="Heading1"/>
        <w:shd w:fill="ffffff" w:val="clear"/>
        <w:spacing w:after="240" w:before="240" w:lineRule="auto"/>
        <w:ind w:firstLine="720"/>
        <w:jc w:val="both"/>
        <w:rPr>
          <w:rFonts w:ascii="Times New Roman" w:cs="Times New Roman" w:eastAsia="Times New Roman" w:hAnsi="Times New Roman"/>
          <w:color w:val="0f1115"/>
          <w:sz w:val="28"/>
          <w:szCs w:val="28"/>
        </w:rPr>
      </w:pPr>
      <w:bookmarkStart w:colFirst="0" w:colLast="0" w:name="_7dcc19yz6y7f" w:id="0"/>
      <w:bookmarkEnd w:id="0"/>
      <w:r w:rsidDel="00000000" w:rsidR="00000000" w:rsidRPr="00000000">
        <w:rPr>
          <w:rFonts w:ascii="Times New Roman" w:cs="Times New Roman" w:eastAsia="Times New Roman" w:hAnsi="Times New Roman"/>
          <w:color w:val="0f1115"/>
          <w:sz w:val="28"/>
          <w:szCs w:val="28"/>
          <w:rtl w:val="0"/>
        </w:rPr>
        <w:t xml:space="preserve">Данная работа направлена на разработку асинхронного backend-сервиса для мониторинга событий GitHub репозиториев. Основной задачей проекта является создание полнофункциональной системы, объединяющей REST API для управления данными, WebSocket для мгновенных уведомлений, фоновые задачи для периодического сбора информации и интеграцию с брокером сообщений NATS для обеспечения масштабируемости и гибкости архитектуры.</w:t>
      </w:r>
    </w:p>
    <w:p w:rsidR="00000000" w:rsidDel="00000000" w:rsidP="00000000" w:rsidRDefault="00000000" w:rsidRPr="00000000" w14:paraId="0000004C">
      <w:pPr>
        <w:pStyle w:val="Heading1"/>
        <w:shd w:fill="ffffff" w:val="clear"/>
        <w:spacing w:after="240" w:before="240" w:lineRule="auto"/>
        <w:ind w:firstLine="720"/>
        <w:jc w:val="both"/>
        <w:rPr>
          <w:rFonts w:ascii="Times New Roman" w:cs="Times New Roman" w:eastAsia="Times New Roman" w:hAnsi="Times New Roman"/>
          <w:color w:val="0f1115"/>
          <w:sz w:val="28"/>
          <w:szCs w:val="28"/>
        </w:rPr>
      </w:pPr>
      <w:bookmarkStart w:colFirst="0" w:colLast="0" w:name="_7dcc19yz6y7f" w:id="0"/>
      <w:bookmarkEnd w:id="0"/>
      <w:r w:rsidDel="00000000" w:rsidR="00000000" w:rsidRPr="00000000">
        <w:rPr>
          <w:rFonts w:ascii="Times New Roman" w:cs="Times New Roman" w:eastAsia="Times New Roman" w:hAnsi="Times New Roman"/>
          <w:color w:val="0f1115"/>
          <w:sz w:val="28"/>
          <w:szCs w:val="28"/>
          <w:rtl w:val="0"/>
        </w:rPr>
        <w:t xml:space="preserve">Актуальность работы обусловлена возрастающими требованиями к производительности и отзывчивости веб-приложений, а также необходимостью эффективного мониторинга активности в распределенных командах разработки. Разработанный сервис позволяет не только отслеживать события в репозиториях, но и получать уведомления о них в реальном времени, что значительно повышает оперативность реагирования на изменения в проектах.</w:t>
      </w:r>
    </w:p>
    <w:p w:rsidR="00000000" w:rsidDel="00000000" w:rsidP="00000000" w:rsidRDefault="00000000" w:rsidRPr="00000000" w14:paraId="0000004D">
      <w:pPr>
        <w:pStyle w:val="Heading1"/>
        <w:shd w:fill="ffffff" w:val="clear"/>
        <w:spacing w:after="240" w:before="240" w:lineRule="auto"/>
        <w:ind w:firstLine="720"/>
        <w:jc w:val="both"/>
        <w:rPr>
          <w:rFonts w:ascii="Times New Roman" w:cs="Times New Roman" w:eastAsia="Times New Roman" w:hAnsi="Times New Roman"/>
          <w:color w:val="0f1115"/>
          <w:sz w:val="28"/>
          <w:szCs w:val="28"/>
        </w:rPr>
      </w:pPr>
      <w:bookmarkStart w:colFirst="0" w:colLast="0" w:name="_7dcc19yz6y7f" w:id="0"/>
      <w:bookmarkEnd w:id="0"/>
      <w:r w:rsidDel="00000000" w:rsidR="00000000" w:rsidRPr="00000000">
        <w:rPr>
          <w:rFonts w:ascii="Times New Roman" w:cs="Times New Roman" w:eastAsia="Times New Roman" w:hAnsi="Times New Roman"/>
          <w:color w:val="0f1115"/>
          <w:sz w:val="28"/>
          <w:szCs w:val="28"/>
          <w:rtl w:val="0"/>
        </w:rPr>
        <w:t xml:space="preserve">Целью работы является проектирование и реализация асинхронного backend-сервиса на основе FastAPI, обеспечивающего мониторинг событий GitHub репозиториев с поддержкой WebSocket, фоновых задач и интеграции с NATS. Для достижения поставленной цели необходимо решить следующие задачи:</w:t>
      </w:r>
    </w:p>
    <w:p w:rsidR="00000000" w:rsidDel="00000000" w:rsidP="00000000" w:rsidRDefault="00000000" w:rsidRPr="00000000" w14:paraId="0000004E">
      <w:pPr>
        <w:pStyle w:val="Heading1"/>
        <w:numPr>
          <w:ilvl w:val="0"/>
          <w:numId w:val="2"/>
        </w:numPr>
        <w:shd w:fill="ffffff" w:val="clear"/>
        <w:spacing w:after="0" w:afterAutospacing="0" w:before="240" w:lineRule="auto"/>
        <w:ind w:left="720" w:hanging="360"/>
        <w:jc w:val="both"/>
        <w:rPr>
          <w:rFonts w:ascii="Times New Roman" w:cs="Times New Roman" w:eastAsia="Times New Roman" w:hAnsi="Times New Roman"/>
          <w:sz w:val="28"/>
          <w:szCs w:val="28"/>
        </w:rPr>
      </w:pPr>
      <w:bookmarkStart w:colFirst="0" w:colLast="0" w:name="_7dcc19yz6y7f" w:id="0"/>
      <w:bookmarkEnd w:id="0"/>
      <w:r w:rsidDel="00000000" w:rsidR="00000000" w:rsidRPr="00000000">
        <w:rPr>
          <w:rFonts w:ascii="Times New Roman" w:cs="Times New Roman" w:eastAsia="Times New Roman" w:hAnsi="Times New Roman"/>
          <w:color w:val="0f1115"/>
          <w:sz w:val="28"/>
          <w:szCs w:val="28"/>
          <w:rtl w:val="0"/>
        </w:rPr>
        <w:t xml:space="preserve">разработать REST API для управления событиями GitHub репозиториев с полным набором CRUD операций;</w:t>
      </w:r>
    </w:p>
    <w:p w:rsidR="00000000" w:rsidDel="00000000" w:rsidP="00000000" w:rsidRDefault="00000000" w:rsidRPr="00000000" w14:paraId="0000004F">
      <w:pPr>
        <w:pStyle w:val="Heading1"/>
        <w:numPr>
          <w:ilvl w:val="0"/>
          <w:numId w:val="2"/>
        </w:numPr>
        <w:shd w:fill="ffffff" w:val="clear"/>
        <w:spacing w:after="0" w:afterAutospacing="0" w:before="0" w:beforeAutospacing="0" w:lineRule="auto"/>
        <w:ind w:left="720" w:hanging="360"/>
        <w:jc w:val="both"/>
        <w:rPr>
          <w:rFonts w:ascii="Times New Roman" w:cs="Times New Roman" w:eastAsia="Times New Roman" w:hAnsi="Times New Roman"/>
          <w:sz w:val="28"/>
          <w:szCs w:val="28"/>
        </w:rPr>
      </w:pPr>
      <w:bookmarkStart w:colFirst="0" w:colLast="0" w:name="_7dcc19yz6y7f" w:id="0"/>
      <w:bookmarkEnd w:id="0"/>
      <w:r w:rsidDel="00000000" w:rsidR="00000000" w:rsidRPr="00000000">
        <w:rPr>
          <w:rFonts w:ascii="Times New Roman" w:cs="Times New Roman" w:eastAsia="Times New Roman" w:hAnsi="Times New Roman"/>
          <w:color w:val="0f1115"/>
          <w:sz w:val="28"/>
          <w:szCs w:val="28"/>
          <w:rtl w:val="0"/>
        </w:rPr>
        <w:t xml:space="preserve">реализовать WebSocket-канал для передачи уведомлений в реальном времени;</w:t>
      </w:r>
    </w:p>
    <w:p w:rsidR="00000000" w:rsidDel="00000000" w:rsidP="00000000" w:rsidRDefault="00000000" w:rsidRPr="00000000" w14:paraId="00000050">
      <w:pPr>
        <w:pStyle w:val="Heading1"/>
        <w:numPr>
          <w:ilvl w:val="0"/>
          <w:numId w:val="2"/>
        </w:numPr>
        <w:shd w:fill="ffffff" w:val="clear"/>
        <w:spacing w:after="0" w:afterAutospacing="0" w:before="0" w:beforeAutospacing="0" w:lineRule="auto"/>
        <w:ind w:left="720" w:hanging="360"/>
        <w:jc w:val="both"/>
        <w:rPr>
          <w:rFonts w:ascii="Times New Roman" w:cs="Times New Roman" w:eastAsia="Times New Roman" w:hAnsi="Times New Roman"/>
          <w:sz w:val="28"/>
          <w:szCs w:val="28"/>
        </w:rPr>
      </w:pPr>
      <w:bookmarkStart w:colFirst="0" w:colLast="0" w:name="_7dcc19yz6y7f" w:id="0"/>
      <w:bookmarkEnd w:id="0"/>
      <w:r w:rsidDel="00000000" w:rsidR="00000000" w:rsidRPr="00000000">
        <w:rPr>
          <w:rFonts w:ascii="Times New Roman" w:cs="Times New Roman" w:eastAsia="Times New Roman" w:hAnsi="Times New Roman"/>
          <w:color w:val="0f1115"/>
          <w:sz w:val="28"/>
          <w:szCs w:val="28"/>
          <w:rtl w:val="0"/>
        </w:rPr>
        <w:t xml:space="preserve">создать фоновую задачу для периодического сбора данных с GitHub API.;</w:t>
      </w:r>
    </w:p>
    <w:p w:rsidR="00000000" w:rsidDel="00000000" w:rsidP="00000000" w:rsidRDefault="00000000" w:rsidRPr="00000000" w14:paraId="00000051">
      <w:pPr>
        <w:pStyle w:val="Heading1"/>
        <w:numPr>
          <w:ilvl w:val="0"/>
          <w:numId w:val="2"/>
        </w:numPr>
        <w:shd w:fill="ffffff" w:val="clear"/>
        <w:spacing w:after="0" w:afterAutospacing="0" w:before="0" w:beforeAutospacing="0" w:lineRule="auto"/>
        <w:ind w:left="720" w:hanging="360"/>
        <w:jc w:val="both"/>
        <w:rPr>
          <w:rFonts w:ascii="Times New Roman" w:cs="Times New Roman" w:eastAsia="Times New Roman" w:hAnsi="Times New Roman"/>
          <w:sz w:val="28"/>
          <w:szCs w:val="28"/>
        </w:rPr>
      </w:pPr>
      <w:bookmarkStart w:colFirst="0" w:colLast="0" w:name="_yvl5oc635nv5" w:id="2"/>
      <w:bookmarkEnd w:id="2"/>
      <w:r w:rsidDel="00000000" w:rsidR="00000000" w:rsidRPr="00000000">
        <w:rPr>
          <w:rFonts w:ascii="Times New Roman" w:cs="Times New Roman" w:eastAsia="Times New Roman" w:hAnsi="Times New Roman"/>
          <w:color w:val="0f1115"/>
          <w:sz w:val="28"/>
          <w:szCs w:val="28"/>
          <w:rtl w:val="0"/>
        </w:rPr>
        <w:t xml:space="preserve">обеспечить интеграцию с брокером сообщений NATS для публикации и подписки на события;</w:t>
      </w:r>
    </w:p>
    <w:p w:rsidR="00000000" w:rsidDel="00000000" w:rsidP="00000000" w:rsidRDefault="00000000" w:rsidRPr="00000000" w14:paraId="00000052">
      <w:pPr>
        <w:pStyle w:val="Heading1"/>
        <w:numPr>
          <w:ilvl w:val="0"/>
          <w:numId w:val="2"/>
        </w:numPr>
        <w:shd w:fill="ffffff" w:val="clear"/>
        <w:spacing w:after="0" w:afterAutospacing="0" w:before="0" w:beforeAutospacing="0" w:lineRule="auto"/>
        <w:ind w:left="720" w:hanging="360"/>
        <w:jc w:val="both"/>
        <w:rPr>
          <w:rFonts w:ascii="Times New Roman" w:cs="Times New Roman" w:eastAsia="Times New Roman" w:hAnsi="Times New Roman"/>
          <w:sz w:val="28"/>
          <w:szCs w:val="28"/>
        </w:rPr>
      </w:pPr>
      <w:bookmarkStart w:colFirst="0" w:colLast="0" w:name="_7dcc19yz6y7f" w:id="0"/>
      <w:bookmarkEnd w:id="0"/>
      <w:r w:rsidDel="00000000" w:rsidR="00000000" w:rsidRPr="00000000">
        <w:rPr>
          <w:rFonts w:ascii="Times New Roman" w:cs="Times New Roman" w:eastAsia="Times New Roman" w:hAnsi="Times New Roman"/>
          <w:color w:val="0f1115"/>
          <w:sz w:val="28"/>
          <w:szCs w:val="28"/>
          <w:rtl w:val="0"/>
        </w:rPr>
        <w:t xml:space="preserve">реализовать асинхронное взаимодействие с базой данных SQLite через SQLAlchemy;</w:t>
      </w:r>
    </w:p>
    <w:p w:rsidR="00000000" w:rsidDel="00000000" w:rsidP="00000000" w:rsidRDefault="00000000" w:rsidRPr="00000000" w14:paraId="00000053">
      <w:pPr>
        <w:pStyle w:val="Heading1"/>
        <w:numPr>
          <w:ilvl w:val="0"/>
          <w:numId w:val="2"/>
        </w:numPr>
        <w:shd w:fill="ffffff" w:val="clear"/>
        <w:spacing w:after="240" w:before="0" w:beforeAutospacing="0" w:lineRule="auto"/>
        <w:ind w:left="720" w:hanging="360"/>
        <w:jc w:val="both"/>
        <w:rPr>
          <w:rFonts w:ascii="Times New Roman" w:cs="Times New Roman" w:eastAsia="Times New Roman" w:hAnsi="Times New Roman"/>
          <w:sz w:val="28"/>
          <w:szCs w:val="28"/>
        </w:rPr>
      </w:pPr>
      <w:bookmarkStart w:colFirst="0" w:colLast="0" w:name="_7dcc19yz6y7f" w:id="0"/>
      <w:bookmarkEnd w:id="0"/>
      <w:r w:rsidDel="00000000" w:rsidR="00000000" w:rsidRPr="00000000">
        <w:rPr>
          <w:rFonts w:ascii="Times New Roman" w:cs="Times New Roman" w:eastAsia="Times New Roman" w:hAnsi="Times New Roman"/>
          <w:color w:val="0f1115"/>
          <w:sz w:val="28"/>
          <w:szCs w:val="28"/>
          <w:rtl w:val="0"/>
        </w:rPr>
        <w:t xml:space="preserve">обеспечить возможность принудительного запуска фоновой задачи через HTTP API.</w:t>
      </w:r>
    </w:p>
    <w:p w:rsidR="00000000" w:rsidDel="00000000" w:rsidP="00000000" w:rsidRDefault="00000000" w:rsidRPr="00000000" w14:paraId="00000054">
      <w:pPr>
        <w:pStyle w:val="Heading1"/>
        <w:shd w:fill="ffffff" w:val="clear"/>
        <w:spacing w:after="240" w:before="240" w:lineRule="auto"/>
        <w:ind w:firstLine="720"/>
        <w:jc w:val="both"/>
        <w:rPr>
          <w:rFonts w:ascii="Times New Roman" w:cs="Times New Roman" w:eastAsia="Times New Roman" w:hAnsi="Times New Roman"/>
          <w:color w:val="0f1115"/>
          <w:sz w:val="28"/>
          <w:szCs w:val="28"/>
        </w:rPr>
      </w:pPr>
      <w:bookmarkStart w:colFirst="0" w:colLast="0" w:name="_m7stjag8m27f" w:id="3"/>
      <w:bookmarkEnd w:id="3"/>
      <w:r w:rsidDel="00000000" w:rsidR="00000000" w:rsidRPr="00000000">
        <w:rPr>
          <w:rFonts w:ascii="Times New Roman" w:cs="Times New Roman" w:eastAsia="Times New Roman" w:hAnsi="Times New Roman"/>
          <w:color w:val="0f1115"/>
          <w:sz w:val="28"/>
          <w:szCs w:val="28"/>
          <w:rtl w:val="0"/>
        </w:rPr>
        <w:t xml:space="preserve">В результате выполнения работы был создан полнофункциональный сервис GitHub Monitor API, демонстрирующий современные подходы к разработке асинхронных веб-приложений и соответствующий всем требованиям технического задания.</w:t>
      </w:r>
    </w:p>
    <w:p w:rsidR="00000000" w:rsidDel="00000000" w:rsidP="00000000" w:rsidRDefault="00000000" w:rsidRPr="00000000" w14:paraId="00000055">
      <w:pPr>
        <w:pStyle w:val="Heading1"/>
        <w:jc w:val="center"/>
        <w:rPr>
          <w:rFonts w:ascii="Times New Roman" w:cs="Times New Roman" w:eastAsia="Times New Roman" w:hAnsi="Times New Roman"/>
          <w:b w:val="1"/>
          <w:bCs w:val="1"/>
          <w:sz w:val="28"/>
          <w:szCs w:val="28"/>
        </w:rPr>
      </w:pPr>
      <w:bookmarkStart w:colFirst="0" w:colLast="0" w:name="_ghzgud2sag4k" w:id="4"/>
      <w:bookmarkEnd w:id="4"/>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1"/>
        <w:keepNext w:val="0"/>
        <w:keepLines w:val="0"/>
        <w:spacing w:after="0" w:before="0" w:line="360" w:lineRule="auto"/>
        <w:ind w:firstLine="700"/>
        <w:jc w:val="both"/>
        <w:rPr>
          <w:rFonts w:ascii="Times New Roman" w:cs="Times New Roman" w:eastAsia="Times New Roman" w:hAnsi="Times New Roman"/>
          <w:b w:val="1"/>
          <w:bCs w:val="1"/>
          <w:sz w:val="28"/>
          <w:szCs w:val="28"/>
        </w:rPr>
      </w:pPr>
      <w:bookmarkStart w:colFirst="0" w:colLast="0" w:name="_l9yzfpghdxiu" w:id="5"/>
      <w:bookmarkEnd w:id="5"/>
      <w:r w:rsidDel="00000000" w:rsidR="00000000" w:rsidRPr="00000000">
        <w:rPr>
          <w:rFonts w:ascii="Times New Roman" w:cs="Times New Roman" w:eastAsia="Times New Roman" w:hAnsi="Times New Roman"/>
          <w:b w:val="1"/>
          <w:bCs w:val="1"/>
          <w:sz w:val="28"/>
          <w:szCs w:val="28"/>
          <w:rtl w:val="0"/>
        </w:rPr>
        <w:t xml:space="preserve">1 Описание работы</w:t>
      </w:r>
    </w:p>
    <w:p w:rsidR="00000000" w:rsidDel="00000000" w:rsidP="00000000" w:rsidRDefault="00000000" w:rsidRPr="00000000" w14:paraId="00000073">
      <w:pPr>
        <w:spacing w:after="240" w:before="240" w:lineRule="auto"/>
        <w:ind w:firstLine="7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74">
      <w:pPr>
        <w:pStyle w:val="Heading2"/>
        <w:keepNext w:val="0"/>
        <w:keepLines w:val="0"/>
        <w:spacing w:after="0" w:before="0" w:line="360" w:lineRule="auto"/>
        <w:ind w:firstLine="700"/>
        <w:jc w:val="both"/>
        <w:rPr>
          <w:rFonts w:ascii="Roboto" w:cs="Roboto" w:eastAsia="Roboto" w:hAnsi="Roboto"/>
          <w:color w:val="0f1115"/>
          <w:sz w:val="24"/>
          <w:szCs w:val="24"/>
        </w:rPr>
      </w:pPr>
      <w:bookmarkStart w:colFirst="0" w:colLast="0" w:name="_gjetiankjdv4" w:id="6"/>
      <w:bookmarkEnd w:id="6"/>
      <w:r w:rsidDel="00000000" w:rsidR="00000000" w:rsidRPr="00000000">
        <w:rPr>
          <w:rFonts w:ascii="Times New Roman" w:cs="Times New Roman" w:eastAsia="Times New Roman" w:hAnsi="Times New Roman"/>
          <w:b w:val="1"/>
          <w:bCs w:val="1"/>
          <w:sz w:val="28"/>
          <w:szCs w:val="28"/>
          <w:rtl w:val="0"/>
        </w:rPr>
        <w:t xml:space="preserve">1.1 Используемые методы и подходы</w:t>
      </w:r>
      <w:r w:rsidDel="00000000" w:rsidR="00000000" w:rsidRPr="00000000">
        <w:rPr>
          <w:rtl w:val="0"/>
        </w:rPr>
      </w:r>
    </w:p>
    <w:p w:rsidR="00000000" w:rsidDel="00000000" w:rsidP="00000000" w:rsidRDefault="00000000" w:rsidRPr="00000000" w14:paraId="00000075">
      <w:pPr>
        <w:shd w:fill="ffffff" w:val="clea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ходе разработки проекта были применены современные методологии и подходы к созданию веб-приложений:</w:t>
      </w:r>
    </w:p>
    <w:p w:rsidR="00000000" w:rsidDel="00000000" w:rsidP="00000000" w:rsidRDefault="00000000" w:rsidRPr="00000000" w14:paraId="00000076">
      <w:pPr>
        <w:numPr>
          <w:ilvl w:val="0"/>
          <w:numId w:val="1"/>
        </w:numPr>
        <w:shd w:fill="ffffff" w:val="clear"/>
        <w:spacing w:after="0" w:afterAutospacing="0" w:befor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Асинхронное программирование</w:t>
      </w:r>
      <w:r w:rsidDel="00000000" w:rsidR="00000000" w:rsidRPr="00000000">
        <w:rPr>
          <w:rFonts w:ascii="Times New Roman" w:cs="Times New Roman" w:eastAsia="Times New Roman" w:hAnsi="Times New Roman"/>
          <w:sz w:val="28"/>
          <w:szCs w:val="28"/>
          <w:rtl w:val="0"/>
        </w:rPr>
        <w:t xml:space="preserve">: Весь код сервиса построен на принципах асинхронности с использованием ключевых слов </w:t>
      </w:r>
      <w:r w:rsidDel="00000000" w:rsidR="00000000" w:rsidRPr="00000000">
        <w:rPr>
          <w:rFonts w:ascii="Times New Roman" w:cs="Times New Roman" w:eastAsia="Times New Roman" w:hAnsi="Times New Roman"/>
          <w:sz w:val="28"/>
          <w:szCs w:val="28"/>
          <w:rtl w:val="0"/>
        </w:rPr>
        <w:t xml:space="preserve">async/await</w:t>
      </w:r>
      <w:r w:rsidDel="00000000" w:rsidR="00000000" w:rsidRPr="00000000">
        <w:rPr>
          <w:rFonts w:ascii="Times New Roman" w:cs="Times New Roman" w:eastAsia="Times New Roman" w:hAnsi="Times New Roman"/>
          <w:sz w:val="28"/>
          <w:szCs w:val="28"/>
          <w:rtl w:val="0"/>
        </w:rPr>
        <w:t xml:space="preserve"> в Python. Этот подход позволяет эффективно обрабатывать множество одновременных подключений без блокировки потоков выполнения, что особенно важно для I/O-bound операций, таких как работа с сетью и базой данных.</w:t>
      </w:r>
    </w:p>
    <w:p w:rsidR="00000000" w:rsidDel="00000000" w:rsidP="00000000" w:rsidRDefault="00000000" w:rsidRPr="00000000" w14:paraId="00000077">
      <w:pPr>
        <w:numPr>
          <w:ilvl w:val="0"/>
          <w:numId w:val="1"/>
        </w:numPr>
        <w:shd w:fill="ffffff" w:val="clea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Модульная архитектура</w:t>
      </w:r>
      <w:r w:rsidDel="00000000" w:rsidR="00000000" w:rsidRPr="00000000">
        <w:rPr>
          <w:rFonts w:ascii="Times New Roman" w:cs="Times New Roman" w:eastAsia="Times New Roman" w:hAnsi="Times New Roman"/>
          <w:sz w:val="28"/>
          <w:szCs w:val="28"/>
          <w:rtl w:val="0"/>
        </w:rPr>
        <w:t xml:space="preserve">: Проект организован по принципу разделения ответственности (Separation of Concerns). Каждый модуль выполняет строго определенную функцию:</w:t>
      </w:r>
    </w:p>
    <w:p w:rsidR="00000000" w:rsidDel="00000000" w:rsidP="00000000" w:rsidRDefault="00000000" w:rsidRPr="00000000" w14:paraId="00000078">
      <w:pPr>
        <w:numPr>
          <w:ilvl w:val="0"/>
          <w:numId w:val="5"/>
        </w:numPr>
        <w:spacing w:after="0" w:afterAutospacing="0" w:before="0" w:beforeAutospacing="0" w:lineRule="auto"/>
        <w:ind w:left="216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API-слой отвечает за обработку HTTP-запросов;</w:t>
      </w:r>
    </w:p>
    <w:p w:rsidR="00000000" w:rsidDel="00000000" w:rsidP="00000000" w:rsidRDefault="00000000" w:rsidRPr="00000000" w14:paraId="00000079">
      <w:pPr>
        <w:numPr>
          <w:ilvl w:val="0"/>
          <w:numId w:val="5"/>
        </w:numPr>
        <w:spacing w:after="0" w:afterAutospacing="0" w:before="0" w:beforeAutospacing="0" w:lineRule="auto"/>
        <w:ind w:left="216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сервисный слой содержит бизнес-логику;</w:t>
      </w:r>
    </w:p>
    <w:p w:rsidR="00000000" w:rsidDel="00000000" w:rsidP="00000000" w:rsidRDefault="00000000" w:rsidRPr="00000000" w14:paraId="0000007A">
      <w:pPr>
        <w:numPr>
          <w:ilvl w:val="0"/>
          <w:numId w:val="5"/>
        </w:numPr>
        <w:spacing w:after="0" w:afterAutospacing="0" w:before="0" w:beforeAutospacing="0" w:lineRule="auto"/>
        <w:ind w:left="216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слой данных обеспечивает работу с хранилищем;</w:t>
      </w:r>
    </w:p>
    <w:p w:rsidR="00000000" w:rsidDel="00000000" w:rsidP="00000000" w:rsidRDefault="00000000" w:rsidRPr="00000000" w14:paraId="0000007B">
      <w:pPr>
        <w:numPr>
          <w:ilvl w:val="0"/>
          <w:numId w:val="5"/>
        </w:numPr>
        <w:spacing w:after="0" w:afterAutospacing="0" w:before="0" w:beforeAutospacing="0" w:lineRule="auto"/>
        <w:ind w:left="216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webSocket-модуль управляет реальным временем;</w:t>
      </w:r>
    </w:p>
    <w:p w:rsidR="00000000" w:rsidDel="00000000" w:rsidP="00000000" w:rsidRDefault="00000000" w:rsidRPr="00000000" w14:paraId="0000007C">
      <w:pPr>
        <w:numPr>
          <w:ilvl w:val="0"/>
          <w:numId w:val="5"/>
        </w:numPr>
        <w:spacing w:after="0" w:afterAutospacing="0" w:before="0" w:beforeAutospacing="0" w:lineRule="auto"/>
        <w:ind w:left="216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NATS-интеграция обеспечивает межсервисное взаимодействие.</w:t>
      </w:r>
    </w:p>
    <w:p w:rsidR="00000000" w:rsidDel="00000000" w:rsidP="00000000" w:rsidRDefault="00000000" w:rsidRPr="00000000" w14:paraId="0000007D">
      <w:pPr>
        <w:numPr>
          <w:ilvl w:val="0"/>
          <w:numId w:val="1"/>
        </w:numPr>
        <w:shd w:fill="ffffff" w:val="clea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Event-Driven Architecture (EDA)</w:t>
      </w:r>
      <w:r w:rsidDel="00000000" w:rsidR="00000000" w:rsidRPr="00000000">
        <w:rPr>
          <w:rFonts w:ascii="Times New Roman" w:cs="Times New Roman" w:eastAsia="Times New Roman" w:hAnsi="Times New Roman"/>
          <w:sz w:val="28"/>
          <w:szCs w:val="28"/>
          <w:rtl w:val="0"/>
        </w:rPr>
        <w:t xml:space="preserve">: Система построена на основе событийной архитектуры, где различные компоненты общаются через события. При создании нового события в системе происходит цепочка реакций:</w:t>
      </w:r>
    </w:p>
    <w:p w:rsidR="00000000" w:rsidDel="00000000" w:rsidP="00000000" w:rsidRDefault="00000000" w:rsidRPr="00000000" w14:paraId="0000007E">
      <w:pPr>
        <w:numPr>
          <w:ilvl w:val="0"/>
          <w:numId w:val="3"/>
        </w:numPr>
        <w:spacing w:after="0" w:afterAutospacing="0" w:before="0" w:beforeAutospacing="0" w:lineRule="auto"/>
        <w:ind w:left="216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сохранение в базе данных;</w:t>
      </w:r>
    </w:p>
    <w:p w:rsidR="00000000" w:rsidDel="00000000" w:rsidP="00000000" w:rsidRDefault="00000000" w:rsidRPr="00000000" w14:paraId="0000007F">
      <w:pPr>
        <w:numPr>
          <w:ilvl w:val="0"/>
          <w:numId w:val="3"/>
        </w:numPr>
        <w:spacing w:after="0" w:afterAutospacing="0" w:before="0" w:beforeAutospacing="0" w:lineRule="auto"/>
        <w:ind w:left="216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отправка WebSocket-уведомления;</w:t>
      </w:r>
    </w:p>
    <w:p w:rsidR="00000000" w:rsidDel="00000000" w:rsidP="00000000" w:rsidRDefault="00000000" w:rsidRPr="00000000" w14:paraId="00000080">
      <w:pPr>
        <w:numPr>
          <w:ilvl w:val="0"/>
          <w:numId w:val="3"/>
        </w:numPr>
        <w:spacing w:after="240" w:before="0" w:beforeAutospacing="0" w:lineRule="auto"/>
        <w:ind w:left="216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публикация в NATS-канал.</w:t>
      </w:r>
    </w:p>
    <w:p w:rsidR="00000000" w:rsidDel="00000000" w:rsidP="00000000" w:rsidRDefault="00000000" w:rsidRPr="00000000" w14:paraId="00000081">
      <w:pPr>
        <w:spacing w:after="240" w:before="50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Это позволяет легко расширять функциональность путем добавления новых подписчиков на события.</w:t>
      </w:r>
    </w:p>
    <w:p w:rsidR="00000000" w:rsidDel="00000000" w:rsidP="00000000" w:rsidRDefault="00000000" w:rsidRPr="00000000" w14:paraId="00000082">
      <w:pPr>
        <w:spacing w:after="240" w:before="500" w:lineRule="auto"/>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3">
      <w:pPr>
        <w:numPr>
          <w:ilvl w:val="0"/>
          <w:numId w:val="1"/>
        </w:numPr>
        <w:shd w:fill="ffffff" w:val="clear"/>
        <w:spacing w:after="0" w:afterAutospacing="0" w:before="3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Dependency Injection</w:t>
      </w:r>
      <w:r w:rsidDel="00000000" w:rsidR="00000000" w:rsidRPr="00000000">
        <w:rPr>
          <w:rFonts w:ascii="Times New Roman" w:cs="Times New Roman" w:eastAsia="Times New Roman" w:hAnsi="Times New Roman"/>
          <w:sz w:val="28"/>
          <w:szCs w:val="28"/>
          <w:rtl w:val="0"/>
        </w:rPr>
        <w:t xml:space="preserve">: Для обеспечения слабой связанности компонентов использована техника внедрения зависимостей. Сессии базы данных, клиенты внешних API и другие ресурсы передаются в функции через параметры, что упрощает тестирование и модификацию кода.</w:t>
      </w:r>
    </w:p>
    <w:p w:rsidR="00000000" w:rsidDel="00000000" w:rsidP="00000000" w:rsidRDefault="00000000" w:rsidRPr="00000000" w14:paraId="00000084">
      <w:pPr>
        <w:numPr>
          <w:ilvl w:val="0"/>
          <w:numId w:val="1"/>
        </w:numPr>
        <w:shd w:fill="ffffff" w:val="clear"/>
        <w:spacing w:after="24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Фоновые задачи (Background Tasks)</w:t>
      </w:r>
      <w:r w:rsidDel="00000000" w:rsidR="00000000" w:rsidRPr="00000000">
        <w:rPr>
          <w:rFonts w:ascii="Times New Roman" w:cs="Times New Roman" w:eastAsia="Times New Roman" w:hAnsi="Times New Roman"/>
          <w:sz w:val="28"/>
          <w:szCs w:val="28"/>
          <w:rtl w:val="0"/>
        </w:rPr>
        <w:t xml:space="preserve">: Реализован механизм периодического выполнения операций через асинхронные задачи, что позволяет выполнять длительные операции (такие как сбор данных с GitHub API) без блокировки основного потока выполнения.</w:t>
      </w:r>
    </w:p>
    <w:p w:rsidR="00000000" w:rsidDel="00000000" w:rsidP="00000000" w:rsidRDefault="00000000" w:rsidRPr="00000000" w14:paraId="00000085">
      <w:pPr>
        <w:pStyle w:val="Heading2"/>
        <w:shd w:fill="ffffff" w:val="clear"/>
        <w:spacing w:after="240" w:before="240" w:lineRule="auto"/>
        <w:jc w:val="both"/>
        <w:rPr>
          <w:rFonts w:ascii="Times New Roman" w:cs="Times New Roman" w:eastAsia="Times New Roman" w:hAnsi="Times New Roman"/>
          <w:b w:val="1"/>
          <w:bCs w:val="1"/>
          <w:sz w:val="28"/>
          <w:szCs w:val="28"/>
        </w:rPr>
      </w:pPr>
      <w:bookmarkStart w:colFirst="0" w:colLast="0" w:name="_2tbzdawh8co5" w:id="7"/>
      <w:bookmarkEnd w:id="7"/>
      <w:r w:rsidDel="00000000" w:rsidR="00000000" w:rsidRPr="00000000">
        <w:rPr>
          <w:rFonts w:ascii="Times New Roman" w:cs="Times New Roman" w:eastAsia="Times New Roman" w:hAnsi="Times New Roman"/>
          <w:b w:val="1"/>
          <w:bCs w:val="1"/>
          <w:sz w:val="28"/>
          <w:szCs w:val="28"/>
          <w:rtl w:val="0"/>
        </w:rPr>
        <w:t xml:space="preserve">1.2 Применяемые инструменты и платформы</w:t>
      </w:r>
    </w:p>
    <w:p w:rsidR="00000000" w:rsidDel="00000000" w:rsidP="00000000" w:rsidRDefault="00000000" w:rsidRPr="00000000" w14:paraId="00000086">
      <w:pPr>
        <w:shd w:fill="ffffff" w:val="clea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реализации проекта был использован следующий технологический стек:</w:t>
      </w:r>
    </w:p>
    <w:p w:rsidR="00000000" w:rsidDel="00000000" w:rsidP="00000000" w:rsidRDefault="00000000" w:rsidRPr="00000000" w14:paraId="00000087">
      <w:pPr>
        <w:numPr>
          <w:ilvl w:val="0"/>
          <w:numId w:val="4"/>
        </w:numPr>
        <w:shd w:fill="ffffff" w:val="clear"/>
        <w:spacing w:after="0" w:afterAutospacing="0" w:befor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FastAPI 0.104.1</w:t>
      </w:r>
      <w:r w:rsidDel="00000000" w:rsidR="00000000" w:rsidRPr="00000000">
        <w:rPr>
          <w:rFonts w:ascii="Times New Roman" w:cs="Times New Roman" w:eastAsia="Times New Roman" w:hAnsi="Times New Roman"/>
          <w:sz w:val="28"/>
          <w:szCs w:val="28"/>
          <w:rtl w:val="0"/>
        </w:rPr>
        <w:t xml:space="preserve">: Современный, быстрый веб-фреймворк для построения API с автоматической генерацией документации OpenAPI. Был выбран благодаря своей производительности, простоте использования и встроенной поддержке асинхронности.</w:t>
      </w:r>
    </w:p>
    <w:p w:rsidR="00000000" w:rsidDel="00000000" w:rsidP="00000000" w:rsidRDefault="00000000" w:rsidRPr="00000000" w14:paraId="00000088">
      <w:pPr>
        <w:numPr>
          <w:ilvl w:val="0"/>
          <w:numId w:val="4"/>
        </w:numPr>
        <w:shd w:fill="ffffff" w:val="clea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SQLAlchemy 2.0.23</w:t>
      </w:r>
      <w:r w:rsidDel="00000000" w:rsidR="00000000" w:rsidRPr="00000000">
        <w:rPr>
          <w:rFonts w:ascii="Times New Roman" w:cs="Times New Roman" w:eastAsia="Times New Roman" w:hAnsi="Times New Roman"/>
          <w:sz w:val="28"/>
          <w:szCs w:val="28"/>
          <w:rtl w:val="0"/>
        </w:rPr>
        <w:t xml:space="preserve">: ORM для работы с базой данных, предоставляющий асинхронный API для взаимодействия с SQLite. Позволяет описывать модели данных на Python и выполнять запросы к БД в асинхронном режиме.</w:t>
      </w:r>
    </w:p>
    <w:p w:rsidR="00000000" w:rsidDel="00000000" w:rsidP="00000000" w:rsidRDefault="00000000" w:rsidRPr="00000000" w14:paraId="00000089">
      <w:pPr>
        <w:numPr>
          <w:ilvl w:val="0"/>
          <w:numId w:val="4"/>
        </w:numPr>
        <w:shd w:fill="ffffff" w:val="clea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SQLite</w:t>
      </w:r>
      <w:r w:rsidDel="00000000" w:rsidR="00000000" w:rsidRPr="00000000">
        <w:rPr>
          <w:rFonts w:ascii="Times New Roman" w:cs="Times New Roman" w:eastAsia="Times New Roman" w:hAnsi="Times New Roman"/>
          <w:sz w:val="28"/>
          <w:szCs w:val="28"/>
          <w:rtl w:val="0"/>
        </w:rPr>
        <w:t xml:space="preserve">: Легковесная реляционная база данных, использованная для хранения событий GitHub. Выбор обусловлен простотой настройки и отсутствием необходимости в отдельном сервере БД для демонстрационного проекта.</w:t>
      </w:r>
    </w:p>
    <w:p w:rsidR="00000000" w:rsidDel="00000000" w:rsidP="00000000" w:rsidRDefault="00000000" w:rsidRPr="00000000" w14:paraId="0000008A">
      <w:pPr>
        <w:numPr>
          <w:ilvl w:val="0"/>
          <w:numId w:val="4"/>
        </w:numPr>
        <w:shd w:fill="ffffff" w:val="clea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Pydantic 2.5.0</w:t>
      </w:r>
      <w:r w:rsidDel="00000000" w:rsidR="00000000" w:rsidRPr="00000000">
        <w:rPr>
          <w:rFonts w:ascii="Times New Roman" w:cs="Times New Roman" w:eastAsia="Times New Roman" w:hAnsi="Times New Roman"/>
          <w:sz w:val="28"/>
          <w:szCs w:val="28"/>
          <w:rtl w:val="0"/>
        </w:rPr>
        <w:t xml:space="preserve">: Библиотека для валидации данных и сериализации. Использовалась для создания схем данных (DTO - Data Transfer Objects) и обеспечения типобезопасности при работе с API.</w:t>
      </w:r>
    </w:p>
    <w:p w:rsidR="00000000" w:rsidDel="00000000" w:rsidP="00000000" w:rsidRDefault="00000000" w:rsidRPr="00000000" w14:paraId="0000008B">
      <w:pPr>
        <w:numPr>
          <w:ilvl w:val="0"/>
          <w:numId w:val="4"/>
        </w:numPr>
        <w:shd w:fill="ffffff" w:val="clea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WebSocket</w:t>
      </w:r>
      <w:r w:rsidDel="00000000" w:rsidR="00000000" w:rsidRPr="00000000">
        <w:rPr>
          <w:rFonts w:ascii="Times New Roman" w:cs="Times New Roman" w:eastAsia="Times New Roman" w:hAnsi="Times New Roman"/>
          <w:sz w:val="28"/>
          <w:szCs w:val="28"/>
          <w:rtl w:val="0"/>
        </w:rPr>
        <w:t xml:space="preserve">: Технология для двусторонней связи между клиентом и сервером в реальном времени. Реализована через встроенную поддержку FastAPI для WebSocket.</w:t>
      </w:r>
    </w:p>
    <w:p w:rsidR="00000000" w:rsidDel="00000000" w:rsidP="00000000" w:rsidRDefault="00000000" w:rsidRPr="00000000" w14:paraId="0000008C">
      <w:pPr>
        <w:numPr>
          <w:ilvl w:val="0"/>
          <w:numId w:val="4"/>
        </w:numPr>
        <w:shd w:fill="ffffff" w:val="clea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NATS 2.7.0</w:t>
      </w:r>
      <w:r w:rsidDel="00000000" w:rsidR="00000000" w:rsidRPr="00000000">
        <w:rPr>
          <w:rFonts w:ascii="Times New Roman" w:cs="Times New Roman" w:eastAsia="Times New Roman" w:hAnsi="Times New Roman"/>
          <w:sz w:val="28"/>
          <w:szCs w:val="28"/>
          <w:rtl w:val="0"/>
        </w:rPr>
        <w:t xml:space="preserve">: Легковесный брокер сообщений с поддержкой publish/subscribe паттерна. Использован для обеспечения коммуникации между компонентами системы и возможности масштабирования.</w:t>
      </w:r>
    </w:p>
    <w:p w:rsidR="00000000" w:rsidDel="00000000" w:rsidP="00000000" w:rsidRDefault="00000000" w:rsidRPr="00000000" w14:paraId="0000008D">
      <w:pPr>
        <w:numPr>
          <w:ilvl w:val="0"/>
          <w:numId w:val="4"/>
        </w:numPr>
        <w:shd w:fill="ffffff" w:val="clea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httpx 0.25.2</w:t>
      </w:r>
      <w:r w:rsidDel="00000000" w:rsidR="00000000" w:rsidRPr="00000000">
        <w:rPr>
          <w:rFonts w:ascii="Times New Roman" w:cs="Times New Roman" w:eastAsia="Times New Roman" w:hAnsi="Times New Roman"/>
          <w:sz w:val="28"/>
          <w:szCs w:val="28"/>
          <w:rtl w:val="0"/>
        </w:rPr>
        <w:t xml:space="preserve">: Асинхронный HTTP-клиент для выполнения запросов к GitHub API. Позволяет выполнять параллельные запросы без блокировки основного потока.</w:t>
      </w:r>
    </w:p>
    <w:p w:rsidR="00000000" w:rsidDel="00000000" w:rsidP="00000000" w:rsidRDefault="00000000" w:rsidRPr="00000000" w14:paraId="0000008E">
      <w:pPr>
        <w:numPr>
          <w:ilvl w:val="0"/>
          <w:numId w:val="4"/>
        </w:numPr>
        <w:shd w:fill="ffffff" w:val="clea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Docker</w:t>
      </w:r>
      <w:r w:rsidDel="00000000" w:rsidR="00000000" w:rsidRPr="00000000">
        <w:rPr>
          <w:rFonts w:ascii="Times New Roman" w:cs="Times New Roman" w:eastAsia="Times New Roman" w:hAnsi="Times New Roman"/>
          <w:sz w:val="28"/>
          <w:szCs w:val="28"/>
          <w:rtl w:val="0"/>
        </w:rPr>
        <w:t xml:space="preserve">: Платформа контейнеризации, использованная для запуска NATS-сервера. Обеспечивает изоляцию и воспроизводимость среды выполнения.</w:t>
      </w:r>
    </w:p>
    <w:p w:rsidR="00000000" w:rsidDel="00000000" w:rsidP="00000000" w:rsidRDefault="00000000" w:rsidRPr="00000000" w14:paraId="0000008F">
      <w:pPr>
        <w:numPr>
          <w:ilvl w:val="0"/>
          <w:numId w:val="4"/>
        </w:numPr>
        <w:shd w:fill="ffffff" w:val="clea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Uvicorn 0.24.0</w:t>
      </w:r>
      <w:r w:rsidDel="00000000" w:rsidR="00000000" w:rsidRPr="00000000">
        <w:rPr>
          <w:rFonts w:ascii="Times New Roman" w:cs="Times New Roman" w:eastAsia="Times New Roman" w:hAnsi="Times New Roman"/>
          <w:sz w:val="28"/>
          <w:szCs w:val="28"/>
          <w:rtl w:val="0"/>
        </w:rPr>
        <w:t xml:space="preserve">: ASGI-сервер для запуска FastAPI-приложения. Поддерживает асинхронную обработку запросов и горячую перезагрузку кода в режиме разработки.</w:t>
      </w:r>
    </w:p>
    <w:p w:rsidR="00000000" w:rsidDel="00000000" w:rsidP="00000000" w:rsidRDefault="00000000" w:rsidRPr="00000000" w14:paraId="00000090">
      <w:pPr>
        <w:numPr>
          <w:ilvl w:val="0"/>
          <w:numId w:val="4"/>
        </w:numPr>
        <w:shd w:fill="ffffff" w:val="clear"/>
        <w:spacing w:after="24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Git</w:t>
      </w:r>
      <w:r w:rsidDel="00000000" w:rsidR="00000000" w:rsidRPr="00000000">
        <w:rPr>
          <w:rFonts w:ascii="Times New Roman" w:cs="Times New Roman" w:eastAsia="Times New Roman" w:hAnsi="Times New Roman"/>
          <w:sz w:val="28"/>
          <w:szCs w:val="28"/>
          <w:rtl w:val="0"/>
        </w:rPr>
        <w:t xml:space="preserve">: Система контроля версий для управления исходным кодом проекта.</w:t>
      </w:r>
    </w:p>
    <w:p w:rsidR="00000000" w:rsidDel="00000000" w:rsidP="00000000" w:rsidRDefault="00000000" w:rsidRPr="00000000" w14:paraId="00000091">
      <w:pPr>
        <w:pStyle w:val="Heading2"/>
        <w:shd w:fill="ffffff" w:val="clear"/>
        <w:spacing w:after="240" w:before="240" w:lineRule="auto"/>
        <w:jc w:val="both"/>
        <w:rPr>
          <w:rFonts w:ascii="Times New Roman" w:cs="Times New Roman" w:eastAsia="Times New Roman" w:hAnsi="Times New Roman"/>
          <w:b w:val="1"/>
          <w:bCs w:val="1"/>
          <w:sz w:val="28"/>
          <w:szCs w:val="28"/>
        </w:rPr>
      </w:pPr>
      <w:bookmarkStart w:colFirst="0" w:colLast="0" w:name="_v2nxge2b8xv0" w:id="8"/>
      <w:bookmarkEnd w:id="8"/>
      <w:r w:rsidDel="00000000" w:rsidR="00000000" w:rsidRPr="00000000">
        <w:rPr>
          <w:rFonts w:ascii="Times New Roman" w:cs="Times New Roman" w:eastAsia="Times New Roman" w:hAnsi="Times New Roman"/>
          <w:b w:val="1"/>
          <w:bCs w:val="1"/>
          <w:sz w:val="28"/>
          <w:szCs w:val="28"/>
          <w:rtl w:val="0"/>
        </w:rPr>
        <w:t xml:space="preserve">1.3 Анализ литературных источников</w:t>
      </w:r>
    </w:p>
    <w:p w:rsidR="00000000" w:rsidDel="00000000" w:rsidP="00000000" w:rsidRDefault="00000000" w:rsidRPr="00000000" w14:paraId="00000092">
      <w:pPr>
        <w:shd w:fill="ffffff" w:val="clear"/>
        <w:spacing w:before="24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При проектировании и реализации сервиса был проведен комплексный анализ современных литературных источников и технической документации. Исследование началось с изучения официальной документации FastAPI [1], которая послужила основой для понимания принципов построения асинхронных веб-приложений и реализации REST API с автоматической генерацией документации. </w:t>
      </w:r>
    </w:p>
    <w:p w:rsidR="00000000" w:rsidDel="00000000" w:rsidP="00000000" w:rsidRDefault="00000000" w:rsidRPr="00000000" w14:paraId="00000093">
      <w:pPr>
        <w:shd w:fill="ffffff" w:val="clear"/>
        <w:spacing w:before="24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Значительное внимание было уделено материалам по SQLAlchemy 2.0 [2], в частности, разделам, посвященным асинхронному взаимодействию с базами данных, что позволило эффективно организовать работу с хранилищем событий. Для реализации парсинга данных GitHub была тщательно проанализирована документация GitHub REST API [3], включая спецификации эндпоинтов, форматы данных и ограничения по частоте запросов. При проектировании системы обмена сообщениями изучалась документация </w:t>
      </w:r>
      <w:hyperlink r:id="rId6">
        <w:r w:rsidDel="00000000" w:rsidR="00000000" w:rsidRPr="00000000">
          <w:rPr>
            <w:rFonts w:ascii="Times New Roman" w:cs="Times New Roman" w:eastAsia="Times New Roman" w:hAnsi="Times New Roman"/>
            <w:color w:val="3964fe"/>
            <w:sz w:val="28"/>
            <w:szCs w:val="28"/>
            <w:highlight w:val="white"/>
            <w:rtl w:val="0"/>
          </w:rPr>
          <w:t xml:space="preserve">NATS.io</w:t>
        </w:r>
      </w:hyperlink>
      <w:r w:rsidDel="00000000" w:rsidR="00000000" w:rsidRPr="00000000">
        <w:rPr>
          <w:rFonts w:ascii="Times New Roman" w:cs="Times New Roman" w:eastAsia="Times New Roman" w:hAnsi="Times New Roman"/>
          <w:color w:val="0f1115"/>
          <w:sz w:val="28"/>
          <w:szCs w:val="28"/>
          <w:highlight w:val="white"/>
          <w:rtl w:val="0"/>
        </w:rPr>
        <w:t xml:space="preserve"> [4], описывающая архитектуру брокера сообщений и особенности его интеграции в Python-приложения. </w:t>
      </w:r>
    </w:p>
    <w:p w:rsidR="00000000" w:rsidDel="00000000" w:rsidP="00000000" w:rsidRDefault="00000000" w:rsidRPr="00000000" w14:paraId="00000094">
      <w:pPr>
        <w:shd w:fill="ffffff" w:val="clear"/>
        <w:spacing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f1115"/>
          <w:sz w:val="28"/>
          <w:szCs w:val="28"/>
          <w:highlight w:val="white"/>
          <w:rtl w:val="0"/>
        </w:rPr>
        <w:t xml:space="preserve">Теоретической основой для построения архитектуры сервиса послужили работы по микросервисным паттернам и event-driven design [8], в частности, принципы построения систем, основанных на событиях. Дополнительно были изучены материалы по WebSocket протоколу (RFC 6455) [9] для реализации реального времени, а также руководства по асинхронному программированию в Python [6], включая официальную документацию по модулю asyncio. Анализ принципов REST, изложенных в диссертации Роя Филдинга [7], позволил корректно спроектировать API в соответствии с архитектурными ограничениями стиля. В процессе работы также учитывались лучшие практики разработки на Python [10], описанные в PEP 8, PEP 484 и профессиональных руководствах, что обеспечило соответствие кода современным стандартам качества и поддерживаемости.</w:t>
      </w: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3">
      <w:pPr>
        <w:pStyle w:val="Heading1"/>
        <w:jc w:val="both"/>
        <w:rPr>
          <w:rFonts w:ascii="Times New Roman" w:cs="Times New Roman" w:eastAsia="Times New Roman" w:hAnsi="Times New Roman"/>
          <w:b w:val="1"/>
          <w:bCs w:val="1"/>
          <w:sz w:val="28"/>
          <w:szCs w:val="28"/>
        </w:rPr>
      </w:pPr>
      <w:bookmarkStart w:colFirst="0" w:colLast="0" w:name="_ddq0cd705vka" w:id="9"/>
      <w:bookmarkEnd w:id="9"/>
      <w:r w:rsidDel="00000000" w:rsidR="00000000" w:rsidRPr="00000000">
        <w:rPr>
          <w:rFonts w:ascii="Times New Roman" w:cs="Times New Roman" w:eastAsia="Times New Roman" w:hAnsi="Times New Roman"/>
          <w:b w:val="1"/>
          <w:bCs w:val="1"/>
          <w:sz w:val="28"/>
          <w:szCs w:val="28"/>
          <w:rtl w:val="0"/>
        </w:rPr>
        <w:t xml:space="preserve">2 Структура сервиса</w:t>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pStyle w:val="Heading2"/>
        <w:jc w:val="both"/>
        <w:rPr>
          <w:rFonts w:ascii="Times New Roman" w:cs="Times New Roman" w:eastAsia="Times New Roman" w:hAnsi="Times New Roman"/>
          <w:b w:val="1"/>
          <w:bCs w:val="1"/>
          <w:sz w:val="28"/>
          <w:szCs w:val="28"/>
        </w:rPr>
      </w:pPr>
      <w:bookmarkStart w:colFirst="0" w:colLast="0" w:name="_gpcwbfz05f6j" w:id="10"/>
      <w:bookmarkEnd w:id="10"/>
      <w:r w:rsidDel="00000000" w:rsidR="00000000" w:rsidRPr="00000000">
        <w:rPr>
          <w:rFonts w:ascii="Times New Roman" w:cs="Times New Roman" w:eastAsia="Times New Roman" w:hAnsi="Times New Roman"/>
          <w:b w:val="1"/>
          <w:bCs w:val="1"/>
          <w:sz w:val="28"/>
          <w:szCs w:val="28"/>
          <w:rtl w:val="0"/>
        </w:rPr>
        <w:t xml:space="preserve">2.1 API и CRUD-операции над событиями GitHub репозиториев</w:t>
      </w:r>
    </w:p>
    <w:p w:rsidR="00000000" w:rsidDel="00000000" w:rsidP="00000000" w:rsidRDefault="00000000" w:rsidRPr="00000000" w14:paraId="000000B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7">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REST API сервиса реализует полный набор CRUD (Create, Read, Update, Delete) операций для управления событиями GitHub репозиториев, обеспечивая стандартизированный интерфейс для взаимодействия с данными. Архитектура API построена в соответствии с принципами REST, что гарантирует понятную структуру эндпоинтов, единообразие ответов и корректную обработку HTTP-статусов.</w:t>
      </w:r>
    </w:p>
    <w:p w:rsidR="00000000" w:rsidDel="00000000" w:rsidP="00000000" w:rsidRDefault="00000000" w:rsidRPr="00000000" w14:paraId="000000B8">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Основу API составляет ресурс /events, который предоставляет следующие операции, представленные ниже.</w:t>
      </w:r>
    </w:p>
    <w:p w:rsidR="00000000" w:rsidDel="00000000" w:rsidP="00000000" w:rsidRDefault="00000000" w:rsidRPr="00000000" w14:paraId="000000B9">
      <w:pPr>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Операция CREATE</w:t>
      </w:r>
      <w:r w:rsidDel="00000000" w:rsidR="00000000" w:rsidRPr="00000000">
        <w:rPr>
          <w:rFonts w:ascii="Times New Roman" w:cs="Times New Roman" w:eastAsia="Times New Roman" w:hAnsi="Times New Roman"/>
          <w:sz w:val="28"/>
          <w:szCs w:val="28"/>
          <w:rtl w:val="0"/>
        </w:rPr>
        <w:t xml:space="preserve"> реализована через метод POST /events/, предназначенный для создания новых событий в системе. Эндпоинт принимает JSON-объект с полями, соответствующими модели события: название репозитория (repo_name), тип события (event_type), логин автора (actor_login), временная метка создания (created_at) и дополнительные данные (payload). Сервер выполняет валидацию входных данных с использованием Pydantic-схем, гарантируя корректность типов и обязательность необходимых полей. При успешном создании события система генерирует уникальный идентификатор UUID, сохраняет запись в базу данных, отправляет WebSocket-уведомление всем подключенным клиентам и публикует событие в NATS-канал github.events. В ответ клиент получает статус 201 Created с полным представлением созданного объекта.</w:t>
      </w:r>
    </w:p>
    <w:p w:rsidR="00000000" w:rsidDel="00000000" w:rsidP="00000000" w:rsidRDefault="00000000" w:rsidRPr="00000000" w14:paraId="000000BA">
      <w:pPr>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Операции READ</w:t>
      </w:r>
      <w:r w:rsidDel="00000000" w:rsidR="00000000" w:rsidRPr="00000000">
        <w:rPr>
          <w:rFonts w:ascii="Times New Roman" w:cs="Times New Roman" w:eastAsia="Times New Roman" w:hAnsi="Times New Roman"/>
          <w:sz w:val="28"/>
          <w:szCs w:val="28"/>
          <w:rtl w:val="0"/>
        </w:rPr>
        <w:t xml:space="preserve"> представлены тремя эндпоинтами. Метод GET /events/ обеспечивает получение списка событий с поддержкой пагинации через параметры запроса skip (количество пропущенных записей) и limit (максимальное количество возвращаемых записей). Это позволяет эффективно работать с большими объемами данных, постепенно загружая информацию частями. Метод GET /events/{event_id} возвращает конкретное событие по его уникальному идентификатору, обеспечивая быстрое получение детальной информации. Дополнительно реализован специализированный эндпоинт GET /events/repo/{repo_name}, который фильтрует события по имени репозитория, поддерживая имена со слешами (например, fastapi/fastapi) благодаря использованию параметра типа path в FastAPI. Все операции чтения используют асинхронные запросы к базе данных через SQLAlchemy, что обеспечивает высокую производительность при одновременном обращении множества клиентов.</w:t>
      </w:r>
    </w:p>
    <w:p w:rsidR="00000000" w:rsidDel="00000000" w:rsidP="00000000" w:rsidRDefault="00000000" w:rsidRPr="00000000" w14:paraId="000000BB">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Операция DELETE</w:t>
      </w:r>
      <w:r w:rsidDel="00000000" w:rsidR="00000000" w:rsidRPr="00000000">
        <w:rPr>
          <w:rFonts w:ascii="Times New Roman" w:cs="Times New Roman" w:eastAsia="Times New Roman" w:hAnsi="Times New Roman"/>
          <w:sz w:val="28"/>
          <w:szCs w:val="28"/>
          <w:rtl w:val="0"/>
        </w:rPr>
        <w:t xml:space="preserve"> реализована через метод DELETE /events/{event_id}, который выполняет удаление события по идентификатору. При обработке запроса система сначала проверяет существование события, затем удаляет его из базы данных, отправляет соответствующее WebSocket-уведомление о удалении и возвращает статус 204 No Content при успешном выполнении. В случае отсутствия события с указанным идентификатором возвращается статус 404 Not Found с описанием ошибки.</w:t>
      </w:r>
    </w:p>
    <w:p w:rsidR="00000000" w:rsidDel="00000000" w:rsidP="00000000" w:rsidRDefault="00000000" w:rsidRPr="00000000" w14:paraId="000000BC">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Отдельно стоит отметить операцию управления фоновой задачей через эндпоинт POST /tasks/run, который позволяет принудительно запустить процесс сбора данных с GitHub API. Этот эндпоинт демонстрирует расширение классических CRUD-операций для управления сервисными функциями системы.</w:t>
      </w:r>
    </w:p>
    <w:p w:rsidR="00000000" w:rsidDel="00000000" w:rsidP="00000000" w:rsidRDefault="00000000" w:rsidRPr="00000000" w14:paraId="000000BD">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Все эндпоинты API используют механизм Dependency Injection FastAPI для получения сессии базы данных, что обеспечивает изоляцию транзакций и корректное управление подключениями. Ответы API стандартизированы и соответствуют Pydantic-схемам, что гарантирует единообразие структуры данных. Для обработки ошибок реализованы кастомные обработчики, возвращающие информативные сообщения с соответствующими HTTP-статусами (400 для ошибок валидации, 404 для отсутствующих ресурсов, 500 для внутренних ошибок сервера).</w:t>
      </w:r>
    </w:p>
    <w:p w:rsidR="00000000" w:rsidDel="00000000" w:rsidP="00000000" w:rsidRDefault="00000000" w:rsidRPr="00000000" w14:paraId="000000BE">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Автоматическая документация API генерируется с использованием встроенных возможностей FastAPI и доступна через Swagger UI (/docs) и ReDoc (/redoc), предоставляя разработчикам интерактивный интерфейс для тестирования эндпоинтов и изучения структуры запросов и ответов. Такая организация API обеспечивает удобство интеграции для клиентских приложений, соответствие современным стандартам веб-разработки и легкую расширяемость функциональности.</w:t>
      </w:r>
    </w:p>
    <w:p w:rsidR="00000000" w:rsidDel="00000000" w:rsidP="00000000" w:rsidRDefault="00000000" w:rsidRPr="00000000" w14:paraId="000000BF">
      <w:pPr>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0">
      <w:pPr>
        <w:pStyle w:val="Heading2"/>
        <w:jc w:val="both"/>
        <w:rPr>
          <w:rFonts w:ascii="Times New Roman" w:cs="Times New Roman" w:eastAsia="Times New Roman" w:hAnsi="Times New Roman"/>
          <w:b w:val="1"/>
          <w:bCs w:val="1"/>
          <w:sz w:val="28"/>
          <w:szCs w:val="28"/>
        </w:rPr>
      </w:pPr>
      <w:bookmarkStart w:colFirst="0" w:colLast="0" w:name="_257w3fcht3ze" w:id="11"/>
      <w:bookmarkEnd w:id="11"/>
      <w:r w:rsidDel="00000000" w:rsidR="00000000" w:rsidRPr="00000000">
        <w:rPr>
          <w:rFonts w:ascii="Times New Roman" w:cs="Times New Roman" w:eastAsia="Times New Roman" w:hAnsi="Times New Roman"/>
          <w:b w:val="1"/>
          <w:bCs w:val="1"/>
          <w:sz w:val="28"/>
          <w:szCs w:val="28"/>
          <w:rtl w:val="0"/>
        </w:rPr>
        <w:t xml:space="preserve">2.2 Парсер репозиториев GitHub</w:t>
      </w:r>
    </w:p>
    <w:p w:rsidR="00000000" w:rsidDel="00000000" w:rsidP="00000000" w:rsidRDefault="00000000" w:rsidRPr="00000000" w14:paraId="000000C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2">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Парсер репозиториев GitHub представляет собой ключевой компонент системы, ответственный за автоматизированный сбор и обработку данных о событиях из отслеживаемых open-source проектов.</w:t>
      </w:r>
    </w:p>
    <w:p w:rsidR="00000000" w:rsidDel="00000000" w:rsidP="00000000" w:rsidRDefault="00000000" w:rsidRPr="00000000" w14:paraId="000000C3">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Реализация парсера построена на использовании официального GitHub REST API, что обеспечивает гарантированную актуальность и достоверность получаемой информации. Система мониторит три репозитория по умолчанию: fastapi/fastapi, python/cpython и microsoft/vscode, представляющие различные аспекты современной разработки - веб-фреймворки, языки программирования и инструменты разработки.</w:t>
      </w:r>
    </w:p>
    <w:p w:rsidR="00000000" w:rsidDel="00000000" w:rsidP="00000000" w:rsidRDefault="00000000" w:rsidRPr="00000000" w14:paraId="000000C4">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Архитектурно парсер реализован в модуле app/services/github_service.py как специализированный сервисный класс GitHubService. Основной метод fetch_repo_events() выполняет асинхронные HTTP-запросы к эндпоинту GitHub API вида https://api.github.com/repos/{owner}/{repo}/events, который возвращает последние 30 событий для указанного репозитория в формате JSON. Для выполнения запросов используется библиотека httpx, предоставляющая полностью асинхронный HTTP-клиент с поддержкой современных функций Python. </w:t>
      </w:r>
    </w:p>
    <w:p w:rsidR="00000000" w:rsidDel="00000000" w:rsidP="00000000" w:rsidRDefault="00000000" w:rsidRPr="00000000" w14:paraId="000000C5">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Обработка ответов включает несколько этапов трансформации данных. Каждое полученное событие проходит процедуру нормализации, в ходе которой извлекаются ключевые атрибуты: тип события (type), данные об авторе (actor.login), метка времени (created_at), информация о репозитории (repo.name) и дополнительные данные (payload). Особое внимание уделено обработке временных меток - строковые значения времени из ответа GitHub API преобразуются в объекты datetime с явным указанием временной зоны UTC, что обеспечивает корректное хранение и последующую сортировку событий.</w:t>
      </w:r>
    </w:p>
    <w:p w:rsidR="00000000" w:rsidDel="00000000" w:rsidP="00000000" w:rsidRDefault="00000000" w:rsidRPr="00000000" w14:paraId="000000C6">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реализует интеллектуальную фильтрацию дубликатов на основе временных меток и уникальных идентификаторов событий, предоставляемых GitHub. Это предотвращает многократное сохранение одних и тех же событий при повторных запросах. Для каждого репозитория поддерживается контекст последнего обработанного события, что позволяет оптимизировать последующие запросы и снизить нагрузку на API GitHub.</w:t>
      </w:r>
    </w:p>
    <w:p w:rsidR="00000000" w:rsidDel="00000000" w:rsidP="00000000" w:rsidRDefault="00000000" w:rsidRPr="00000000" w14:paraId="000000C7">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Парсер интегрирован с системой обработки ошибок, обеспечивая устойчивость к временным сбоям сети и изменениям в API GitHub. При возникновении ошибок HTTP (статусы 4xx и 5xx) или сетевых проблем система логирует детали инцидента, но продолжает работу с другими репозиториями, реализуя принцип graceful degradation. Для предотвращения превышения лимитов запросов к GitHub API (60 запросов в час для неаутентифицированных пользователей) реализованы механизмы регулирования частоты запросов и возможность легкого добавления аутентификации через персональные access tokens для увеличения лимитов.</w:t>
      </w:r>
    </w:p>
    <w:p w:rsidR="00000000" w:rsidDel="00000000" w:rsidP="00000000" w:rsidRDefault="00000000" w:rsidRPr="00000000" w14:paraId="000000C8">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Важной особенностью реализации является модульность архитектуры парсера - он полностью отделен от логики хранения данных и механизмов уведомлений. Это позволяет легко модифицировать источники данных или добавлять новые типы событий без изменения остальных компонентов системы. Парсер возвращает структурированные данные в формате, соответствующем внутренним моделям системы, что обеспечивает согласованность на всех уровнях обработки.</w:t>
      </w:r>
    </w:p>
    <w:p w:rsidR="00000000" w:rsidDel="00000000" w:rsidP="00000000" w:rsidRDefault="00000000" w:rsidRPr="00000000" w14:paraId="000000C9">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Интеграция парсера с основным циклом приложения осуществляется через фоновую задачу, которая периодически запускает процесс сбора данных. При каждом выполнении парсер последовательно обрабатывает все отслеживаемые репозитории, обогащая локальную базу данных актуальной информацией о событиях сообщества разработчиков. Полученные данные становятся основой для всех последующих операций системы - от предоставления через REST API до уведомлений в режиме реального времени через WebSocket.</w:t>
      </w:r>
    </w:p>
    <w:p w:rsidR="00000000" w:rsidDel="00000000" w:rsidP="00000000" w:rsidRDefault="00000000" w:rsidRPr="00000000" w14:paraId="000000CA">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B">
      <w:pPr>
        <w:pStyle w:val="Heading2"/>
        <w:jc w:val="both"/>
        <w:rPr>
          <w:rFonts w:ascii="Times New Roman" w:cs="Times New Roman" w:eastAsia="Times New Roman" w:hAnsi="Times New Roman"/>
          <w:b w:val="1"/>
          <w:bCs w:val="1"/>
          <w:sz w:val="28"/>
          <w:szCs w:val="28"/>
        </w:rPr>
      </w:pPr>
      <w:bookmarkStart w:colFirst="0" w:colLast="0" w:name="_pskdwil1wn05" w:id="12"/>
      <w:bookmarkEnd w:id="12"/>
      <w:r w:rsidDel="00000000" w:rsidR="00000000" w:rsidRPr="00000000">
        <w:rPr>
          <w:rFonts w:ascii="Times New Roman" w:cs="Times New Roman" w:eastAsia="Times New Roman" w:hAnsi="Times New Roman"/>
          <w:b w:val="1"/>
          <w:bCs w:val="1"/>
          <w:sz w:val="28"/>
          <w:szCs w:val="28"/>
          <w:rtl w:val="0"/>
        </w:rPr>
        <w:t xml:space="preserve">2.3 Фоновая задача</w:t>
      </w:r>
    </w:p>
    <w:p w:rsidR="00000000" w:rsidDel="00000000" w:rsidP="00000000" w:rsidRDefault="00000000" w:rsidRPr="00000000" w14:paraId="000000CC">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D">
      <w:pPr>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Фоновая задача представляет собой центральный механизм автоматизации процесса сбора данных в системе, обеспечивающий периодическое обновление информации о событиях GitHub репозиториев без вмешательства пользователя. Реализованная как асинхронная циклическая процедура, задача интегрирована в жизненный цикл приложения через механизм lifespan менеджера FastAPI, что гарантирует корректный запуск при старте сервиса и graceful shutdown при его остановке.</w:t>
      </w:r>
    </w:p>
    <w:p w:rsidR="00000000" w:rsidDel="00000000" w:rsidP="00000000" w:rsidRDefault="00000000" w:rsidRPr="00000000" w14:paraId="000000CE">
      <w:pPr>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Архитектурно фоновая задача организована в модуле app/tasks/background.py и состоит из двух основных компонентов: циклического исполнителя background_task() и рабочей функции fetch_and_process_events(). Циклический исполнитель реализует бесконечный цикл с контролируемой паузой, длительность которой настраивается через параметр background_task_interval_seconds в конфигурации (по умолчанию  300 секунд, что соответствует 5 минутам). Такая периодичность обеспечивает баланс между актуальностью данных и разумной нагрузкой на GitHub API, соответствуя ограничениям публичного API для неаутентифицированных запросов.</w:t>
      </w:r>
    </w:p>
    <w:p w:rsidR="00000000" w:rsidDel="00000000" w:rsidP="00000000" w:rsidRDefault="00000000" w:rsidRPr="00000000" w14:paraId="000000CF">
      <w:pPr>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Рабочая функция fetch_and_process_events() выполняет последовательную обработку каждого репозитория из списка мониторинга. Для каждого репозитория осуществляется вызов парсера GitHub API через сервисный слой, полученные события проходят процедуру дедупликации и преобразования во внутренний формат данных. Ключевой особенностью реализации является атомарность обработки каждого события  после успешного сохранения в базу данных немедленно запускается каскад сопутствующих действий: отправка WebSocket-уведомления всем подключенным клиентам и публикация события в NATS-канал github.events. Этот подход обеспечивает консистентность данных и своевременное оповещение всех подсистем о новых событиях.</w:t>
      </w:r>
    </w:p>
    <w:p w:rsidR="00000000" w:rsidDel="00000000" w:rsidP="00000000" w:rsidRDefault="00000000" w:rsidRPr="00000000" w14:paraId="000000D0">
      <w:pPr>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реализует композитную стратегию обработки ошибок. На уровне отдельных репозиториев ошибки (например, временная недоступность GitHub API или превышение лимитов запросов) логируются, но не прерывают обработку остальных репозиториев. На уровне всей фоновой задачи критические ошибки перехватываются и логируются, после чего задача продолжает работу по расписанию, демонстрируя устойчивость к временным сбоям внешних сервисов.</w:t>
      </w:r>
    </w:p>
    <w:p w:rsidR="00000000" w:rsidDel="00000000" w:rsidP="00000000" w:rsidRDefault="00000000" w:rsidRPr="00000000" w14:paraId="000000D1">
      <w:pPr>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Важной функциональной особенностью является поддержка двойного механизма запуска задачи. Помимо автоматического выполнения по расписанию, реализована возможность принудительного запуска через REST API эндпоинт POST /tasks/run. Этот механизм полезен для немедленного обновления данных по требованию пользователя или для интеграции с внешними системами управления. Оба способа запуска используют единую рабочую функцию, что гарантирует идентичность результатов независимо от способа инициации.</w:t>
      </w:r>
    </w:p>
    <w:p w:rsidR="00000000" w:rsidDel="00000000" w:rsidP="00000000" w:rsidRDefault="00000000" w:rsidRPr="00000000" w14:paraId="000000D2">
      <w:pPr>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Интеграция с системой мониторинга осуществляется через подробное логирование каждого этапа выполнения задачи. В логи фиксируются временные метки начала и завершения, количество обработанных репозиториев, статистика по полученным и новым событиям для каждого репозитория, что позволяет отслеживать эффективность работы системы и своевременно выявлять аномалии.</w:t>
      </w:r>
    </w:p>
    <w:p w:rsidR="00000000" w:rsidDel="00000000" w:rsidP="00000000" w:rsidRDefault="00000000" w:rsidRPr="00000000" w14:paraId="000000D3">
      <w:pPr>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Фоновая задача спроектирована с учетом требований масштабируемости. Благодаря полностью асинхронной реализации, использованию connection pooling для HTTP-запросов и эффективному управлению сессиями базы данных, система способна обрабатывать увеличение количества отслеживаемых репозиториев без деградации производительности. Архитектура допускает легкое добавление новых типов обработчиков событий или модификацию существующей логики без изменения ядра задачи.</w:t>
      </w:r>
    </w:p>
    <w:p w:rsidR="00000000" w:rsidDel="00000000" w:rsidP="00000000" w:rsidRDefault="00000000" w:rsidRPr="00000000" w14:paraId="000000D4">
      <w:pPr>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фоновая задача не только автоматизирует процесс сбора данных, но и выступает интеграционным ядром, координирующим взаимодействие между парсером GitHub API, системой хранения данных, механизмом real-time уведомлений и брокером сообщений, обеспечивая целостность и своевременность информации во всех компонентах системы.</w:t>
      </w:r>
    </w:p>
    <w:p w:rsidR="00000000" w:rsidDel="00000000" w:rsidP="00000000" w:rsidRDefault="00000000" w:rsidRPr="00000000" w14:paraId="000000D5">
      <w:pPr>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6">
      <w:pPr>
        <w:pStyle w:val="Heading2"/>
        <w:jc w:val="both"/>
        <w:rPr>
          <w:rFonts w:ascii="Times New Roman" w:cs="Times New Roman" w:eastAsia="Times New Roman" w:hAnsi="Times New Roman"/>
          <w:b w:val="1"/>
          <w:bCs w:val="1"/>
          <w:sz w:val="28"/>
          <w:szCs w:val="28"/>
        </w:rPr>
      </w:pPr>
      <w:bookmarkStart w:colFirst="0" w:colLast="0" w:name="_skxczzxpun36" w:id="13"/>
      <w:bookmarkEnd w:id="13"/>
      <w:r w:rsidDel="00000000" w:rsidR="00000000" w:rsidRPr="00000000">
        <w:rPr>
          <w:rFonts w:ascii="Times New Roman" w:cs="Times New Roman" w:eastAsia="Times New Roman" w:hAnsi="Times New Roman"/>
          <w:b w:val="1"/>
          <w:bCs w:val="1"/>
          <w:sz w:val="28"/>
          <w:szCs w:val="28"/>
          <w:rtl w:val="0"/>
        </w:rPr>
        <w:t xml:space="preserve">2.4 WebSocket</w:t>
      </w:r>
    </w:p>
    <w:p w:rsidR="00000000" w:rsidDel="00000000" w:rsidP="00000000" w:rsidRDefault="00000000" w:rsidRPr="00000000" w14:paraId="000000D7">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8">
      <w:pPr>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WebSocket-компонент системы реализует механизм двусторонней связи в реальном времени, обеспечивая мгновенную доставку уведомлений о событиях GitHub подключенным клиентам без необходимости периодического опроса сервера. Архитектура WebSocket-подсистемы построена на паттерне менеджера соединений, который централизованно управляет жизненным циклом всех активных подключений и координирует рассылку сообщений.</w:t>
      </w:r>
    </w:p>
    <w:p w:rsidR="00000000" w:rsidDel="00000000" w:rsidP="00000000" w:rsidRDefault="00000000" w:rsidRPr="00000000" w14:paraId="000000D9">
      <w:pPr>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Реализация сосредоточена в модуле app/websocket/ws_manager.py, где определен класс ConnectionManager, отвечающий за хранение состояния подключений и организацию широковещательной рассылки. Менеджер поддерживает динамическую коллекцию активных WebSocket-соединений, обеспечивая атомарное добавление новых подключений через метод connect() и корректное удаление разорванных соединений через метод disconnect(). Для каждого подключения создается отдельная асинхронная задача обработки сообщений, что позволяет обслуживать сотни одновременных подключений без блокировки основного потока выполнения.</w:t>
      </w:r>
    </w:p>
    <w:p w:rsidR="00000000" w:rsidDel="00000000" w:rsidP="00000000" w:rsidRDefault="00000000" w:rsidRPr="00000000" w14:paraId="000000DA">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B">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Ключевой метод broadcast_event() реализует стратегию надежной рассылки уведомлений всем подключенным клиентам. При получении события (например, создании нового события GitHub) система формирует структурированное JSON-сообщение, включающее тип события (event_type: "new_event" или "deleted_event") и полное представление данных. Рассылка выполняется итеративно по всем активным соединениям с обработкой потенциальных исключений  в случае ошибки отправки для конкретного клиента соединение помечается как разорванное и удаляется из коллекции, предотвращая накопление нерабочих подключений.</w:t>
      </w:r>
    </w:p>
    <w:p w:rsidR="00000000" w:rsidDel="00000000" w:rsidP="00000000" w:rsidRDefault="00000000" w:rsidRPr="00000000" w14:paraId="000000DC">
      <w:pPr>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WebSocket-эндпоинт доступен по адресу ws://localhost:8000/ws/events и интегрирован в маршрутизацию FastAPI как отдельный обработчик. При установке соединения сервер и клиент обмениваются приветственными сообщениями, после чего сервер начинает прослушивать входящие сообщения. Поддерживается механизм heartbeat через периодический обмен ping/pong сообщениями, что позволяет своевременно обнаруживать разорванные соединения и освобождать ресурсы.</w:t>
      </w:r>
    </w:p>
    <w:p w:rsidR="00000000" w:rsidDel="00000000" w:rsidP="00000000" w:rsidRDefault="00000000" w:rsidRPr="00000000" w14:paraId="000000DD">
      <w:pPr>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Формат сообщений стандартизирован и соответствует Pydantic-схеме WSEventMessage, включающей поля event_type и data. Такая структура обеспечивает легкую расширяемость  добавление новых типов событий требует минимальных изменений в коде. Сообщения сериализуются в компактный JSON, оптимизированный для передачи по сети, с сохранением полной семантики данных.</w:t>
      </w:r>
    </w:p>
    <w:p w:rsidR="00000000" w:rsidDel="00000000" w:rsidP="00000000" w:rsidRDefault="00000000" w:rsidRPr="00000000" w14:paraId="000000DE">
      <w:pPr>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Интеграция WebSocket-компонента с остальной системой осуществляется через событийную модель. При возникновении значимого события в системе (создание или удаление события GitHub) вызывается соответствующий метод менеджера соединений, который немедленно инициирует рассылку. Эта архитектура обеспечивает слабую связанность  WebSocket-подсистема не зависит от способа генерации событий, что позволяет легко модифицировать источники данных или добавлять новые триггеры уведомлений.</w:t>
      </w:r>
    </w:p>
    <w:p w:rsidR="00000000" w:rsidDel="00000000" w:rsidP="00000000" w:rsidRDefault="00000000" w:rsidRPr="00000000" w14:paraId="000000DF">
      <w:pPr>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включает механизм защиты от перегрузки, реализующий backpressure стратегию. При обнаружении медленного клиента (на основе задержек подтверждения получения сообщений) сервер может временно приостановить отправку уведомлений этому клиенту, предотвращая накопление непрочитанных сообщений в буферах. Для тестирования и демонстрации функциональности разработан HTML-клиент (test_websocket.html), предоставляющий визуальный интерфейс для подключения к WebSocket и отображения поступающих уведомлений в реальном времени.</w:t>
      </w:r>
    </w:p>
    <w:p w:rsidR="00000000" w:rsidDel="00000000" w:rsidP="00000000" w:rsidRDefault="00000000" w:rsidRPr="00000000" w14:paraId="000000E0">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1">
      <w:pPr>
        <w:pStyle w:val="Heading2"/>
        <w:jc w:val="both"/>
        <w:rPr>
          <w:rFonts w:ascii="Times New Roman" w:cs="Times New Roman" w:eastAsia="Times New Roman" w:hAnsi="Times New Roman"/>
          <w:b w:val="1"/>
          <w:bCs w:val="1"/>
          <w:sz w:val="28"/>
          <w:szCs w:val="28"/>
        </w:rPr>
      </w:pPr>
      <w:bookmarkStart w:colFirst="0" w:colLast="0" w:name="_3kcd5tsih2gy" w:id="14"/>
      <w:bookmarkEnd w:id="14"/>
      <w:r w:rsidDel="00000000" w:rsidR="00000000" w:rsidRPr="00000000">
        <w:rPr>
          <w:rFonts w:ascii="Times New Roman" w:cs="Times New Roman" w:eastAsia="Times New Roman" w:hAnsi="Times New Roman"/>
          <w:b w:val="1"/>
          <w:bCs w:val="1"/>
          <w:sz w:val="28"/>
          <w:szCs w:val="28"/>
          <w:rtl w:val="0"/>
        </w:rPr>
        <w:t xml:space="preserve">2.5 Интеграция с NATS</w:t>
      </w:r>
    </w:p>
    <w:p w:rsidR="00000000" w:rsidDel="00000000" w:rsidP="00000000" w:rsidRDefault="00000000" w:rsidRPr="00000000" w14:paraId="000000E2">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3">
      <w:pPr>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Интеграция с брокером сообщений NATS представляет собой стратегический компонент архитектуры, обеспечивающий масштабируемость, отказоустойчивость и слабую связанность микросервисных компонентов системы. NATS (Neural Autonomic Transport System) выбран как легковесный, высокопроизводительный брокер сообщений с поддержкой паттернов публикации/подписки (pub/sub) и очередей.</w:t>
      </w:r>
    </w:p>
    <w:p w:rsidR="00000000" w:rsidDel="00000000" w:rsidP="00000000" w:rsidRDefault="00000000" w:rsidRPr="00000000" w14:paraId="000000E4">
      <w:pPr>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Архитектура интеграции реализована в пакете app/nats/ и состоит из трех ключевых модулей: nats_service.py  клиент для подключения к NATS-серверу, publisher.py  компонент публикации событий, и subscriber.py  компонент подписки на команды управления. Клиентская часть построена на библиотеке nats-py, предоставляющей полностью асинхронный API, совместимый с архитектурой FastAPI.</w:t>
      </w:r>
    </w:p>
    <w:p w:rsidR="00000000" w:rsidDel="00000000" w:rsidP="00000000" w:rsidRDefault="00000000" w:rsidRPr="00000000" w14:paraId="000000E5">
      <w:pPr>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использует два специализированных канала сообщений. Канал github.events предназначен для публикации событий о деятельности в GitHub репозиториях. Каждое событие, поступающее от парсера GitHub или создаваемое через REST API, преобразуется в стандартизированный JSON-формат и публикуется в этот канал. Формат сообщения включает метаданные (type, timestamp) и структурированные данные события (id, repo_name, event_type, actor_login). Публикация выполняется асинхронно с гарантией доставки на уровне протокола NATS.</w:t>
      </w:r>
    </w:p>
    <w:p w:rsidR="00000000" w:rsidDel="00000000" w:rsidP="00000000" w:rsidRDefault="00000000" w:rsidRPr="00000000" w14:paraId="000000E6">
      <w:pPr>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Канал github.commands реализует механизм управления системой через сообщения. Основная команда {"command": "update_now"} инициирует немедленный запуск фоновой задачи сбора данных, что позволяет внешним системам или администраторам управлять поведением сервиса без прямого взаимодействия с HTTP API. Архитектура подписки реализована через callback-функцию handle_nats_message(), которая асинхронно обрабатывает входящие сообщения, декодирует JSON-полезную нагрузку и выполняет диспетчеризацию команд.</w:t>
      </w:r>
    </w:p>
    <w:p w:rsidR="00000000" w:rsidDel="00000000" w:rsidP="00000000" w:rsidRDefault="00000000" w:rsidRPr="00000000" w14:paraId="000000E7">
      <w:pPr>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Процесс подключения к NATS-серверу инкапсулирован в классе NATSClient, обеспечивающем устойчивое соединение с автоматическим reconnection механизмом. При потере соединения клиент выполняет серию попыток переподключения с экспоненциальной backoff стратегией, логируя каждую попытку для мониторинга. Состояние подключения мониторится через health check эндпоинт, отображающий статус nats_connected в ответе API.</w:t>
      </w:r>
    </w:p>
    <w:p w:rsidR="00000000" w:rsidDel="00000000" w:rsidP="00000000" w:rsidRDefault="00000000" w:rsidRPr="00000000" w14:paraId="000000E8">
      <w:pPr>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Интеграция с WebSocket-подсистемой реализована через подписку на канал github.events. WebSocket-менеджер может быть расширен для прослушивания NATS-сообщений и автоматической рассылки их подключенным клиентам, создавая таким образом мост между внутренней событийной системой и внешними потребителями. Это позволяет в будущем легко добавлять новые типы подписчиков (например, Slack-боты, email-уведомления или системы мониторинга) без модификации ядра приложения.</w:t>
      </w:r>
    </w:p>
    <w:p w:rsidR="00000000" w:rsidDel="00000000" w:rsidP="00000000" w:rsidRDefault="00000000" w:rsidRPr="00000000" w14:paraId="000000E9">
      <w:pPr>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демонстрации работы NATS-интеграции разработан сценарий использования через NATS CLI. Администратор может выполнить подписку на события командой nats sub github.events и отправить команду управления через echo '{"command":"update_now"}' | nats pub github.commands, наблюдая цепочку реакций: получение команды сервером, запуск фоновой задачи, сбор данных с GitHub и публикацию новых событий обратно в NATS. Дополнительно доступен Web-интерфейс NATS на порту 8222, предоставляющий визуализацию статистики сервера, активности каналов и состояния подключений.</w:t>
      </w:r>
    </w:p>
    <w:p w:rsidR="00000000" w:rsidDel="00000000" w:rsidP="00000000" w:rsidRDefault="00000000" w:rsidRPr="00000000" w14:paraId="000000EA">
      <w:pPr>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Такая архитектура с использованием NATS обеспечивает значительные преимущества в масштабируемости  новые микросервисы могут легко подписываться на события без необходимости модификации существующего кода. Система становится устойчивой к пиковым нагрузкам благодаря асинхронной буферизации сообщений в NATS. Отказоустойчивость достигается за счет persistence настроек NATS и возможности кластеризации брокера сообщений для высокодоступных развертываний.</w:t>
      </w:r>
    </w:p>
    <w:p w:rsidR="00000000" w:rsidDel="00000000" w:rsidP="00000000" w:rsidRDefault="00000000" w:rsidRPr="00000000" w14:paraId="000000EB">
      <w:pPr>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C">
      <w:pPr>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D">
      <w:pPr>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E">
      <w:pPr>
        <w:pStyle w:val="Heading1"/>
        <w:jc w:val="center"/>
        <w:rPr>
          <w:rFonts w:ascii="Times New Roman" w:cs="Times New Roman" w:eastAsia="Times New Roman" w:hAnsi="Times New Roman"/>
          <w:b w:val="1"/>
          <w:bCs w:val="1"/>
          <w:sz w:val="28"/>
          <w:szCs w:val="28"/>
        </w:rPr>
      </w:pPr>
      <w:bookmarkStart w:colFirst="0" w:colLast="0" w:name="_mwpqo0qqwad8" w:id="15"/>
      <w:bookmarkEnd w:id="15"/>
      <w:r w:rsidDel="00000000" w:rsidR="00000000" w:rsidRPr="00000000">
        <w:rPr>
          <w:rFonts w:ascii="Times New Roman" w:cs="Times New Roman" w:eastAsia="Times New Roman" w:hAnsi="Times New Roman"/>
          <w:b w:val="1"/>
          <w:bCs w:val="1"/>
          <w:sz w:val="28"/>
          <w:szCs w:val="28"/>
          <w:rtl w:val="0"/>
        </w:rPr>
        <w:t xml:space="preserve">ЗАКЛЮЧЕНИЕ</w:t>
      </w:r>
    </w:p>
    <w:p w:rsidR="00000000" w:rsidDel="00000000" w:rsidP="00000000" w:rsidRDefault="00000000" w:rsidRPr="00000000" w14:paraId="000000E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0">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ходе выполнения работы был успешно разработан и реализован асинхронный backend-сервис GitHub Monitor API, представляющий собой комплексное решение для мониторинга событий в GitHub репозиториях. Проект демонстрирует практическое применение современных подходов к разработке веб-приложений, сочетая высокую производительность, масштабируемость и отказоустойчивость в единой архитектурной концепции.</w:t>
      </w:r>
    </w:p>
    <w:p w:rsidR="00000000" w:rsidDel="00000000" w:rsidP="00000000" w:rsidRDefault="00000000" w:rsidRPr="00000000" w14:paraId="000000F1">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Основным достижением работы стало создание полнофункциональной системы, полностью соответствующей требованиям технического задания. Реализованный REST API предоставляет полный набор CRUD-операций для управления событиями GitHub с поддержкой пагинации, фильтрации и валидации данных. WebSocket-компонент обеспечивает мгновенную доставку уведомлений в реальном времени, устраняя необходимость в периодическом опросе сервера и значительно улучшая пользовательский опыт. Фоновая задача автоматизирует процесс сбора данных с GitHub API, поддерживая актуальность информации при минимальном вмешательстве оператора.</w:t>
      </w:r>
    </w:p>
    <w:p w:rsidR="00000000" w:rsidDel="00000000" w:rsidP="00000000" w:rsidRDefault="00000000" w:rsidRPr="00000000" w14:paraId="000000F2">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Особого внимания заслуживает успешная интеграция с брокером сообщений NATS, которая трансформирует монолитную архитектуру в событийно-ориентированную микросервисную систему. Это решение не только обеспечивает слабую связанность компонентов, но и создает фундамент для будущего масштабирования  новые сервисы могут легко подключаться к системе через подписку на сообщения, а существующая функциональность расширяется без модификации ядра приложения.</w:t>
      </w:r>
    </w:p>
    <w:p w:rsidR="00000000" w:rsidDel="00000000" w:rsidP="00000000" w:rsidRDefault="00000000" w:rsidRPr="00000000" w14:paraId="000000F3">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Технологический выбор доказал свою эффективность на практике. FastAPI продемонстрировал исключительную производительность при обработке асинхронных запросов, SQLAlchemy 2.0 обеспечил надежную работу с данными в асинхронном режиме, а комбинация Pydantic и встроенных средств валидации FastAPI гарантировала типобезопасность и целостность данных на всех уровнях системы. Использование Docker для развертывания NATS упростило процесс настройки инфраструктуры и обеспечило воспроизводимость среды выполнения.</w:t>
      </w:r>
    </w:p>
    <w:p w:rsidR="00000000" w:rsidDel="00000000" w:rsidP="00000000" w:rsidRDefault="00000000" w:rsidRPr="00000000" w14:paraId="000000F4">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Разработанный сервис обладает значительным потенциалом для дальнейшего развития. Архитектурные решения позволяют легко добавлять новые источники данных (помимо GitHub), расширять форматы уведомлений (Slack, Telegram, email), внедрять аналитические функции и механизмы машинного обучения для классификации событий. Модульная структура кода и подробная документация обеспечивают высокую сопровождаемость проекта, что особенно важно для long-term поддержки.</w:t>
      </w:r>
    </w:p>
    <w:p w:rsidR="00000000" w:rsidDel="00000000" w:rsidP="00000000" w:rsidRDefault="00000000" w:rsidRPr="00000000" w14:paraId="000000F5">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процессе разработки были успешно преодолены ключевые технические вызовы: организация асинхронного взаимодействия между разнородными компонентами, реализация надежной обработки ошибок при работе с внешними API, обеспечение консистентности данных в распределенной системе и создание эффективного механизма real-time коммуникации. Полученный опыт имеет практическую ценность для решения широкого круга задач в области разработки современных веб-приложений.</w:t>
      </w:r>
    </w:p>
    <w:p w:rsidR="00000000" w:rsidDel="00000000" w:rsidP="00000000" w:rsidRDefault="00000000" w:rsidRPr="00000000" w14:paraId="000000F6">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работа подтвердила возможность создания высокопроизводительной, масштабируемой и отказоустойчивой системы мониторинга на основе современных технологий Python. Реализованный сервис GitHub Monitor API готов к промышленному использованию и служит наглядным примером применения передовых практик backend-разработки в контексте мониторинга open-source сообществ. Дальнейшие исследования могут быть направлены на оптимизацию производительности при работе с большими объемами данных, внедрение расширенных механизмов аналитики и создание распределенных кластерных конфигураций для обеспечения высокой доступности.</w:t>
      </w:r>
    </w:p>
    <w:p w:rsidR="00000000" w:rsidDel="00000000" w:rsidP="00000000" w:rsidRDefault="00000000" w:rsidRPr="00000000" w14:paraId="000000F7">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8">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9">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A">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B">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C">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D">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E">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F">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0">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1">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2">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3">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4">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5">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6">
      <w:pPr>
        <w:pStyle w:val="Heading1"/>
        <w:jc w:val="center"/>
        <w:rPr>
          <w:rFonts w:ascii="Times New Roman" w:cs="Times New Roman" w:eastAsia="Times New Roman" w:hAnsi="Times New Roman"/>
          <w:b w:val="1"/>
          <w:bCs w:val="1"/>
          <w:sz w:val="28"/>
          <w:szCs w:val="28"/>
        </w:rPr>
      </w:pPr>
      <w:bookmarkStart w:colFirst="0" w:colLast="0" w:name="_yay7nlafbwe8" w:id="16"/>
      <w:bookmarkEnd w:id="16"/>
      <w:r w:rsidDel="00000000" w:rsidR="00000000" w:rsidRPr="00000000">
        <w:rPr>
          <w:rFonts w:ascii="Times New Roman" w:cs="Times New Roman" w:eastAsia="Times New Roman" w:hAnsi="Times New Roman"/>
          <w:b w:val="1"/>
          <w:bCs w:val="1"/>
          <w:sz w:val="28"/>
          <w:szCs w:val="28"/>
          <w:rtl w:val="0"/>
        </w:rPr>
        <w:t xml:space="preserve">СПИСОК ИСПОЛЬЗОВАННЫХ ИСТОЧНИКОВ</w:t>
      </w:r>
    </w:p>
    <w:p w:rsidR="00000000" w:rsidDel="00000000" w:rsidP="00000000" w:rsidRDefault="00000000" w:rsidRPr="00000000" w14:paraId="0000010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8">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tab/>
        <w:t xml:space="preserve">FastAPI framework, high performance, easy to learn, fast to code, ready for production : FastAPI : сайт. – URL: https://fastapi.tiangolo.com/ (дата обращения: 26.12.2025).</w:t>
      </w:r>
    </w:p>
    <w:p w:rsidR="00000000" w:rsidDel="00000000" w:rsidP="00000000" w:rsidRDefault="00000000" w:rsidRPr="00000000" w14:paraId="00000109">
      <w:pPr>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tab/>
        <w:t xml:space="preserve">SQLAlchemy 2.0 Documentation : The Python SQL Toolkit and ORM : сайт. – URL: https://docs.sqlalchemy.org/en/20/ (дата обращения: 26.12.2025).</w:t>
      </w:r>
    </w:p>
    <w:p w:rsidR="00000000" w:rsidDel="00000000" w:rsidP="00000000" w:rsidRDefault="00000000" w:rsidRPr="00000000" w14:paraId="0000010A">
      <w:pPr>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tab/>
        <w:t xml:space="preserve">GitHub REST API documentation : GitHub Docs : сайт. – URL: https://docs.github.com/en/rest (дата обращения: 26.12.2025).</w:t>
      </w:r>
    </w:p>
    <w:p w:rsidR="00000000" w:rsidDel="00000000" w:rsidP="00000000" w:rsidRDefault="00000000" w:rsidRPr="00000000" w14:paraId="0000010B">
      <w:pPr>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tab/>
        <w:t xml:space="preserve">NATS documentation : Cloud Native, Simple, Secure, High Performance Messaging : сайт. – URL: https://docs.nats.io/ (дата обращения: 26.12.2025).</w:t>
      </w:r>
    </w:p>
    <w:p w:rsidR="00000000" w:rsidDel="00000000" w:rsidP="00000000" w:rsidRDefault="00000000" w:rsidRPr="00000000" w14:paraId="0000010C">
      <w:pPr>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tab/>
        <w:t xml:space="preserve">Pydantic : Data validation using Python type hints : сайт. – URL: https://docs.pydantic.dev/ (дата обращения: 26.12.2025).</w:t>
      </w:r>
    </w:p>
    <w:p w:rsidR="00000000" w:rsidDel="00000000" w:rsidP="00000000" w:rsidRDefault="00000000" w:rsidRPr="00000000" w14:paraId="0000010D">
      <w:pPr>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tab/>
        <w:t xml:space="preserve">Async IO in Python: A Complete Walkthrough : Real Python : сайт. – URL: https://realpython.com/async-io-python/ (дата обращения: 26.12.2025).</w:t>
        <w:tab/>
      </w:r>
    </w:p>
    <w:p w:rsidR="00000000" w:rsidDel="00000000" w:rsidP="00000000" w:rsidRDefault="00000000" w:rsidRPr="00000000" w14:paraId="0000010E">
      <w:pPr>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tab/>
        <w:t xml:space="preserve">Fielding, R. T. Architectural Styles and the Design of Network-based Software Architectures : диссертация. – 2000.</w:t>
      </w:r>
    </w:p>
    <w:p w:rsidR="00000000" w:rsidDel="00000000" w:rsidP="00000000" w:rsidRDefault="00000000" w:rsidRPr="00000000" w14:paraId="0000010F">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tab/>
        <w:t xml:space="preserve">Richardson, C. Microservices Patterns : книга. – Manning Publications, 2018.</w:t>
      </w:r>
    </w:p>
    <w:p w:rsidR="00000000" w:rsidDel="00000000" w:rsidP="00000000" w:rsidRDefault="00000000" w:rsidRPr="00000000" w14:paraId="00000110">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tab/>
        <w:t xml:space="preserve">The WebSocket Protocol : RFC 6455 : IETF : сайт. – URL: https://datatracker.ietf.org/doc/html/rfc6455 (дата обращения: 26.12.2025).</w:t>
      </w:r>
    </w:p>
    <w:p w:rsidR="00000000" w:rsidDel="00000000" w:rsidP="00000000" w:rsidRDefault="00000000" w:rsidRPr="00000000" w14:paraId="00000111">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tab/>
        <w:t xml:space="preserve">Python Development Best Practices : The Hitchhiker's Guide to Python : сайт. – URL: https://docs.python-guide.org/ (дата обращения: 26.12.2025).</w:t>
      </w:r>
    </w:p>
    <w:p w:rsidR="00000000" w:rsidDel="00000000" w:rsidP="00000000" w:rsidRDefault="00000000" w:rsidRPr="00000000" w14:paraId="00000112">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w:t>
        <w:tab/>
        <w:t xml:space="preserve">Uvicorn documentation : An ASGI web server, for Python : сайт. – URL: https://www.uvicorn.org/ (дата обращения: 26.12.2025).</w:t>
      </w:r>
    </w:p>
    <w:p w:rsidR="00000000" w:rsidDel="00000000" w:rsidP="00000000" w:rsidRDefault="00000000" w:rsidRPr="00000000" w14:paraId="00000113">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w:t>
        <w:tab/>
        <w:t xml:space="preserve">httpx documentation : A next generation HTTP client for Python : сайт. – URL: https://www.python-httpx.org/ (дата обращения: 26.12.2025).</w:t>
      </w:r>
    </w:p>
    <w:p w:rsidR="00000000" w:rsidDel="00000000" w:rsidP="00000000" w:rsidRDefault="00000000" w:rsidRPr="00000000" w14:paraId="00000114">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w:t>
        <w:tab/>
        <w:t xml:space="preserve">nats-py documentation : NATS client for Python : сайт. – URL: https://nats-io.github.io/nats.py/ (дата обращения: 26.12.2025).</w:t>
      </w:r>
    </w:p>
    <w:p w:rsidR="00000000" w:rsidDel="00000000" w:rsidP="00000000" w:rsidRDefault="00000000" w:rsidRPr="00000000" w14:paraId="00000115">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w:t>
        <w:tab/>
        <w:t xml:space="preserve">WebSockets API : MDN Web Docs : сайт. – URL: https://developer.mozilla.org/en-US/docs/Web/API/WebSockets_API (дата обращения: 26.12.2025).</w:t>
      </w:r>
    </w:p>
    <w:p w:rsidR="00000000" w:rsidDel="00000000" w:rsidP="00000000" w:rsidRDefault="00000000" w:rsidRPr="00000000" w14:paraId="00000116">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w:t>
        <w:tab/>
        <w:t xml:space="preserve">What do you mean by "Event-Driven"? : Martin Fowler : сайт. – URL: https://martinfowler.com/articles/201701-event-driven.html (дата обращения: 26.12.2025).</w:t>
      </w:r>
    </w:p>
    <w:p w:rsidR="00000000" w:rsidDel="00000000" w:rsidP="00000000" w:rsidRDefault="00000000" w:rsidRPr="00000000" w14:paraId="00000117">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w:t>
        <w:tab/>
        <w:t xml:space="preserve">Python asyncio documentation : Python.org : сайт. – URL: https://docs.python.org/3/library/asyncio.html (дата обращения: 26.12.2025).</w:t>
      </w:r>
    </w:p>
    <w:p w:rsidR="00000000" w:rsidDel="00000000" w:rsidP="00000000" w:rsidRDefault="00000000" w:rsidRPr="00000000" w14:paraId="00000118">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w:t>
        <w:tab/>
        <w:t xml:space="preserve">RESTful Web Services : книга / Leonard Richardson, Sam Ruby. – O'Reilly Media, 2007.</w:t>
      </w:r>
    </w:p>
    <w:p w:rsidR="00000000" w:rsidDel="00000000" w:rsidP="00000000" w:rsidRDefault="00000000" w:rsidRPr="00000000" w14:paraId="00000119">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w:t>
        <w:tab/>
        <w:t xml:space="preserve">PEP 8 – Style Guide for Python Code : Python.org : сайт. – URL: https://peps.python.org/pep-0008/ (дата обращения: 26.12.2025).</w:t>
      </w:r>
    </w:p>
    <w:p w:rsidR="00000000" w:rsidDel="00000000" w:rsidP="00000000" w:rsidRDefault="00000000" w:rsidRPr="00000000" w14:paraId="0000011A">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w:t>
        <w:tab/>
        <w:t xml:space="preserve">PEP 484 – Type Hints : Python.org : сайт. – URL: https://peps.python.org/pep-0484/ (дата обращения: 26.12.2025).</w:t>
      </w:r>
    </w:p>
    <w:p w:rsidR="00000000" w:rsidDel="00000000" w:rsidP="00000000" w:rsidRDefault="00000000" w:rsidRPr="00000000" w14:paraId="0000011B">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tab/>
        <w:t xml:space="preserve">Pydantic Settings : Configuration management : сайт. – URL: https://docs.pydantic.dev/latest/usage/pydantic_settings/ (дата обращения: 26.12.2025).</w:t>
      </w:r>
    </w:p>
    <w:p w:rsidR="00000000" w:rsidDel="00000000" w:rsidP="00000000" w:rsidRDefault="00000000" w:rsidRPr="00000000" w14:paraId="0000011C">
      <w:pPr>
        <w:rPr/>
      </w:pPr>
      <w:r w:rsidDel="00000000" w:rsidR="00000000" w:rsidRPr="00000000">
        <w:rPr>
          <w:rtl w:val="0"/>
        </w:rPr>
      </w:r>
    </w:p>
    <w:sectPr>
      <w:headerReference r:id="rId7" w:type="first"/>
      <w:footerReference r:id="rId8" w:type="default"/>
      <w:footerReference r:id="rId9"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Екатеринбург 2025</w:t>
    </w:r>
  </w:p>
  <w:p w:rsidR="00000000" w:rsidDel="00000000" w:rsidP="00000000" w:rsidRDefault="00000000" w:rsidRPr="00000000" w14:paraId="00000120">
    <w:pPr>
      <w:jc w:val="right"/>
      <w:rPr>
        <w:rFonts w:ascii="Times New Roman" w:cs="Times New Roman" w:eastAsia="Times New Roman" w:hAnsi="Times New Roman"/>
        <w:sz w:val="28"/>
        <w:szCs w:val="2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nats.io/"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