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A292" w14:textId="6EC4AF1A" w:rsidR="00367C21" w:rsidRPr="00292058" w:rsidRDefault="00367C21" w:rsidP="0036328B">
      <w:pPr>
        <w:spacing w:line="240" w:lineRule="auto"/>
        <w:jc w:val="center"/>
        <w:rPr>
          <w:color w:val="0072C6" w:themeColor="accent1"/>
          <w:sz w:val="32"/>
          <w:szCs w:val="32"/>
        </w:rPr>
      </w:pPr>
      <w:r w:rsidRPr="00292058">
        <w:rPr>
          <w:color w:val="0072C6" w:themeColor="accent1"/>
          <w:sz w:val="32"/>
          <w:szCs w:val="32"/>
        </w:rPr>
        <w:t>Salvatore Tortora – N86004033</w:t>
      </w:r>
    </w:p>
    <w:p w14:paraId="663DCF70" w14:textId="4370CADE" w:rsidR="006C47EA" w:rsidRPr="00292058" w:rsidRDefault="006C47EA" w:rsidP="0036328B">
      <w:pPr>
        <w:pStyle w:val="p1"/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color w:val="000000" w:themeColor="text1"/>
          <w:sz w:val="22"/>
          <w:szCs w:val="22"/>
        </w:rPr>
        <w:t xml:space="preserve">Streetcat è concepita come un'applicazione </w:t>
      </w:r>
      <w:r w:rsidR="00292058">
        <w:rPr>
          <w:color w:val="000000" w:themeColor="text1"/>
          <w:sz w:val="22"/>
          <w:szCs w:val="22"/>
        </w:rPr>
        <w:t xml:space="preserve">single page </w:t>
      </w:r>
      <w:r w:rsidRPr="00292058">
        <w:rPr>
          <w:color w:val="000000" w:themeColor="text1"/>
          <w:sz w:val="22"/>
          <w:szCs w:val="22"/>
        </w:rPr>
        <w:t>(SPA) per la gestione e la visualizzazione di dati dinamici attraverso un'interfaccia utente responsive.</w:t>
      </w:r>
    </w:p>
    <w:p w14:paraId="4A81528A" w14:textId="35D4ECD8" w:rsidR="006C47EA" w:rsidRPr="00292058" w:rsidRDefault="006C47EA" w:rsidP="0036328B">
      <w:pPr>
        <w:pStyle w:val="p1"/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color w:val="000000" w:themeColor="text1"/>
          <w:sz w:val="22"/>
          <w:szCs w:val="22"/>
        </w:rPr>
        <w:t>Il frontend è costruito con Angular, mentre il backend è sviluppato utilizzando Express.</w:t>
      </w:r>
    </w:p>
    <w:p w14:paraId="7FA4F6BD" w14:textId="31520AC7" w:rsidR="0036328B" w:rsidRPr="00292058" w:rsidRDefault="0036328B" w:rsidP="0036328B">
      <w:pPr>
        <w:pStyle w:val="p1"/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color w:val="000000" w:themeColor="text1"/>
          <w:sz w:val="22"/>
          <w:szCs w:val="22"/>
        </w:rPr>
        <w:t>Di seguito le tecnologie utilizzate per la realizzazione:</w:t>
      </w:r>
    </w:p>
    <w:p w14:paraId="6B10DA85" w14:textId="2B795BB3" w:rsidR="002F398E" w:rsidRPr="00292058" w:rsidRDefault="006C47EA" w:rsidP="00CC7D42">
      <w:pPr>
        <w:pStyle w:val="Titolo2"/>
        <w:spacing w:line="276" w:lineRule="auto"/>
        <w:jc w:val="center"/>
        <w:rPr>
          <w:sz w:val="36"/>
          <w:szCs w:val="24"/>
        </w:rPr>
      </w:pPr>
      <w:r w:rsidRPr="00292058">
        <w:rPr>
          <w:sz w:val="36"/>
          <w:szCs w:val="24"/>
        </w:rPr>
        <w:t>Frontend:</w:t>
      </w:r>
    </w:p>
    <w:p w14:paraId="009C0879" w14:textId="47389D17" w:rsidR="002F398E" w:rsidRPr="00292058" w:rsidRDefault="006C47EA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>Angular 20</w:t>
      </w:r>
      <w:r w:rsidRPr="00292058">
        <w:rPr>
          <w:color w:val="000000" w:themeColor="text1"/>
          <w:sz w:val="22"/>
          <w:szCs w:val="22"/>
        </w:rPr>
        <w:t xml:space="preserve"> è la versione utlizzata, un framework open-source basato su typescript che permette di realizzare applicazioni web.</w:t>
      </w:r>
    </w:p>
    <w:p w14:paraId="77DD66FA" w14:textId="26088070" w:rsidR="0005338B" w:rsidRPr="00292058" w:rsidRDefault="0005338B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 xml:space="preserve">Angular Material </w:t>
      </w:r>
      <w:r w:rsidRPr="00292058">
        <w:rPr>
          <w:color w:val="000000" w:themeColor="text1"/>
          <w:sz w:val="22"/>
          <w:szCs w:val="22"/>
        </w:rPr>
        <w:t>è una libreria di componenti grafici progettata da google, che compatibile con angular offre componenti predefiniti che seguono le linee guida Material Design</w:t>
      </w:r>
    </w:p>
    <w:p w14:paraId="5224C778" w14:textId="687B1C3A" w:rsidR="006C47EA" w:rsidRPr="00292058" w:rsidRDefault="006C47EA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>Tailwind CSS</w:t>
      </w:r>
      <w:r w:rsidRPr="00292058">
        <w:rPr>
          <w:color w:val="000000" w:themeColor="text1"/>
          <w:sz w:val="22"/>
          <w:szCs w:val="22"/>
        </w:rPr>
        <w:t xml:space="preserve"> è un framework che permette la progettazione di interfacce web attraverso classi css di base in modo molto rapido.</w:t>
      </w:r>
    </w:p>
    <w:p w14:paraId="6D2A3711" w14:textId="39D81BD2" w:rsidR="008C4184" w:rsidRPr="00292058" w:rsidRDefault="008C4184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 xml:space="preserve">Ngx-markdown </w:t>
      </w:r>
      <w:r w:rsidRPr="00292058">
        <w:rPr>
          <w:color w:val="000000" w:themeColor="text1"/>
          <w:sz w:val="22"/>
          <w:szCs w:val="22"/>
        </w:rPr>
        <w:t>è una libreria compatibile con Angular che permette di interagire e renderizzare contenuti markdown con apposite operazioni di conversione dell’input in html.</w:t>
      </w:r>
    </w:p>
    <w:p w14:paraId="6D567E34" w14:textId="6374AB92" w:rsidR="006C47EA" w:rsidRPr="00292058" w:rsidRDefault="006C47EA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>Ngx-Toastr</w:t>
      </w:r>
      <w:r w:rsidRPr="00292058">
        <w:rPr>
          <w:color w:val="000000" w:themeColor="text1"/>
          <w:sz w:val="22"/>
          <w:szCs w:val="22"/>
        </w:rPr>
        <w:t xml:space="preserve"> è una libreria che permette di gestire notifiche di avviso in modo semplice e personalizzato.</w:t>
      </w:r>
    </w:p>
    <w:p w14:paraId="7CFDA980" w14:textId="7971B2E5" w:rsidR="002F398E" w:rsidRPr="00292058" w:rsidRDefault="006C47EA" w:rsidP="00CC7D42">
      <w:pPr>
        <w:pStyle w:val="Titolo2"/>
        <w:spacing w:line="276" w:lineRule="auto"/>
        <w:jc w:val="center"/>
        <w:rPr>
          <w:sz w:val="36"/>
          <w:szCs w:val="24"/>
        </w:rPr>
      </w:pPr>
      <w:r w:rsidRPr="00292058">
        <w:rPr>
          <w:sz w:val="36"/>
          <w:szCs w:val="24"/>
        </w:rPr>
        <w:t>Backend:</w:t>
      </w:r>
    </w:p>
    <w:p w14:paraId="7A84B4E0" w14:textId="3EB7206A" w:rsidR="006C47EA" w:rsidRPr="00292058" w:rsidRDefault="006C47EA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>Express 5.1</w:t>
      </w:r>
      <w:r w:rsidRPr="00292058">
        <w:rPr>
          <w:color w:val="000000" w:themeColor="text1"/>
          <w:sz w:val="22"/>
          <w:szCs w:val="22"/>
        </w:rPr>
        <w:t xml:space="preserve"> è la versione utlizzata, un framework per Node.js che permette la realizzazione di applicazioni web.</w:t>
      </w:r>
    </w:p>
    <w:p w14:paraId="02753B8B" w14:textId="6030E944" w:rsidR="006C47EA" w:rsidRPr="00292058" w:rsidRDefault="006C47EA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 xml:space="preserve">Node.js </w:t>
      </w:r>
      <w:r w:rsidRPr="00292058">
        <w:rPr>
          <w:color w:val="000000" w:themeColor="text1"/>
          <w:sz w:val="22"/>
          <w:szCs w:val="22"/>
        </w:rPr>
        <w:t>è un ambiente di esecuzione per javascript basato su Crome V8</w:t>
      </w:r>
    </w:p>
    <w:p w14:paraId="52277D78" w14:textId="28CCC3F8" w:rsidR="006C47EA" w:rsidRPr="00292058" w:rsidRDefault="006C47EA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 xml:space="preserve">Swagger </w:t>
      </w:r>
      <w:r w:rsidRPr="00292058">
        <w:rPr>
          <w:color w:val="000000" w:themeColor="text1"/>
          <w:sz w:val="22"/>
          <w:szCs w:val="22"/>
        </w:rPr>
        <w:t xml:space="preserve">è un framework che permette in maniera rapida di costruire documentazione </w:t>
      </w:r>
      <w:r w:rsidR="00FE0C08" w:rsidRPr="00292058">
        <w:rPr>
          <w:color w:val="000000" w:themeColor="text1"/>
          <w:sz w:val="22"/>
          <w:szCs w:val="22"/>
        </w:rPr>
        <w:t xml:space="preserve">con interfaccia grafica </w:t>
      </w:r>
      <w:r w:rsidRPr="00292058">
        <w:rPr>
          <w:color w:val="000000" w:themeColor="text1"/>
          <w:sz w:val="22"/>
          <w:szCs w:val="22"/>
        </w:rPr>
        <w:t>per un api di tipo RESTful,</w:t>
      </w:r>
      <w:r w:rsidR="00FE0C08" w:rsidRPr="00292058">
        <w:rPr>
          <w:color w:val="000000" w:themeColor="text1"/>
          <w:sz w:val="22"/>
          <w:szCs w:val="22"/>
        </w:rPr>
        <w:t xml:space="preserve"> utile anche per testare le chiamate api.</w:t>
      </w:r>
    </w:p>
    <w:p w14:paraId="1DF94818" w14:textId="68D694C8" w:rsidR="00367C21" w:rsidRPr="00292058" w:rsidRDefault="00367C21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 xml:space="preserve">Multer </w:t>
      </w:r>
      <w:r w:rsidRPr="00292058">
        <w:rPr>
          <w:color w:val="000000" w:themeColor="text1"/>
          <w:sz w:val="22"/>
          <w:szCs w:val="22"/>
        </w:rPr>
        <w:t xml:space="preserve">è un middleware specifico per Express, progettato per l’upload di file in app web, in questo caso è stato utilizzato per il caricamento delle foto. </w:t>
      </w:r>
    </w:p>
    <w:p w14:paraId="6E0CFCEA" w14:textId="6F09D4F2" w:rsidR="002F398E" w:rsidRPr="00292058" w:rsidRDefault="00FE0C08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>Dotenv</w:t>
      </w:r>
      <w:r w:rsidRPr="00292058">
        <w:rPr>
          <w:color w:val="000000" w:themeColor="text1"/>
          <w:sz w:val="22"/>
          <w:szCs w:val="22"/>
        </w:rPr>
        <w:t xml:space="preserve"> è una libreria utilizzata per gestire variabili di ambiente da un fille .env</w:t>
      </w:r>
    </w:p>
    <w:p w14:paraId="5D61C2D4" w14:textId="53C2A600" w:rsidR="00FE0C08" w:rsidRPr="00292058" w:rsidRDefault="00FE0C08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 xml:space="preserve">JsonWebToken </w:t>
      </w:r>
      <w:r w:rsidRPr="00292058">
        <w:rPr>
          <w:color w:val="000000" w:themeColor="text1"/>
          <w:sz w:val="22"/>
          <w:szCs w:val="22"/>
        </w:rPr>
        <w:t>è una libreria per Node.js che permette di manipolare token jwt per gestire autenticazione e autorizzazione in applicazioni web.</w:t>
      </w:r>
    </w:p>
    <w:p w14:paraId="114D6A03" w14:textId="1245F7D8" w:rsidR="00367C21" w:rsidRPr="00292058" w:rsidRDefault="00FE0C08" w:rsidP="0036328B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 xml:space="preserve">Cors </w:t>
      </w:r>
      <w:r w:rsidRPr="00292058">
        <w:rPr>
          <w:color w:val="000000" w:themeColor="text1"/>
          <w:sz w:val="22"/>
          <w:szCs w:val="22"/>
        </w:rPr>
        <w:t>è una libreria per Node.js usata per configurare il server Express e gestire le richieste http, in modo da specificare le uniche origini che possono accedere alle risorse del server.</w:t>
      </w:r>
    </w:p>
    <w:p w14:paraId="361665D5" w14:textId="66260FA7" w:rsidR="00FE0C08" w:rsidRPr="00292058" w:rsidRDefault="00FE0C08" w:rsidP="00CC7D42">
      <w:pPr>
        <w:pStyle w:val="Titolo2"/>
        <w:spacing w:line="276" w:lineRule="auto"/>
        <w:jc w:val="center"/>
        <w:rPr>
          <w:sz w:val="36"/>
          <w:szCs w:val="24"/>
        </w:rPr>
      </w:pPr>
      <w:r w:rsidRPr="00292058">
        <w:rPr>
          <w:sz w:val="36"/>
          <w:szCs w:val="24"/>
        </w:rPr>
        <w:t>Database:</w:t>
      </w:r>
    </w:p>
    <w:p w14:paraId="1612A68F" w14:textId="4E717579" w:rsidR="00343927" w:rsidRPr="00292058" w:rsidRDefault="00FE0C08" w:rsidP="00343927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color w:val="000000" w:themeColor="text1"/>
          <w:sz w:val="22"/>
          <w:szCs w:val="22"/>
        </w:rPr>
        <w:t xml:space="preserve">SQLite3 </w:t>
      </w:r>
      <w:r w:rsidRPr="00292058">
        <w:rPr>
          <w:color w:val="000000" w:themeColor="text1"/>
          <w:sz w:val="22"/>
          <w:szCs w:val="22"/>
        </w:rPr>
        <w:t>è il sistema di gestione di database relazioni utilizzato, leggero e incorporato, utilizza dei file per memorizzare i dati.</w:t>
      </w:r>
    </w:p>
    <w:p w14:paraId="5C7A637C" w14:textId="71B4814A" w:rsidR="00367C21" w:rsidRDefault="00292058" w:rsidP="00343927">
      <w:pPr>
        <w:pStyle w:val="Paragrafoelenco"/>
        <w:numPr>
          <w:ilvl w:val="0"/>
          <w:numId w:val="9"/>
        </w:numPr>
        <w:spacing w:line="276" w:lineRule="auto"/>
        <w:rPr>
          <w:color w:val="000000" w:themeColor="text1"/>
          <w:sz w:val="22"/>
          <w:szCs w:val="22"/>
        </w:rPr>
      </w:pPr>
      <w:r w:rsidRPr="00292058">
        <w:rPr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B2C15" wp14:editId="3350F402">
                <wp:simplePos x="0" y="0"/>
                <wp:positionH relativeFrom="column">
                  <wp:posOffset>-381000</wp:posOffset>
                </wp:positionH>
                <wp:positionV relativeFrom="paragraph">
                  <wp:posOffset>1228090</wp:posOffset>
                </wp:positionV>
                <wp:extent cx="7416800" cy="499533"/>
                <wp:effectExtent l="0" t="0" r="12700" b="8890"/>
                <wp:wrapNone/>
                <wp:docPr id="138373991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0" cy="499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698E" id="Rettangolo 1" o:spid="_x0000_s1026" style="position:absolute;margin-left:-30pt;margin-top:96.7pt;width:584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" fillcolor="#0072c6 [3204]" strokecolor="#00101d [484]" strokeweight="1pt"/>
            </w:pict>
          </mc:Fallback>
        </mc:AlternateContent>
      </w:r>
      <w:r w:rsidR="00FE0C08" w:rsidRPr="00292058">
        <w:rPr>
          <w:b/>
          <w:bCs/>
          <w:color w:val="000000" w:themeColor="text1"/>
          <w:sz w:val="22"/>
          <w:szCs w:val="22"/>
        </w:rPr>
        <w:t xml:space="preserve">Sequalize </w:t>
      </w:r>
      <w:r w:rsidR="00FE0C08" w:rsidRPr="00292058">
        <w:rPr>
          <w:color w:val="000000" w:themeColor="text1"/>
          <w:sz w:val="22"/>
          <w:szCs w:val="22"/>
        </w:rPr>
        <w:t>è un ORM per Node.js, cioè un object relational mapping, che semplifica l’interazione con il database, permette di effettuare operzioni CRUD</w:t>
      </w:r>
      <w:r w:rsidR="00367C21" w:rsidRPr="00292058">
        <w:rPr>
          <w:color w:val="000000" w:themeColor="text1"/>
          <w:sz w:val="22"/>
          <w:szCs w:val="22"/>
        </w:rPr>
        <w:t>, gestire le relazioni tra varie tabelle e molte altre semplificazione per comunicare con il db.</w:t>
      </w:r>
    </w:p>
    <w:p w14:paraId="7DAB6090" w14:textId="32A46BF9" w:rsidR="00292058" w:rsidRPr="00292058" w:rsidRDefault="00292058" w:rsidP="00292058">
      <w:pPr>
        <w:tabs>
          <w:tab w:val="left" w:pos="7613"/>
        </w:tabs>
      </w:pPr>
      <w:r>
        <w:tab/>
      </w:r>
    </w:p>
    <w:sectPr w:rsidR="00292058" w:rsidRPr="00292058" w:rsidSect="00343927">
      <w:footerReference w:type="default" r:id="rId7"/>
      <w:headerReference w:type="first" r:id="rId8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09597" w14:textId="77777777" w:rsidR="00CA73F9" w:rsidRDefault="00CA73F9">
      <w:pPr>
        <w:spacing w:before="0" w:after="0" w:line="240" w:lineRule="auto"/>
      </w:pPr>
      <w:r>
        <w:separator/>
      </w:r>
    </w:p>
    <w:p w14:paraId="79879A92" w14:textId="77777777" w:rsidR="00CA73F9" w:rsidRDefault="00CA73F9"/>
  </w:endnote>
  <w:endnote w:type="continuationSeparator" w:id="0">
    <w:p w14:paraId="10607992" w14:textId="77777777" w:rsidR="00CA73F9" w:rsidRDefault="00CA73F9">
      <w:pPr>
        <w:spacing w:before="0" w:after="0" w:line="240" w:lineRule="auto"/>
      </w:pPr>
      <w:r>
        <w:continuationSeparator/>
      </w:r>
    </w:p>
    <w:p w14:paraId="60249F78" w14:textId="77777777" w:rsidR="00CA73F9" w:rsidRDefault="00CA73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97FE1" w14:textId="77777777" w:rsidR="002F398E" w:rsidRDefault="00EF7BAA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8A189" w14:textId="77777777" w:rsidR="00CA73F9" w:rsidRDefault="00CA73F9">
      <w:pPr>
        <w:spacing w:before="0" w:after="0" w:line="240" w:lineRule="auto"/>
      </w:pPr>
      <w:r>
        <w:separator/>
      </w:r>
    </w:p>
    <w:p w14:paraId="466A0007" w14:textId="77777777" w:rsidR="00CA73F9" w:rsidRDefault="00CA73F9"/>
  </w:footnote>
  <w:footnote w:type="continuationSeparator" w:id="0">
    <w:p w14:paraId="095DFC99" w14:textId="77777777" w:rsidR="00CA73F9" w:rsidRDefault="00CA73F9">
      <w:pPr>
        <w:spacing w:before="0" w:after="0" w:line="240" w:lineRule="auto"/>
      </w:pPr>
      <w:r>
        <w:continuationSeparator/>
      </w:r>
    </w:p>
    <w:p w14:paraId="75B02F27" w14:textId="77777777" w:rsidR="00CA73F9" w:rsidRDefault="00CA73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CF4E" w14:textId="2C5E04EF" w:rsidR="00181E38" w:rsidRDefault="00181E38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496A77" wp14:editId="2B2AB3C4">
              <wp:simplePos x="0" y="0"/>
              <wp:positionH relativeFrom="margin">
                <wp:posOffset>-381000</wp:posOffset>
              </wp:positionH>
              <wp:positionV relativeFrom="page">
                <wp:posOffset>482600</wp:posOffset>
              </wp:positionV>
              <wp:extent cx="7416800" cy="499110"/>
              <wp:effectExtent l="0" t="0" r="0" b="0"/>
              <wp:wrapSquare wrapText="bothSides"/>
              <wp:docPr id="197" name="Rettango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16800" cy="4991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5BE710" w14:textId="3CB2EB53" w:rsidR="00181E38" w:rsidRPr="00292058" w:rsidRDefault="00181E38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292058"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Street CAT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96A77" id="Rettangolo 2" o:spid="_x0000_s1026" style="position:absolute;margin-left:-30pt;margin-top:38pt;width:584pt;height:39.3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" o:allowoverlap="f" fillcolor="#0072c6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5BE710" w14:textId="3CB2EB53" w:rsidR="00181E38" w:rsidRPr="00292058" w:rsidRDefault="00181E38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292058"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Street CAT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Numeroelenco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E7DA9"/>
    <w:multiLevelType w:val="hybridMultilevel"/>
    <w:tmpl w:val="1C22ACBE"/>
    <w:lvl w:ilvl="0" w:tplc="7E7CC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Puntoelenco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611125">
    <w:abstractNumId w:val="1"/>
  </w:num>
  <w:num w:numId="2" w16cid:durableId="1415784956">
    <w:abstractNumId w:val="4"/>
  </w:num>
  <w:num w:numId="3" w16cid:durableId="532380879">
    <w:abstractNumId w:val="0"/>
  </w:num>
  <w:num w:numId="4" w16cid:durableId="1881480480">
    <w:abstractNumId w:val="6"/>
  </w:num>
  <w:num w:numId="5" w16cid:durableId="478156769">
    <w:abstractNumId w:val="5"/>
  </w:num>
  <w:num w:numId="6" w16cid:durableId="1294560738">
    <w:abstractNumId w:val="7"/>
  </w:num>
  <w:num w:numId="7" w16cid:durableId="1854149138">
    <w:abstractNumId w:val="2"/>
  </w:num>
  <w:num w:numId="8" w16cid:durableId="665280617">
    <w:abstractNumId w:val="8"/>
  </w:num>
  <w:num w:numId="9" w16cid:durableId="2049840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EA"/>
    <w:rsid w:val="0005338B"/>
    <w:rsid w:val="00065CD8"/>
    <w:rsid w:val="00181E38"/>
    <w:rsid w:val="00292058"/>
    <w:rsid w:val="002F398E"/>
    <w:rsid w:val="00343927"/>
    <w:rsid w:val="0036328B"/>
    <w:rsid w:val="00363AA4"/>
    <w:rsid w:val="00367C21"/>
    <w:rsid w:val="00661F4B"/>
    <w:rsid w:val="006C47EA"/>
    <w:rsid w:val="007452FC"/>
    <w:rsid w:val="007A0348"/>
    <w:rsid w:val="00820398"/>
    <w:rsid w:val="008C4184"/>
    <w:rsid w:val="00970C34"/>
    <w:rsid w:val="009D1092"/>
    <w:rsid w:val="00C66F90"/>
    <w:rsid w:val="00CA73F9"/>
    <w:rsid w:val="00CC7D42"/>
    <w:rsid w:val="00CD6A37"/>
    <w:rsid w:val="00E50B13"/>
    <w:rsid w:val="00EF7BAA"/>
    <w:rsid w:val="00F65F68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9606EC"/>
  <w15:chartTrackingRefBased/>
  <w15:docId w15:val="{1417C668-6D2B-5E4F-A2D5-C354FB40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it-IT" w:eastAsia="ja-JP" w:bidi="it-IT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0398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Puntoelenco">
    <w:name w:val="List Bullet"/>
    <w:basedOn w:val="Normale"/>
    <w:uiPriority w:val="31"/>
    <w:qFormat/>
    <w:pPr>
      <w:numPr>
        <w:numId w:val="8"/>
      </w:numPr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lanorma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72C6" w:themeColor="accent1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i/>
      <w:iCs/>
      <w:color w:val="F98723" w:themeColor="accent2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F98723" w:themeColor="accent2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0072C6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FFFFF" w:themeColor="background1"/>
      <w:shd w:val="clear" w:color="auto" w:fill="0072C6" w:themeFill="accent1"/>
    </w:rPr>
  </w:style>
  <w:style w:type="paragraph" w:styleId="Citazione">
    <w:name w:val="Quote"/>
    <w:basedOn w:val="Normale"/>
    <w:next w:val="Normale"/>
    <w:link w:val="CitazioneCarattere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oelenco">
    <w:name w:val="List Number"/>
    <w:basedOn w:val="Normale"/>
    <w:uiPriority w:val="32"/>
    <w:qFormat/>
    <w:pPr>
      <w:numPr>
        <w:numId w:val="7"/>
      </w:numPr>
      <w:contextualSpacing/>
    </w:p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customStyle="1" w:styleId="p1">
    <w:name w:val="p1"/>
    <w:basedOn w:val="Normale"/>
    <w:rsid w:val="006C47EA"/>
    <w:pPr>
      <w:spacing w:before="0" w:after="0" w:line="240" w:lineRule="auto"/>
    </w:pPr>
    <w:rPr>
      <w:rFonts w:ascii="Helvetica" w:eastAsia="Times New Roman" w:hAnsi="Helvetica" w:cs="Times New Roman"/>
      <w:color w:val="474747"/>
      <w:sz w:val="14"/>
      <w:szCs w:val="14"/>
      <w:lang w:eastAsia="it-IT" w:bidi="ar-SA"/>
    </w:rPr>
  </w:style>
  <w:style w:type="paragraph" w:styleId="Paragrafoelenco">
    <w:name w:val="List Paragraph"/>
    <w:basedOn w:val="Normale"/>
    <w:uiPriority w:val="34"/>
    <w:unhideWhenUsed/>
    <w:qFormat/>
    <w:rsid w:val="006C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lvatoretortora/Library/Containers/com.microsoft.Word/Data/Library/Application%20Support/Microsoft/Office/16.0/DTS/it-IT%7bF6A5C00B-CC83-4646-86B2-659E8061D628%7d/%7b9E9A1B87-4954-9F48-B1A3-BB1BE8B883BB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aziendale.dotx</Template>
  <TotalTime>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CAT</dc:title>
  <dc:subject/>
  <dc:creator>Salvatore Tortora</dc:creator>
  <cp:keywords/>
  <dc:description/>
  <cp:lastModifiedBy>Salvatore Tortora</cp:lastModifiedBy>
  <cp:revision>3</cp:revision>
  <cp:lastPrinted>2025-06-22T15:42:00Z</cp:lastPrinted>
  <dcterms:created xsi:type="dcterms:W3CDTF">2025-06-22T15:42:00Z</dcterms:created>
  <dcterms:modified xsi:type="dcterms:W3CDTF">2025-06-22T15:42:00Z</dcterms:modified>
</cp:coreProperties>
</file>