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143" w14:textId="77777777" w:rsidR="002733D7" w:rsidRDefault="002733D7" w:rsidP="002733D7">
      <w:r>
        <w:t>I giovani si confermano i più assidui utilizzatori della Rete (oltre il 90% dei 15-</w:t>
      </w:r>
    </w:p>
    <w:p w14:paraId="5C09D9CA" w14:textId="77777777" w:rsidR="002733D7" w:rsidRDefault="002733D7" w:rsidP="002733D7">
      <w:proofErr w:type="gramStart"/>
      <w:r>
        <w:t>24enni</w:t>
      </w:r>
      <w:proofErr w:type="gramEnd"/>
      <w:r>
        <w:t>), ma la diffusione comincia a essere significativa anche tra i 65-74enni, tra i</w:t>
      </w:r>
    </w:p>
    <w:p w14:paraId="0AF89F56" w14:textId="00F4FD5E" w:rsidR="00E74256" w:rsidRDefault="002733D7" w:rsidP="002733D7">
      <w:r>
        <w:t>quali la quota di internauti raggiunge il 41,9%.</w:t>
      </w:r>
    </w:p>
    <w:p w14:paraId="4F8BD94A" w14:textId="441A070A" w:rsidR="002733D7" w:rsidRDefault="002733D7" w:rsidP="002733D7">
      <w:pPr>
        <w:rPr>
          <w:b/>
          <w:bCs/>
        </w:rPr>
      </w:pPr>
      <w:r w:rsidRPr="002733D7">
        <w:rPr>
          <w:b/>
          <w:bCs/>
        </w:rPr>
        <w:t>FONTE: l'Istituto Nazionale di Statistica (ISTAT)</w:t>
      </w:r>
    </w:p>
    <w:p w14:paraId="3BD3373F" w14:textId="6D184374" w:rsidR="002733D7" w:rsidRDefault="002733D7" w:rsidP="002733D7">
      <w:r>
        <w:t>Quindi gli utenti target sappiamo che sono principalmente ragazzi tra 18-24 anni che sapranno usare abbastanza bene la tecnologia fornita.</w:t>
      </w:r>
    </w:p>
    <w:p w14:paraId="046FEAF3" w14:textId="77777777" w:rsidR="002733D7" w:rsidRDefault="002733D7" w:rsidP="002733D7"/>
    <w:p w14:paraId="39672E26" w14:textId="7464E534" w:rsidR="002733D7" w:rsidRDefault="002733D7" w:rsidP="002733D7">
      <w:r>
        <w:t xml:space="preserve">Dati dell’utente medio di </w:t>
      </w:r>
      <w:proofErr w:type="spellStart"/>
      <w:r>
        <w:t>Bidoo</w:t>
      </w:r>
      <w:proofErr w:type="spellEnd"/>
      <w:r>
        <w:t xml:space="preserve"> ha senso?</w:t>
      </w:r>
    </w:p>
    <w:p w14:paraId="54CF5E47" w14:textId="77777777" w:rsidR="009F4E49" w:rsidRDefault="009F4E49" w:rsidP="002733D7"/>
    <w:p w14:paraId="3F80DA63" w14:textId="33C9041D" w:rsidR="009F4E49" w:rsidRDefault="009F4E49" w:rsidP="002733D7">
      <w:r>
        <w:t xml:space="preserve">Potenzialmente il prodotto </w:t>
      </w:r>
      <w:proofErr w:type="spellStart"/>
      <w:r>
        <w:t>puo</w:t>
      </w:r>
      <w:proofErr w:type="spellEnd"/>
      <w:r>
        <w:t xml:space="preserve"> venire usato per passaparola, es. vendi questo mobile a papà</w:t>
      </w:r>
    </w:p>
    <w:p w14:paraId="062D74FD" w14:textId="77777777" w:rsidR="009F4E49" w:rsidRPr="002733D7" w:rsidRDefault="009F4E49" w:rsidP="002733D7"/>
    <w:sectPr w:rsidR="009F4E49" w:rsidRPr="002733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AA"/>
    <w:rsid w:val="002733D7"/>
    <w:rsid w:val="00351DAA"/>
    <w:rsid w:val="009F4E49"/>
    <w:rsid w:val="00E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1751F"/>
  <w15:chartTrackingRefBased/>
  <w15:docId w15:val="{8A3F0B2F-741A-7B4C-8E91-632011E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TORTORA</dc:creator>
  <cp:keywords/>
  <dc:description/>
  <cp:lastModifiedBy>SALVATORE TORTORA</cp:lastModifiedBy>
  <cp:revision>3</cp:revision>
  <dcterms:created xsi:type="dcterms:W3CDTF">2023-11-14T14:55:00Z</dcterms:created>
  <dcterms:modified xsi:type="dcterms:W3CDTF">2023-11-14T15:03:00Z</dcterms:modified>
</cp:coreProperties>
</file>