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559D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bookmarkStart w:id="0" w:name="_Toc86235521"/>
      <w:r w:rsidRPr="00B27337">
        <w:rPr>
          <w:rFonts w:eastAsia="Calibri" w:cs="Times New Roman"/>
          <w:b/>
          <w:szCs w:val="28"/>
        </w:rPr>
        <w:t xml:space="preserve">ДЕПАРТАМЕНТ ОБРАЗОВАНИЯ И НАУКИ ГОРОДА МОСКВЫ </w:t>
      </w:r>
    </w:p>
    <w:p w14:paraId="005F53DC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 xml:space="preserve">ГОСУДАРСТВЕННОЕ БЮДЖЕТНОЕ ПРОФЕССИОНАЛЬНОЕ </w:t>
      </w:r>
    </w:p>
    <w:p w14:paraId="6420E115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ОБРАЗОВАТЕЛЬНОЕ УЧРЕЖДЕНИЕ ГОРОДА МОСКВЫ</w:t>
      </w:r>
    </w:p>
    <w:p w14:paraId="5C67CB61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«ПЕРВЫЙ МОСКОВСКИЙ ОБРАЗОВАТЕЛЬНЫЙ КОМПЛЕКС»</w:t>
      </w:r>
    </w:p>
    <w:p w14:paraId="14F22DEB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B27337">
        <w:rPr>
          <w:rFonts w:eastAsia="Calibri" w:cs="Times New Roman"/>
          <w:szCs w:val="28"/>
        </w:rPr>
        <w:t>(ГБПОУ «1-й МОК»)</w:t>
      </w:r>
    </w:p>
    <w:p w14:paraId="29D85681" w14:textId="77777777" w:rsidR="00B27337" w:rsidRPr="00B27337" w:rsidRDefault="00B27337" w:rsidP="00154160">
      <w:pPr>
        <w:suppressAutoHyphens/>
        <w:ind w:left="5245"/>
        <w:rPr>
          <w:rFonts w:eastAsia="Calibri" w:cs="Times New Roman"/>
          <w:szCs w:val="28"/>
        </w:rPr>
      </w:pPr>
    </w:p>
    <w:p w14:paraId="6B7B6D4D" w14:textId="77777777" w:rsidR="00B27337" w:rsidRPr="00B27337" w:rsidRDefault="00B27337" w:rsidP="00154160">
      <w:pPr>
        <w:suppressAutoHyphens/>
        <w:ind w:left="5245" w:firstLine="0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Допустить к защите:</w:t>
      </w:r>
    </w:p>
    <w:p w14:paraId="791D0606" w14:textId="77777777" w:rsidR="00B27337" w:rsidRPr="00B27337" w:rsidRDefault="00B27337" w:rsidP="00154160">
      <w:pPr>
        <w:suppressAutoHyphens/>
        <w:spacing w:line="240" w:lineRule="auto"/>
        <w:ind w:left="5245" w:firstLine="0"/>
        <w:rPr>
          <w:rFonts w:eastAsia="Calibri" w:cs="Times New Roman"/>
          <w:color w:val="000000"/>
          <w:szCs w:val="28"/>
        </w:rPr>
      </w:pPr>
      <w:r w:rsidRPr="00B27337">
        <w:rPr>
          <w:rFonts w:eastAsia="Calibri" w:cs="Times New Roman"/>
          <w:color w:val="000000"/>
          <w:szCs w:val="28"/>
        </w:rPr>
        <w:t>Заведующая отделением среднего профессионального образования факультета «Информационные технологии и управление»</w:t>
      </w:r>
    </w:p>
    <w:p w14:paraId="697D197A" w14:textId="77777777" w:rsidR="00B27337" w:rsidRPr="00B27337" w:rsidRDefault="00B27337" w:rsidP="00154160">
      <w:pPr>
        <w:suppressAutoHyphens/>
        <w:ind w:left="5245"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_____________ /</w:t>
      </w:r>
      <w:proofErr w:type="spellStart"/>
      <w:r w:rsidRPr="00B27337">
        <w:rPr>
          <w:rFonts w:eastAsia="Calibri" w:cs="Times New Roman"/>
          <w:szCs w:val="28"/>
        </w:rPr>
        <w:t>Пашохонова</w:t>
      </w:r>
      <w:proofErr w:type="spellEnd"/>
      <w:r w:rsidRPr="00B27337">
        <w:rPr>
          <w:rFonts w:eastAsia="Calibri" w:cs="Times New Roman"/>
          <w:szCs w:val="28"/>
        </w:rPr>
        <w:t xml:space="preserve"> Е.Е.</w:t>
      </w:r>
    </w:p>
    <w:p w14:paraId="7F473C8D" w14:textId="77777777" w:rsidR="00B27337" w:rsidRPr="00B27337" w:rsidRDefault="00B27337" w:rsidP="00154160">
      <w:pPr>
        <w:suppressAutoHyphens/>
        <w:spacing w:before="120"/>
        <w:ind w:left="5245"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«____» _____________2022 г</w:t>
      </w:r>
    </w:p>
    <w:p w14:paraId="6AEAE841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0DCE958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ДИПЛОМНЫЙ ПРОЕКТ</w:t>
      </w:r>
    </w:p>
    <w:p w14:paraId="45F0A5D1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 xml:space="preserve">по специальности </w:t>
      </w:r>
    </w:p>
    <w:p w14:paraId="3C161C64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szCs w:val="28"/>
          <w:u w:val="single"/>
        </w:rPr>
      </w:pPr>
      <w:r w:rsidRPr="00B27337">
        <w:rPr>
          <w:rFonts w:eastAsia="Calibri" w:cs="Times New Roman"/>
          <w:szCs w:val="28"/>
          <w:u w:val="single"/>
        </w:rPr>
        <w:t>09.02.07 «Информационные системы и программирование»</w:t>
      </w:r>
    </w:p>
    <w:p w14:paraId="374BFD86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  <w:vertAlign w:val="superscript"/>
        </w:rPr>
        <w:t>(наименование специальности)</w:t>
      </w:r>
    </w:p>
    <w:p w14:paraId="7949C54F" w14:textId="77777777" w:rsidR="00B27337" w:rsidRPr="00B27337" w:rsidRDefault="00B27337" w:rsidP="00154160">
      <w:pPr>
        <w:suppressAutoHyphens/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E235A6B" w14:textId="7CD2506A" w:rsidR="00B27337" w:rsidRPr="00265B9B" w:rsidRDefault="00B27337" w:rsidP="00154160">
      <w:pPr>
        <w:tabs>
          <w:tab w:val="left" w:pos="5760"/>
        </w:tabs>
        <w:suppressAutoHyphens/>
        <w:ind w:firstLine="0"/>
        <w:jc w:val="center"/>
        <w:rPr>
          <w:rFonts w:eastAsia="Calibri" w:cs="Times New Roman"/>
          <w:u w:val="single"/>
        </w:rPr>
      </w:pPr>
      <w:r w:rsidRPr="00B27337">
        <w:rPr>
          <w:rFonts w:eastAsia="Times New Roman" w:cs="Times New Roman"/>
          <w:b/>
          <w:szCs w:val="28"/>
        </w:rPr>
        <w:t xml:space="preserve">Тема: </w:t>
      </w:r>
      <w:bookmarkStart w:id="1" w:name="_Hlk103667504"/>
      <w:r w:rsidR="00265B9B" w:rsidRPr="00265B9B">
        <w:rPr>
          <w:rFonts w:eastAsia="Calibri" w:cs="Times New Roman"/>
          <w:u w:val="single"/>
        </w:rPr>
        <w:t>Разработка программы планирования распорядка дня, для руководителя ресторана</w:t>
      </w:r>
      <w:bookmarkEnd w:id="1"/>
    </w:p>
    <w:p w14:paraId="4D5071F1" w14:textId="77777777" w:rsidR="00B27337" w:rsidRPr="00E03382" w:rsidRDefault="00B27337" w:rsidP="00154160">
      <w:pPr>
        <w:tabs>
          <w:tab w:val="left" w:pos="5760"/>
        </w:tabs>
        <w:suppressAutoHyphens/>
        <w:ind w:firstLine="0"/>
        <w:jc w:val="center"/>
        <w:rPr>
          <w:rFonts w:eastAsia="Times New Roman" w:cs="Times New Roman"/>
          <w:b/>
          <w:szCs w:val="28"/>
        </w:rPr>
      </w:pPr>
    </w:p>
    <w:p w14:paraId="223017CC" w14:textId="7E5C336C" w:rsidR="00B27337" w:rsidRPr="00B27337" w:rsidRDefault="00B27337" w:rsidP="00154160">
      <w:pPr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 xml:space="preserve">Обучающейся </w:t>
      </w:r>
      <w:r w:rsidRPr="00B27337">
        <w:rPr>
          <w:rFonts w:eastAsia="Calibri" w:cs="Times New Roman"/>
          <w:szCs w:val="28"/>
        </w:rPr>
        <w:tab/>
      </w:r>
      <w:r w:rsidR="00265B9B" w:rsidRPr="00DC00C6">
        <w:rPr>
          <w:rFonts w:eastAsia="Calibri" w:cs="Times New Roman"/>
          <w:szCs w:val="28"/>
          <w:u w:val="single"/>
        </w:rPr>
        <w:t>Кулаков Тимур Алексеевич</w:t>
      </w:r>
      <w:r w:rsidR="00DC00C6">
        <w:rPr>
          <w:rFonts w:eastAsia="Calibri" w:cs="Times New Roman"/>
          <w:szCs w:val="28"/>
        </w:rPr>
        <w:tab/>
      </w:r>
      <w:r w:rsidR="00DC00C6">
        <w:rPr>
          <w:rFonts w:eastAsia="Calibri" w:cs="Times New Roman"/>
          <w:szCs w:val="28"/>
        </w:rPr>
        <w:tab/>
      </w:r>
      <w:r w:rsidR="00DC00C6">
        <w:rPr>
          <w:rFonts w:eastAsia="Calibri" w:cs="Times New Roman"/>
          <w:szCs w:val="28"/>
        </w:rPr>
        <w:tab/>
      </w:r>
      <w:r w:rsidRPr="00DC00C6">
        <w:rPr>
          <w:rFonts w:eastAsia="Calibri" w:cs="Times New Roman"/>
          <w:szCs w:val="28"/>
        </w:rPr>
        <w:t>группы</w:t>
      </w:r>
      <w:r w:rsidRPr="00B27337">
        <w:rPr>
          <w:rFonts w:eastAsia="Calibri" w:cs="Times New Roman"/>
          <w:szCs w:val="28"/>
        </w:rPr>
        <w:t xml:space="preserve"> </w:t>
      </w:r>
      <w:r w:rsidRPr="00265B9B">
        <w:rPr>
          <w:rFonts w:eastAsia="Calibri" w:cs="Times New Roman"/>
          <w:szCs w:val="28"/>
          <w:u w:val="single"/>
        </w:rPr>
        <w:t>41 ИС</w:t>
      </w:r>
    </w:p>
    <w:p w14:paraId="2A0DC082" w14:textId="77777777" w:rsidR="00B27337" w:rsidRPr="00B27337" w:rsidRDefault="00B27337" w:rsidP="00154160">
      <w:pPr>
        <w:suppressAutoHyphens/>
        <w:spacing w:line="240" w:lineRule="auto"/>
        <w:ind w:left="2520" w:firstLine="0"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  <w:vertAlign w:val="superscript"/>
        </w:rPr>
        <w:t>(фамилия, имя, отчество)</w:t>
      </w:r>
    </w:p>
    <w:p w14:paraId="6C9EF512" w14:textId="77777777" w:rsidR="00B27337" w:rsidRPr="00B27337" w:rsidRDefault="00B27337" w:rsidP="00154160">
      <w:pPr>
        <w:tabs>
          <w:tab w:val="left" w:pos="2835"/>
        </w:tabs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</w:p>
    <w:p w14:paraId="292C9612" w14:textId="4682898D" w:rsidR="00B27337" w:rsidRPr="00B27337" w:rsidRDefault="00B27337" w:rsidP="00154160">
      <w:pPr>
        <w:tabs>
          <w:tab w:val="left" w:pos="2127"/>
        </w:tabs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 xml:space="preserve">Руководитель </w:t>
      </w:r>
      <w:r w:rsidRPr="00B27337">
        <w:rPr>
          <w:rFonts w:eastAsia="Calibri" w:cs="Times New Roman"/>
          <w:szCs w:val="28"/>
        </w:rPr>
        <w:tab/>
      </w:r>
      <w:r w:rsidR="00DC00C6">
        <w:rPr>
          <w:rFonts w:eastAsia="Calibri" w:cs="Times New Roman"/>
          <w:szCs w:val="28"/>
          <w:u w:val="single"/>
        </w:rPr>
        <w:t>Зуев Денис Иванович</w:t>
      </w:r>
    </w:p>
    <w:p w14:paraId="2E8604FC" w14:textId="77777777" w:rsidR="00B27337" w:rsidRPr="00B27337" w:rsidRDefault="00B27337" w:rsidP="00154160">
      <w:pPr>
        <w:suppressAutoHyphens/>
        <w:ind w:left="2430" w:firstLine="0"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  <w:vertAlign w:val="superscript"/>
        </w:rPr>
        <w:t>(фамилия, имя, отчество)</w:t>
      </w:r>
    </w:p>
    <w:p w14:paraId="667A0638" w14:textId="77777777" w:rsidR="00B27337" w:rsidRPr="00B27337" w:rsidRDefault="00B27337" w:rsidP="00154160">
      <w:pPr>
        <w:tabs>
          <w:tab w:val="left" w:pos="4395"/>
          <w:tab w:val="left" w:pos="5812"/>
        </w:tabs>
        <w:suppressAutoHyphens/>
        <w:spacing w:before="120"/>
        <w:ind w:firstLine="0"/>
        <w:rPr>
          <w:rFonts w:eastAsia="Calibri" w:cs="Times New Roman"/>
          <w:b/>
          <w:szCs w:val="28"/>
        </w:rPr>
      </w:pPr>
    </w:p>
    <w:p w14:paraId="724D87E7" w14:textId="77777777" w:rsidR="00B27337" w:rsidRPr="00B27337" w:rsidRDefault="00B27337" w:rsidP="00154160">
      <w:pPr>
        <w:tabs>
          <w:tab w:val="left" w:pos="4395"/>
          <w:tab w:val="left" w:pos="5812"/>
        </w:tabs>
        <w:suppressAutoHyphens/>
        <w:spacing w:before="120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b/>
          <w:szCs w:val="28"/>
        </w:rPr>
        <w:t xml:space="preserve">Работа защищена «___» </w:t>
      </w:r>
      <w:r w:rsidRPr="00B27337">
        <w:rPr>
          <w:rFonts w:eastAsia="Calibri" w:cs="Times New Roman"/>
          <w:szCs w:val="28"/>
        </w:rPr>
        <w:t xml:space="preserve">июня 2022 года </w:t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b/>
          <w:szCs w:val="28"/>
        </w:rPr>
        <w:t>с оценкой _</w:t>
      </w:r>
      <w:r w:rsidRPr="00B27337">
        <w:rPr>
          <w:rFonts w:eastAsia="Calibri" w:cs="Times New Roman"/>
          <w:szCs w:val="28"/>
        </w:rPr>
        <w:t>______________</w:t>
      </w:r>
    </w:p>
    <w:p w14:paraId="2363A8E6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Секретарь Государственной</w:t>
      </w:r>
    </w:p>
    <w:p w14:paraId="41533C52" w14:textId="77777777" w:rsidR="00B27337" w:rsidRPr="00B27337" w:rsidRDefault="00B27337" w:rsidP="00154160">
      <w:pPr>
        <w:tabs>
          <w:tab w:val="right" w:pos="2835"/>
        </w:tabs>
        <w:suppressAutoHyphens/>
        <w:spacing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экзаменационной комиссии</w:t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  <w:t>_________________________</w:t>
      </w:r>
    </w:p>
    <w:p w14:paraId="313DFB8B" w14:textId="77777777" w:rsidR="00B27337" w:rsidRPr="00B27337" w:rsidRDefault="00B27337" w:rsidP="00154160">
      <w:pPr>
        <w:tabs>
          <w:tab w:val="right" w:pos="2835"/>
        </w:tabs>
        <w:suppressAutoHyphens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  <w:vertAlign w:val="superscript"/>
        </w:rPr>
        <w:t>(подпись)</w:t>
      </w:r>
      <w:r w:rsidRPr="00B27337">
        <w:rPr>
          <w:rFonts w:eastAsia="Calibri" w:cs="Times New Roman"/>
          <w:szCs w:val="28"/>
          <w:vertAlign w:val="superscript"/>
        </w:rPr>
        <w:tab/>
      </w:r>
      <w:r w:rsidRPr="00B27337">
        <w:rPr>
          <w:rFonts w:eastAsia="Calibri" w:cs="Times New Roman"/>
          <w:szCs w:val="28"/>
          <w:vertAlign w:val="superscript"/>
        </w:rPr>
        <w:tab/>
      </w:r>
    </w:p>
    <w:p w14:paraId="31E7D099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253A53E7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49B181FC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39D47BCF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279E972E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0A1A9788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Москва</w:t>
      </w:r>
    </w:p>
    <w:p w14:paraId="3933EB63" w14:textId="77777777" w:rsidR="00B27337" w:rsidRPr="00B27337" w:rsidRDefault="00B27337" w:rsidP="00154160">
      <w:pPr>
        <w:suppressAutoHyphens/>
        <w:spacing w:after="160" w:line="256" w:lineRule="auto"/>
        <w:ind w:firstLine="0"/>
        <w:jc w:val="center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2022</w:t>
      </w:r>
      <w:r w:rsidRPr="00B27337">
        <w:rPr>
          <w:rFonts w:eastAsia="Calibri"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szCs w:val="22"/>
          <w:lang w:eastAsia="en-US"/>
        </w:rPr>
        <w:id w:val="-987620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37B09" w14:textId="686090E9" w:rsidR="009A5C9A" w:rsidRPr="005D7B50" w:rsidRDefault="009A5C9A" w:rsidP="002142C3">
          <w:pPr>
            <w:pStyle w:val="ab"/>
            <w:suppressAutoHyphens/>
            <w:spacing w:line="276" w:lineRule="auto"/>
            <w:contextualSpacing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</w:pPr>
          <w:r w:rsidRPr="005D7B50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СОДЕРЖАНИЕ</w:t>
          </w:r>
        </w:p>
        <w:p w14:paraId="1303700C" w14:textId="0B7290AB" w:rsidR="002142C3" w:rsidRDefault="009A5C9A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5D7B50">
            <w:rPr>
              <w:rFonts w:cs="Times New Roman"/>
              <w:szCs w:val="28"/>
            </w:rPr>
            <w:fldChar w:fldCharType="begin"/>
          </w:r>
          <w:r w:rsidRPr="005D7B50">
            <w:rPr>
              <w:rFonts w:cs="Times New Roman"/>
              <w:szCs w:val="28"/>
            </w:rPr>
            <w:instrText xml:space="preserve"> TOC \o "1-3" \h \z \u </w:instrText>
          </w:r>
          <w:r w:rsidRPr="005D7B50">
            <w:rPr>
              <w:rFonts w:cs="Times New Roman"/>
              <w:szCs w:val="28"/>
            </w:rPr>
            <w:fldChar w:fldCharType="separate"/>
          </w:r>
          <w:hyperlink w:anchor="_Toc105378701" w:history="1">
            <w:r w:rsidR="002142C3" w:rsidRPr="003F0063">
              <w:rPr>
                <w:rStyle w:val="ac"/>
                <w:noProof/>
              </w:rPr>
              <w:t>ВВЕДЕНИЕ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_Toc105378701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3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5EE2BCB" w14:textId="22B8C758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2" w:history="1">
            <w:r w:rsidR="002142C3" w:rsidRPr="003F0063">
              <w:rPr>
                <w:rStyle w:val="ac"/>
                <w:noProof/>
              </w:rPr>
              <w:t>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</w:rPr>
              <w:t>Анализ предметной области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_Toc105378702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D12BD66" w14:textId="0FF27683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3" w:history="1">
            <w:r w:rsidR="002142C3" w:rsidRPr="003F0063">
              <w:rPr>
                <w:rStyle w:val="ac"/>
                <w:bCs/>
                <w:noProof/>
              </w:rPr>
              <w:t>1.1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Описание предметной области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_Toc105378703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2F8C3CC" w14:textId="10B2D694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4" w:history="1">
            <w:r w:rsidR="002142C3" w:rsidRPr="003F0063">
              <w:rPr>
                <w:rStyle w:val="ac"/>
                <w:bCs/>
                <w:noProof/>
              </w:rPr>
              <w:t>1.2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Организационно-штатная структура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_Toc105378704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8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4C7C6FD4" w14:textId="1D595C0E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5" w:history="1">
            <w:r w:rsidR="002142C3" w:rsidRPr="003F0063">
              <w:rPr>
                <w:rStyle w:val="ac"/>
                <w:bCs/>
                <w:noProof/>
              </w:rPr>
              <w:t>1.3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Описание бизнес-процессов планирования дня руководителя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_Toc105378705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8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CDB08A2" w14:textId="4EB15850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6" w:history="1">
            <w:r w:rsidR="002142C3" w:rsidRPr="003F0063">
              <w:rPr>
                <w:rStyle w:val="ac"/>
                <w:noProof/>
              </w:rPr>
              <w:t>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</w:rPr>
              <w:t>Проектирование информационной подсистемы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_Toc105378706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11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9E708EA" w14:textId="4BCB02E4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7" w:history="1">
            <w:r w:rsidR="002142C3" w:rsidRPr="003F0063">
              <w:rPr>
                <w:rStyle w:val="ac"/>
                <w:bCs/>
                <w:noProof/>
              </w:rPr>
              <w:t>2.1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вариантов использования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_Toc105378707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F4DDF97" w14:textId="219AE9B3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8" w:history="1">
            <w:r w:rsidR="002142C3" w:rsidRPr="003F0063">
              <w:rPr>
                <w:rStyle w:val="ac"/>
                <w:bCs/>
                <w:noProof/>
              </w:rPr>
              <w:t>2.2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деятельности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_Toc105378708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13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39874A85" w14:textId="50FBE4A6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9" w:history="1">
            <w:r w:rsidR="002142C3" w:rsidRPr="003F0063">
              <w:rPr>
                <w:rStyle w:val="ac"/>
                <w:bCs/>
                <w:noProof/>
              </w:rPr>
              <w:t>2.3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последовательности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_Toc105378709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14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6429FAB" w14:textId="6DD097C9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0" w:history="1">
            <w:r w:rsidR="002142C3" w:rsidRPr="003F0063">
              <w:rPr>
                <w:rStyle w:val="ac"/>
                <w:bCs/>
                <w:noProof/>
              </w:rPr>
              <w:t>2.4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кооперации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_Toc105378710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14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4F42450" w14:textId="70A5F5BC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1" w:history="1">
            <w:r w:rsidR="002142C3" w:rsidRPr="003F0063">
              <w:rPr>
                <w:rStyle w:val="ac"/>
                <w:bCs/>
                <w:noProof/>
              </w:rPr>
              <w:t>2.5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Анализ интерфейса конкурентов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_Toc105378711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521C596" w14:textId="174D58FD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2" w:history="1">
            <w:r w:rsidR="002142C3" w:rsidRPr="003F0063">
              <w:rPr>
                <w:rStyle w:val="ac"/>
                <w:bCs/>
                <w:noProof/>
              </w:rPr>
              <w:t>2.6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Определение интерфейса ИС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_Toc105378712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2BA5F1FF" w14:textId="6CB4B110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3" w:history="1">
            <w:r w:rsidR="002142C3" w:rsidRPr="003F0063">
              <w:rPr>
                <w:rStyle w:val="ac"/>
                <w:bCs/>
                <w:noProof/>
              </w:rPr>
              <w:t>2.7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Руководство по стилю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_Toc105378713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16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84189B3" w14:textId="3F7B651C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4" w:history="1">
            <w:r w:rsidR="002142C3" w:rsidRPr="003F0063">
              <w:rPr>
                <w:rStyle w:val="ac"/>
                <w:bCs/>
                <w:noProof/>
              </w:rPr>
              <w:t>2.8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Описание данных предметной области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_Toc105378714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17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254C4523" w14:textId="0B910BFC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5" w:history="1">
            <w:r w:rsidR="002142C3" w:rsidRPr="003F0063">
              <w:rPr>
                <w:rStyle w:val="ac"/>
                <w:bCs/>
                <w:noProof/>
              </w:rPr>
              <w:t>2.9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Разработка макетов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_Toc105378715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17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A051086" w14:textId="626A387C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6" w:history="1">
            <w:r w:rsidR="002142C3" w:rsidRPr="003F0063">
              <w:rPr>
                <w:rStyle w:val="ac"/>
                <w:bCs/>
                <w:noProof/>
              </w:rPr>
              <w:t>2.10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Проектирование схемы базы данных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_Toc105378716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17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2F57E974" w14:textId="70AA381C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7" w:history="1">
            <w:r w:rsidR="002142C3" w:rsidRPr="003F0063">
              <w:rPr>
                <w:rStyle w:val="ac"/>
                <w:noProof/>
                <w:lang w:eastAsia="ru-RU"/>
              </w:rPr>
              <w:t>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Реализация информационной подсистемы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_Toc105378717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AA3DBE2" w14:textId="1057B17E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8" w:history="1">
            <w:r w:rsidR="002142C3" w:rsidRPr="003F0063">
              <w:rPr>
                <w:rStyle w:val="ac"/>
                <w:bCs/>
                <w:noProof/>
                <w:lang w:val="en-US"/>
              </w:rPr>
              <w:t>3.1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Архитектура программных средств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_Toc105378718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B3757A6" w14:textId="456DD226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9" w:history="1">
            <w:r w:rsidR="002142C3" w:rsidRPr="003F0063">
              <w:rPr>
                <w:rStyle w:val="ac"/>
                <w:bCs/>
                <w:noProof/>
              </w:rPr>
              <w:t>3.2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Разработка базы данных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_Toc105378719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52A6061" w14:textId="736CA052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0" w:history="1">
            <w:r w:rsidR="002142C3" w:rsidRPr="003F0063">
              <w:rPr>
                <w:rStyle w:val="ac"/>
                <w:bCs/>
                <w:noProof/>
              </w:rPr>
              <w:t>3.3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Разработка программного кода информационной 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_Toc105378720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5C06AB6" w14:textId="6319CA71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1" w:history="1">
            <w:r w:rsidR="002142C3" w:rsidRPr="003F0063">
              <w:rPr>
                <w:rStyle w:val="ac"/>
                <w:noProof/>
                <w:lang w:eastAsia="ru-RU"/>
              </w:rPr>
              <w:t>4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Тестирование разработанной информационной подсистемы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_Toc105378721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21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1CAC385" w14:textId="2164AA28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2" w:history="1">
            <w:r w:rsidR="002142C3" w:rsidRPr="003F0063">
              <w:rPr>
                <w:rStyle w:val="ac"/>
                <w:noProof/>
              </w:rPr>
              <w:t>4.1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</w:rPr>
              <w:t>Тестирование программного обеспечения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_Toc105378722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21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ABBCBD1" w14:textId="7C306DDC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3" w:history="1">
            <w:r w:rsidR="002142C3" w:rsidRPr="003F0063">
              <w:rPr>
                <w:rStyle w:val="ac"/>
                <w:noProof/>
                <w:lang w:eastAsia="ru-RU"/>
              </w:rPr>
              <w:t>5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Техника безопасности и охрана труда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_Toc105378723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6186C633" w14:textId="62A9C144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4" w:history="1">
            <w:r w:rsidR="002142C3" w:rsidRPr="003F0063">
              <w:rPr>
                <w:rStyle w:val="ac"/>
                <w:noProof/>
                <w:lang w:eastAsia="ru-RU"/>
              </w:rPr>
              <w:t>5.1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Факторы при разработке приложения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_Toc105378724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A6E71FD" w14:textId="165F88AA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5" w:history="1">
            <w:r w:rsidR="002142C3" w:rsidRPr="003F0063">
              <w:rPr>
                <w:rStyle w:val="ac"/>
                <w:noProof/>
                <w:lang w:eastAsia="ru-RU"/>
              </w:rPr>
              <w:t>5.2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Требования охраны труда в аварийных ситуациях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_Toc105378725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4A17BA1F" w14:textId="21CD5128" w:rsidR="002142C3" w:rsidRDefault="00110985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6" w:history="1">
            <w:r w:rsidR="002142C3" w:rsidRPr="003F0063">
              <w:rPr>
                <w:rStyle w:val="ac"/>
                <w:noProof/>
                <w:lang w:eastAsia="ru-RU"/>
              </w:rPr>
              <w:t>5.3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Требования охраны труда по окончании работы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_Toc105378726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23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B4C0E7B" w14:textId="44071CCF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7" w:history="1">
            <w:r w:rsidR="002142C3" w:rsidRPr="003F0063">
              <w:rPr>
                <w:rStyle w:val="ac"/>
                <w:noProof/>
              </w:rPr>
              <w:t>ЗАКЛЮЧЕНИЕ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_Toc105378727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24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FD448A4" w14:textId="339D3775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8" w:history="1">
            <w:r w:rsidR="002142C3" w:rsidRPr="003F0063">
              <w:rPr>
                <w:rStyle w:val="ac"/>
                <w:noProof/>
              </w:rPr>
              <w:t>СПИСОК ЛИТЕРАТУРЫ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_Toc105378728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26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DF3B21E" w14:textId="00B76CEC" w:rsidR="002142C3" w:rsidRDefault="00110985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9" w:history="1">
            <w:r w:rsidR="002142C3" w:rsidRPr="003F0063">
              <w:rPr>
                <w:rStyle w:val="ac"/>
                <w:noProof/>
              </w:rPr>
              <w:t>Приложение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_Toc105378729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28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077C7A3" w14:textId="5904EA29" w:rsidR="00E03382" w:rsidRPr="00366B71" w:rsidRDefault="009A5C9A" w:rsidP="002142C3">
          <w:pPr>
            <w:suppressAutoHyphens/>
            <w:spacing w:line="276" w:lineRule="auto"/>
            <w:ind w:firstLine="0"/>
            <w:rPr>
              <w:rFonts w:cs="Times New Roman"/>
              <w:b/>
              <w:bCs/>
              <w:sz w:val="24"/>
              <w:szCs w:val="28"/>
            </w:rPr>
          </w:pPr>
          <w:r w:rsidRPr="005D7B50">
            <w:rPr>
              <w:rFonts w:cs="Times New Roman"/>
              <w:b/>
              <w:bCs/>
              <w:sz w:val="24"/>
              <w:szCs w:val="28"/>
            </w:rPr>
            <w:fldChar w:fldCharType="end"/>
          </w:r>
        </w:p>
      </w:sdtContent>
    </w:sdt>
    <w:p w14:paraId="282A59A4" w14:textId="28A56F8B" w:rsidR="005B63BC" w:rsidRPr="00206AB4" w:rsidRDefault="00810A1A" w:rsidP="00154160">
      <w:pPr>
        <w:pStyle w:val="1"/>
        <w:numPr>
          <w:ilvl w:val="0"/>
          <w:numId w:val="0"/>
        </w:numPr>
        <w:suppressAutoHyphens/>
      </w:pPr>
      <w:bookmarkStart w:id="2" w:name="_Toc105378701"/>
      <w:r w:rsidRPr="00996D9B">
        <w:lastRenderedPageBreak/>
        <w:t>ВВЕДЕНИЕ</w:t>
      </w:r>
      <w:bookmarkEnd w:id="0"/>
      <w:bookmarkEnd w:id="2"/>
    </w:p>
    <w:p w14:paraId="58365904" w14:textId="541D067A" w:rsidR="00B27337" w:rsidRDefault="00DF733E" w:rsidP="00154160">
      <w:pPr>
        <w:pStyle w:val="a5"/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Современный мир существует во время огромного количества информации и возможностей, что приводит к дефициту нашего времени и сил. Наш день состоит из тысячи задач сегодня и тысячи отложенных на завтра, для процветания мы обязаны не только выполнять наши задачи, но и успевать создавать новые и выполнять их лучше других.</w:t>
      </w:r>
    </w:p>
    <w:p w14:paraId="788E47B0" w14:textId="5347170B" w:rsidR="00DF733E" w:rsidRDefault="00DF733E" w:rsidP="00154160">
      <w:pPr>
        <w:pStyle w:val="a5"/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ресторанном бизнесе каждодневно меняется ситуация и среда, к которой приходится адаптироваться руководителю ресторана. Необходимо учитывать огромный объём задач начиная с количества брака, заканчивая психологической обстановкой в коллективе, на решение спектра задач, требуется почти идеальное планирование собственного времени и</w:t>
      </w:r>
      <w:r w:rsidR="00DD0C88">
        <w:rPr>
          <w:szCs w:val="28"/>
          <w:shd w:val="clear" w:color="auto" w:fill="FFFFFF"/>
        </w:rPr>
        <w:t xml:space="preserve"> выполнения поставленных задач. Требуется инструмент, который позволит реализовать все новейшие подходы к тайм-менеджменту.  </w:t>
      </w:r>
    </w:p>
    <w:p w14:paraId="397BBF41" w14:textId="3362130D" w:rsidR="00B27337" w:rsidRDefault="00B27337" w:rsidP="00154160">
      <w:pPr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Тема выпускной квалификационной работы актуальна, так как </w:t>
      </w:r>
      <w:r w:rsidR="00DD0C88">
        <w:rPr>
          <w:szCs w:val="28"/>
          <w:shd w:val="clear" w:color="auto" w:fill="FFFFFF"/>
        </w:rPr>
        <w:t>планирование задач</w:t>
      </w:r>
      <w:r>
        <w:rPr>
          <w:szCs w:val="28"/>
          <w:shd w:val="clear" w:color="auto" w:fill="FFFFFF"/>
        </w:rPr>
        <w:t xml:space="preserve"> с использованием современных технологий, означает, в первую очередь, повышение конкурентоспособности, за счет ускорения</w:t>
      </w:r>
      <w:r w:rsidR="00DD0C8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процессов</w:t>
      </w:r>
      <w:r w:rsidR="00DD0C88">
        <w:rPr>
          <w:szCs w:val="28"/>
          <w:shd w:val="clear" w:color="auto" w:fill="FFFFFF"/>
        </w:rPr>
        <w:t xml:space="preserve"> руководства</w:t>
      </w:r>
      <w:r>
        <w:rPr>
          <w:szCs w:val="28"/>
          <w:shd w:val="clear" w:color="auto" w:fill="FFFFFF"/>
        </w:rPr>
        <w:t xml:space="preserve">, а также повышение качества </w:t>
      </w:r>
      <w:r w:rsidR="00DD0C88">
        <w:rPr>
          <w:szCs w:val="28"/>
          <w:shd w:val="clear" w:color="auto" w:fill="FFFFFF"/>
        </w:rPr>
        <w:t>выполняемых задач</w:t>
      </w:r>
      <w:r>
        <w:rPr>
          <w:szCs w:val="28"/>
          <w:shd w:val="clear" w:color="auto" w:fill="FFFFFF"/>
        </w:rPr>
        <w:t xml:space="preserve">, </w:t>
      </w:r>
      <w:r w:rsidR="00DD0C88">
        <w:rPr>
          <w:szCs w:val="28"/>
          <w:shd w:val="clear" w:color="auto" w:fill="FFFFFF"/>
        </w:rPr>
        <w:t>направленных на увеличение эффективности бизнеса</w:t>
      </w:r>
      <w:r>
        <w:rPr>
          <w:szCs w:val="28"/>
          <w:shd w:val="clear" w:color="auto" w:fill="FFFFFF"/>
        </w:rPr>
        <w:t>.</w:t>
      </w:r>
    </w:p>
    <w:p w14:paraId="480F122C" w14:textId="34342458" w:rsidR="00B27337" w:rsidRPr="0066627B" w:rsidRDefault="00B27337" w:rsidP="00154160">
      <w:pPr>
        <w:pStyle w:val="a5"/>
        <w:suppressAutoHyphens/>
        <w:rPr>
          <w:bCs/>
          <w:szCs w:val="28"/>
          <w:shd w:val="clear" w:color="auto" w:fill="FFFFFF"/>
        </w:rPr>
      </w:pPr>
      <w:r w:rsidRPr="0066627B">
        <w:rPr>
          <w:bCs/>
          <w:szCs w:val="28"/>
          <w:shd w:val="clear" w:color="auto" w:fill="FFFFFF"/>
        </w:rPr>
        <w:t xml:space="preserve">Объектом </w:t>
      </w:r>
      <w:r w:rsidR="00DA44B4" w:rsidRPr="0066627B">
        <w:rPr>
          <w:bCs/>
          <w:szCs w:val="28"/>
          <w:shd w:val="clear" w:color="auto" w:fill="FFFFFF"/>
        </w:rPr>
        <w:t>нашей автоматизации является расписание руководителя ресторана.</w:t>
      </w:r>
    </w:p>
    <w:p w14:paraId="0538F575" w14:textId="0B03611F" w:rsidR="00B27337" w:rsidRPr="00213885" w:rsidRDefault="00B27337" w:rsidP="00154160">
      <w:pPr>
        <w:pStyle w:val="a5"/>
        <w:suppressAutoHyphens/>
        <w:rPr>
          <w:szCs w:val="28"/>
          <w:shd w:val="clear" w:color="auto" w:fill="FFFFFF"/>
        </w:rPr>
      </w:pPr>
      <w:r w:rsidRPr="0066627B">
        <w:rPr>
          <w:bCs/>
          <w:szCs w:val="28"/>
          <w:shd w:val="clear" w:color="auto" w:fill="FFFFFF"/>
        </w:rPr>
        <w:t>Целью дипломного проекта</w:t>
      </w:r>
      <w:r>
        <w:rPr>
          <w:szCs w:val="28"/>
          <w:shd w:val="clear" w:color="auto" w:fill="FFFFFF"/>
        </w:rPr>
        <w:t xml:space="preserve"> является разработка приложения для </w:t>
      </w:r>
      <w:r w:rsidR="00DD0C88">
        <w:rPr>
          <w:szCs w:val="28"/>
          <w:shd w:val="clear" w:color="auto" w:fill="FFFFFF"/>
        </w:rPr>
        <w:t xml:space="preserve">планирования распорядка для руководителя ресторана с использованием </w:t>
      </w:r>
      <w:r w:rsidR="00FE68D2">
        <w:rPr>
          <w:szCs w:val="28"/>
          <w:shd w:val="clear" w:color="auto" w:fill="FFFFFF"/>
        </w:rPr>
        <w:t>гибридной системы планирования</w:t>
      </w:r>
      <w:r>
        <w:rPr>
          <w:szCs w:val="28"/>
          <w:shd w:val="clear" w:color="auto" w:fill="FFFFFF"/>
        </w:rPr>
        <w:t>.</w:t>
      </w:r>
    </w:p>
    <w:p w14:paraId="752D4A50" w14:textId="77777777" w:rsidR="00B27337" w:rsidRDefault="00B27337" w:rsidP="00154160">
      <w:pPr>
        <w:pStyle w:val="a5"/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достижения поставленной цели выпускной квалификационной работы необходимо решить следующие задачи:</w:t>
      </w:r>
    </w:p>
    <w:p w14:paraId="6588E3D5" w14:textId="5C8BE906" w:rsidR="00B27337" w:rsidRDefault="00B27337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провести анализ предметной области, для которой создается приложение;</w:t>
      </w:r>
    </w:p>
    <w:p w14:paraId="4F995D7C" w14:textId="49FA4DFB" w:rsidR="00B27337" w:rsidRPr="006C4742" w:rsidRDefault="00B27337" w:rsidP="006C4742">
      <w:pPr>
        <w:pStyle w:val="a0"/>
        <w:numPr>
          <w:ilvl w:val="0"/>
          <w:numId w:val="24"/>
        </w:numPr>
        <w:rPr>
          <w:shd w:val="clear" w:color="auto" w:fill="FFFFFF"/>
        </w:rPr>
      </w:pPr>
      <w:r w:rsidRPr="006C4742">
        <w:rPr>
          <w:shd w:val="clear" w:color="auto" w:fill="FFFFFF"/>
        </w:rPr>
        <w:t xml:space="preserve">спроектировать структуру и </w:t>
      </w:r>
      <w:r>
        <w:t xml:space="preserve">описать функциональные требования к </w:t>
      </w:r>
      <w:r w:rsidRPr="006C4742">
        <w:rPr>
          <w:shd w:val="clear" w:color="auto" w:fill="FFFFFF"/>
        </w:rPr>
        <w:t>программному продукту;</w:t>
      </w:r>
    </w:p>
    <w:p w14:paraId="49A44898" w14:textId="4F944F05" w:rsidR="00B27337" w:rsidRDefault="00B27337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представить макет интерфейса приложения;</w:t>
      </w:r>
    </w:p>
    <w:p w14:paraId="3E81D44C" w14:textId="60A842A6" w:rsidR="00B27337" w:rsidRDefault="00B27337" w:rsidP="006C4742">
      <w:pPr>
        <w:pStyle w:val="a0"/>
      </w:pPr>
      <w:r>
        <w:lastRenderedPageBreak/>
        <w:t>спроектировать и создать базу данных с помощью программного средства SQL Management Studio;</w:t>
      </w:r>
    </w:p>
    <w:p w14:paraId="15BA42BA" w14:textId="6C444098" w:rsidR="00B27337" w:rsidRDefault="00B27337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выполнить программную реализацию в </w:t>
      </w:r>
      <w:r>
        <w:t>среде программирования Microsoft Visual Studio и</w:t>
      </w:r>
      <w:r>
        <w:rPr>
          <w:shd w:val="clear" w:color="auto" w:fill="FFFFFF"/>
        </w:rPr>
        <w:t>;</w:t>
      </w:r>
    </w:p>
    <w:p w14:paraId="259E8841" w14:textId="68F2E935" w:rsidR="00B27337" w:rsidRDefault="00B27337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провести тестирование и отладку </w:t>
      </w:r>
      <w:r>
        <w:t>разработанного приложения.</w:t>
      </w:r>
    </w:p>
    <w:p w14:paraId="4DDDDF4F" w14:textId="31A9231A" w:rsidR="00B27337" w:rsidRDefault="00B27337" w:rsidP="00154160">
      <w:pPr>
        <w:pStyle w:val="aa"/>
        <w:suppressAutoHyphens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Разработанное приложение будет обладать всеми необходимыми компонентами для выполнения любых задач, </w:t>
      </w:r>
      <w:r w:rsidR="006D5861">
        <w:rPr>
          <w:color w:val="000000"/>
          <w:sz w:val="28"/>
          <w:szCs w:val="28"/>
        </w:rPr>
        <w:t>связанных с планировкой задач, основанных на бережливом производстве</w:t>
      </w:r>
      <w:r>
        <w:rPr>
          <w:color w:val="000000"/>
          <w:sz w:val="28"/>
          <w:szCs w:val="28"/>
        </w:rPr>
        <w:t xml:space="preserve"> и удобным графическим интерфейсом.</w:t>
      </w:r>
    </w:p>
    <w:p w14:paraId="53CCAE4B" w14:textId="24CC339A" w:rsidR="00B27337" w:rsidRPr="006D5861" w:rsidRDefault="00B27337" w:rsidP="00154160">
      <w:pPr>
        <w:pStyle w:val="a5"/>
        <w:suppressAutoHyphens/>
        <w:rPr>
          <w:szCs w:val="28"/>
        </w:rPr>
      </w:pPr>
      <w:r w:rsidRPr="006D5861">
        <w:rPr>
          <w:szCs w:val="28"/>
        </w:rPr>
        <w:t xml:space="preserve">Дипломный проект на тему </w:t>
      </w:r>
      <w:r w:rsidR="006D5861">
        <w:rPr>
          <w:szCs w:val="28"/>
        </w:rPr>
        <w:t>«</w:t>
      </w:r>
      <w:r w:rsidR="006D5861" w:rsidRPr="006D5861">
        <w:rPr>
          <w:color w:val="000000"/>
          <w:szCs w:val="28"/>
        </w:rPr>
        <w:t>Разработка программы планирования распорядка дня для руководителя ресторана</w:t>
      </w:r>
      <w:r w:rsidR="006D5861">
        <w:rPr>
          <w:color w:val="000000"/>
          <w:szCs w:val="28"/>
        </w:rPr>
        <w:t>»</w:t>
      </w:r>
      <w:r w:rsidRPr="006D5861">
        <w:rPr>
          <w:color w:val="000000"/>
          <w:szCs w:val="28"/>
        </w:rPr>
        <w:t xml:space="preserve"> </w:t>
      </w:r>
      <w:r w:rsidRPr="006D5861">
        <w:rPr>
          <w:szCs w:val="28"/>
        </w:rPr>
        <w:t>состоит из нескольких частей.</w:t>
      </w:r>
    </w:p>
    <w:p w14:paraId="6E474FDB" w14:textId="77777777" w:rsidR="00B27337" w:rsidRPr="006D5861" w:rsidRDefault="00B27337" w:rsidP="006C4742">
      <w:pPr>
        <w:pStyle w:val="a0"/>
      </w:pPr>
      <w:r w:rsidRPr="006D5861">
        <w:t>Введение, где проанализирована актуальность предметной области, его цель и задачи, объект и предмет исследования.</w:t>
      </w:r>
    </w:p>
    <w:p w14:paraId="40CF71E1" w14:textId="77777777" w:rsidR="00B27337" w:rsidRPr="006D5861" w:rsidRDefault="00B27337" w:rsidP="006C4742">
      <w:pPr>
        <w:pStyle w:val="a0"/>
      </w:pPr>
      <w:r w:rsidRPr="006D5861">
        <w:t>Первый раздел «анализ предметной области», где описывается и анализируется предметная область и представление о будущей системе.</w:t>
      </w:r>
    </w:p>
    <w:p w14:paraId="71509F2D" w14:textId="77777777" w:rsidR="00B27337" w:rsidRPr="006D5861" w:rsidRDefault="00B27337" w:rsidP="006C4742">
      <w:pPr>
        <w:pStyle w:val="a0"/>
      </w:pPr>
      <w:r w:rsidRPr="006D5861">
        <w:t xml:space="preserve">Во втором разделе «проектирование информационной подсистемы» </w:t>
      </w:r>
    </w:p>
    <w:p w14:paraId="3CF76467" w14:textId="77777777" w:rsidR="00B27337" w:rsidRPr="006D5861" w:rsidRDefault="00B27337" w:rsidP="006C4742">
      <w:pPr>
        <w:pStyle w:val="a0"/>
      </w:pPr>
      <w:r w:rsidRPr="006D5861">
        <w:t xml:space="preserve">Третий раздел «реализация информационной подсистемы» </w:t>
      </w:r>
    </w:p>
    <w:p w14:paraId="79D3A259" w14:textId="77777777" w:rsidR="00B27337" w:rsidRPr="006D5861" w:rsidRDefault="00B27337" w:rsidP="006C4742">
      <w:pPr>
        <w:pStyle w:val="a0"/>
      </w:pPr>
      <w:r w:rsidRPr="006D5861">
        <w:t xml:space="preserve">Четвертый раздел «тестирование разработанной информационной подсистемы» </w:t>
      </w:r>
    </w:p>
    <w:p w14:paraId="470835DB" w14:textId="77777777" w:rsidR="00B27337" w:rsidRPr="006D5861" w:rsidRDefault="00B27337" w:rsidP="006C4742">
      <w:pPr>
        <w:pStyle w:val="a0"/>
      </w:pPr>
      <w:r w:rsidRPr="006D5861">
        <w:t>В Заключении подведен итог проделанной работе.</w:t>
      </w:r>
    </w:p>
    <w:p w14:paraId="2106E069" w14:textId="77777777" w:rsidR="00B27337" w:rsidRPr="006D5861" w:rsidRDefault="00B27337" w:rsidP="006C4742">
      <w:pPr>
        <w:pStyle w:val="a0"/>
      </w:pPr>
      <w:r w:rsidRPr="006D5861">
        <w:t>Список литературы представлен</w:t>
      </w:r>
    </w:p>
    <w:p w14:paraId="636A6074" w14:textId="4A009C14" w:rsidR="00774FAE" w:rsidRPr="00721BC8" w:rsidRDefault="00721BC8" w:rsidP="00154160">
      <w:pPr>
        <w:suppressAutoHyphens/>
        <w:rPr>
          <w:szCs w:val="28"/>
        </w:rPr>
      </w:pPr>
      <w:r>
        <w:rPr>
          <w:szCs w:val="28"/>
        </w:rPr>
        <w:br w:type="page"/>
      </w:r>
    </w:p>
    <w:p w14:paraId="66D0D1C0" w14:textId="30A0315D" w:rsidR="00AF0468" w:rsidRPr="00B54E1E" w:rsidRDefault="00C85E90" w:rsidP="00154160">
      <w:pPr>
        <w:pStyle w:val="1"/>
        <w:suppressAutoHyphens/>
        <w:ind w:left="0" w:firstLine="0"/>
      </w:pPr>
      <w:bookmarkStart w:id="3" w:name="_Toc86235522"/>
      <w:bookmarkStart w:id="4" w:name="_Toc105378702"/>
      <w:r w:rsidRPr="00B54E1E">
        <w:lastRenderedPageBreak/>
        <w:t>Анализ предметной области</w:t>
      </w:r>
      <w:bookmarkEnd w:id="3"/>
      <w:bookmarkEnd w:id="4"/>
    </w:p>
    <w:p w14:paraId="7629930E" w14:textId="6CD343E4" w:rsidR="009E1C53" w:rsidRPr="00246D09" w:rsidRDefault="009E1C53" w:rsidP="00020CE5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5" w:name="_Toc86235523"/>
      <w:bookmarkStart w:id="6" w:name="_Toc105378703"/>
      <w:r w:rsidRPr="00246D09">
        <w:rPr>
          <w:bCs/>
        </w:rPr>
        <w:t>Описание предметной области</w:t>
      </w:r>
      <w:bookmarkEnd w:id="5"/>
      <w:bookmarkEnd w:id="6"/>
    </w:p>
    <w:p w14:paraId="3D5A8351" w14:textId="77777777" w:rsidR="00213885" w:rsidRDefault="00213885" w:rsidP="00154160">
      <w:pPr>
        <w:pStyle w:val="a5"/>
        <w:suppressAutoHyphens/>
        <w:rPr>
          <w:szCs w:val="28"/>
        </w:rPr>
      </w:pPr>
      <w:r w:rsidRPr="00213885">
        <w:rPr>
          <w:szCs w:val="28"/>
        </w:rPr>
        <w:t xml:space="preserve">Объектом </w:t>
      </w:r>
      <w:r>
        <w:rPr>
          <w:szCs w:val="28"/>
        </w:rPr>
        <w:t xml:space="preserve">анализа </w:t>
      </w:r>
      <w:r w:rsidRPr="00213885">
        <w:rPr>
          <w:szCs w:val="28"/>
        </w:rPr>
        <w:t>является расписание руководителя ресторана.</w:t>
      </w:r>
      <w:r>
        <w:rPr>
          <w:szCs w:val="28"/>
        </w:rPr>
        <w:t xml:space="preserve"> </w:t>
      </w:r>
    </w:p>
    <w:p w14:paraId="3109826A" w14:textId="25620B5C" w:rsidR="00C64B87" w:rsidRPr="00C64B87" w:rsidRDefault="00C64B87" w:rsidP="00154160">
      <w:pPr>
        <w:pStyle w:val="a5"/>
        <w:suppressAutoHyphens/>
        <w:rPr>
          <w:szCs w:val="28"/>
        </w:rPr>
      </w:pPr>
      <w:r>
        <w:rPr>
          <w:szCs w:val="28"/>
        </w:rPr>
        <w:t>Ресторан – это п</w:t>
      </w:r>
      <w:r w:rsidRPr="00C64B87">
        <w:rPr>
          <w:szCs w:val="28"/>
        </w:rPr>
        <w:t>редприятие</w:t>
      </w:r>
      <w:r>
        <w:rPr>
          <w:szCs w:val="28"/>
        </w:rPr>
        <w:t xml:space="preserve">, </w:t>
      </w:r>
      <w:r w:rsidRPr="00C64B87">
        <w:rPr>
          <w:szCs w:val="28"/>
        </w:rPr>
        <w:t>занимающи</w:t>
      </w:r>
      <w:r>
        <w:rPr>
          <w:szCs w:val="28"/>
        </w:rPr>
        <w:t>еся</w:t>
      </w:r>
      <w:r w:rsidRPr="00C64B87">
        <w:rPr>
          <w:szCs w:val="28"/>
        </w:rPr>
        <w:t xml:space="preserve"> производством, реализацией и организацией потребления кулинарной продукции</w:t>
      </w:r>
      <w:r>
        <w:rPr>
          <w:szCs w:val="28"/>
        </w:rPr>
        <w:t xml:space="preserve">, </w:t>
      </w:r>
      <w:r w:rsidRPr="00C64B87">
        <w:rPr>
          <w:szCs w:val="28"/>
        </w:rPr>
        <w:t>с широким ассортиментом блюд сложного приготовления, включая заказные и фирменные. Блюда</w:t>
      </w:r>
      <w:r>
        <w:rPr>
          <w:szCs w:val="28"/>
        </w:rPr>
        <w:t xml:space="preserve"> </w:t>
      </w:r>
      <w:r w:rsidRPr="00C64B87">
        <w:rPr>
          <w:szCs w:val="28"/>
        </w:rPr>
        <w:t>подаются и съедаются на месте в ресторане, но также предлагают блюда навынос и доставку еды. Рестораны сильно различаются по внешнему виду и предложениям, включая большое разнообразие кухонь и видов обслуживания, от недорогих ресторанов быстрого питания до семейных ресторанов со средней ценой и дорогих заведений класса люкс.</w:t>
      </w:r>
    </w:p>
    <w:p w14:paraId="17103844" w14:textId="62DB2824" w:rsidR="00C64B87" w:rsidRPr="00C64B87" w:rsidRDefault="00C64B87" w:rsidP="00154160">
      <w:pPr>
        <w:pStyle w:val="a5"/>
        <w:suppressAutoHyphens/>
        <w:ind w:firstLine="708"/>
        <w:rPr>
          <w:szCs w:val="28"/>
        </w:rPr>
      </w:pPr>
      <w:r w:rsidRPr="00C64B87">
        <w:rPr>
          <w:szCs w:val="28"/>
        </w:rPr>
        <w:t>В западных странах в большинстве ресторанов среднего и высокого класса подают алкогольные напитки. В некоторых ресторанах подают все основные блюда, такие как завтрак, обед и ужи</w:t>
      </w:r>
      <w:r>
        <w:rPr>
          <w:szCs w:val="28"/>
        </w:rPr>
        <w:t>н</w:t>
      </w:r>
      <w:r w:rsidRPr="00C64B87">
        <w:rPr>
          <w:szCs w:val="28"/>
        </w:rPr>
        <w:t>.</w:t>
      </w:r>
    </w:p>
    <w:p w14:paraId="30E057D0" w14:textId="0C9FCF63" w:rsidR="00C64B87" w:rsidRDefault="00C64B87" w:rsidP="00154160">
      <w:pPr>
        <w:pStyle w:val="a5"/>
        <w:suppressAutoHyphens/>
        <w:rPr>
          <w:szCs w:val="28"/>
        </w:rPr>
      </w:pPr>
      <w:r w:rsidRPr="00C64B87">
        <w:rPr>
          <w:szCs w:val="28"/>
        </w:rPr>
        <w:t>Зачастую более крупные предприятия имеют свои рестораны, расположенные на их территории, где услуги питания предоставляются для удобства проживающих и для увеличения потенциального дохода гостиницы.</w:t>
      </w:r>
    </w:p>
    <w:p w14:paraId="27403844" w14:textId="289299BD" w:rsidR="00C64B87" w:rsidRDefault="00C64B87" w:rsidP="00154160">
      <w:pPr>
        <w:pStyle w:val="a5"/>
        <w:suppressAutoHyphens/>
        <w:rPr>
          <w:szCs w:val="28"/>
        </w:rPr>
      </w:pPr>
      <w:r>
        <w:rPr>
          <w:szCs w:val="28"/>
        </w:rPr>
        <w:t xml:space="preserve">С точки зрения </w:t>
      </w:r>
      <w:r w:rsidR="00C424FC">
        <w:rPr>
          <w:szCs w:val="28"/>
        </w:rPr>
        <w:t>управления, основные бизнес-процессы ресторана с стороны руководителя:</w:t>
      </w:r>
    </w:p>
    <w:p w14:paraId="13601E35" w14:textId="3BCA96CE" w:rsidR="00C64B87" w:rsidRPr="006C4742" w:rsidRDefault="00C64B87" w:rsidP="006C4742">
      <w:pPr>
        <w:pStyle w:val="a"/>
      </w:pPr>
      <w:r w:rsidRPr="006C4742">
        <w:t>Выполнение плана по продажам и операционной прибыли.</w:t>
      </w:r>
    </w:p>
    <w:p w14:paraId="69739405" w14:textId="710A3D81" w:rsidR="00C64B87" w:rsidRPr="00C64B87" w:rsidRDefault="00C64B87" w:rsidP="006C4742">
      <w:pPr>
        <w:pStyle w:val="a"/>
      </w:pPr>
      <w:r w:rsidRPr="00C64B87">
        <w:t>Укомплектованность штата, квалификация сотрудников.</w:t>
      </w:r>
    </w:p>
    <w:p w14:paraId="12026992" w14:textId="30E6827D" w:rsidR="00C64B87" w:rsidRPr="00C64B87" w:rsidRDefault="00C64B87" w:rsidP="006C4742">
      <w:pPr>
        <w:pStyle w:val="a"/>
      </w:pPr>
      <w:r w:rsidRPr="00C64B87">
        <w:t xml:space="preserve">Поддержание атмосферы заведения </w:t>
      </w:r>
      <w:r w:rsidR="00C424FC" w:rsidRPr="00C64B87">
        <w:t>(температура</w:t>
      </w:r>
      <w:r w:rsidRPr="00C64B87">
        <w:t>, запах, влажность, музыкальный ряд, видео ряд, громкость музыки).</w:t>
      </w:r>
    </w:p>
    <w:p w14:paraId="0198D325" w14:textId="1628BC5F" w:rsidR="00C64B87" w:rsidRPr="00C64B87" w:rsidRDefault="00C64B87" w:rsidP="006C4742">
      <w:pPr>
        <w:pStyle w:val="a"/>
      </w:pPr>
      <w:r w:rsidRPr="00C64B87">
        <w:t>Соблюдение чистоты, санитарии и гигиены</w:t>
      </w:r>
      <w:r w:rsidR="00C424FC">
        <w:t>.</w:t>
      </w:r>
    </w:p>
    <w:p w14:paraId="5EE8E265" w14:textId="33CF3C83" w:rsidR="00C64B87" w:rsidRPr="00C64B87" w:rsidRDefault="00C64B87" w:rsidP="006C4742">
      <w:pPr>
        <w:pStyle w:val="a"/>
      </w:pPr>
      <w:r w:rsidRPr="00C64B87">
        <w:t>Предоставление гостям высокого уровня сервиса и профессиональных продаж.</w:t>
      </w:r>
    </w:p>
    <w:p w14:paraId="27422020" w14:textId="305149AE" w:rsidR="00C64B87" w:rsidRPr="00C64B87" w:rsidRDefault="00C64B87" w:rsidP="006C4742">
      <w:pPr>
        <w:pStyle w:val="a"/>
      </w:pPr>
      <w:r w:rsidRPr="00C64B87">
        <w:t xml:space="preserve">Эффективный маркетинг. </w:t>
      </w:r>
    </w:p>
    <w:p w14:paraId="2ED72BFD" w14:textId="398454C1" w:rsidR="00C64B87" w:rsidRPr="00C64B87" w:rsidRDefault="00C64B87" w:rsidP="006C4742">
      <w:pPr>
        <w:pStyle w:val="a"/>
      </w:pPr>
      <w:r w:rsidRPr="00C64B87">
        <w:t>Контроль расходов и соответствие нормам центров затрат (</w:t>
      </w:r>
      <w:r w:rsidR="00C424FC">
        <w:t>себестоимость продуктов</w:t>
      </w:r>
      <w:r w:rsidRPr="00C64B87">
        <w:t xml:space="preserve">, </w:t>
      </w:r>
      <w:r w:rsidR="00C424FC">
        <w:t>заработная плата</w:t>
      </w:r>
      <w:r w:rsidRPr="00C64B87">
        <w:t xml:space="preserve">, </w:t>
      </w:r>
      <w:r w:rsidR="00C424FC">
        <w:t>аренда</w:t>
      </w:r>
      <w:r w:rsidRPr="00C64B87">
        <w:t>, затраты на маркетинг и продажи, административные и производственные расходы).</w:t>
      </w:r>
    </w:p>
    <w:p w14:paraId="628CF807" w14:textId="24B440F7" w:rsidR="00C64B87" w:rsidRPr="00226E7B" w:rsidRDefault="00C64B87" w:rsidP="006C4742">
      <w:pPr>
        <w:pStyle w:val="a"/>
      </w:pPr>
      <w:r w:rsidRPr="00C64B87">
        <w:lastRenderedPageBreak/>
        <w:t xml:space="preserve">Контроль злоупотреблений (пробивка всей продукции по чекам, контроль кассы и расходов). </w:t>
      </w:r>
    </w:p>
    <w:p w14:paraId="6A72E386" w14:textId="5A8B2C84" w:rsidR="00C424FC" w:rsidRPr="00C64B87" w:rsidRDefault="00C424FC" w:rsidP="00154160">
      <w:pPr>
        <w:pStyle w:val="a5"/>
        <w:suppressAutoHyphens/>
        <w:rPr>
          <w:szCs w:val="28"/>
        </w:rPr>
      </w:pPr>
      <w:r>
        <w:rPr>
          <w:szCs w:val="28"/>
        </w:rPr>
        <w:t>Для эффективного управления рестораном руководитель выделяет о</w:t>
      </w:r>
      <w:r w:rsidR="0017434E" w:rsidRPr="00226E7B">
        <w:rPr>
          <w:szCs w:val="28"/>
        </w:rPr>
        <w:t>сновные бизнес-процессы</w:t>
      </w:r>
      <w:r>
        <w:rPr>
          <w:szCs w:val="28"/>
        </w:rPr>
        <w:t>, которые перерастают в ежедневные задачи</w:t>
      </w:r>
      <w:r w:rsidR="00A40B58">
        <w:rPr>
          <w:szCs w:val="28"/>
        </w:rPr>
        <w:t>:</w:t>
      </w:r>
    </w:p>
    <w:p w14:paraId="548F7F5E" w14:textId="355A59EF" w:rsidR="00C424FC" w:rsidRPr="00710408" w:rsidRDefault="00C424FC" w:rsidP="000D72AC">
      <w:pPr>
        <w:pStyle w:val="a"/>
        <w:numPr>
          <w:ilvl w:val="0"/>
          <w:numId w:val="38"/>
        </w:numPr>
      </w:pPr>
      <w:r w:rsidRPr="00710408">
        <w:t xml:space="preserve">Контроль и анализ выручка за день </w:t>
      </w:r>
    </w:p>
    <w:p w14:paraId="4B673584" w14:textId="0AA441DF" w:rsidR="00A40B58" w:rsidRDefault="00C424FC" w:rsidP="006C4742">
      <w:pPr>
        <w:pStyle w:val="2"/>
      </w:pPr>
      <w:r w:rsidRPr="00C64B87">
        <w:t>анализирует причины</w:t>
      </w:r>
    </w:p>
    <w:p w14:paraId="16678406" w14:textId="77777777" w:rsidR="00A40B58" w:rsidRPr="00C64B87" w:rsidRDefault="00A40B58" w:rsidP="006C4742">
      <w:pPr>
        <w:pStyle w:val="2"/>
      </w:pPr>
      <w:r w:rsidRPr="00C64B87">
        <w:t xml:space="preserve">сделать аналитику изменения процентов продаж </w:t>
      </w:r>
    </w:p>
    <w:p w14:paraId="5A7FC048" w14:textId="05BD9CCC" w:rsidR="00A40B58" w:rsidRPr="00A40B58" w:rsidRDefault="00A40B58" w:rsidP="006C4742">
      <w:pPr>
        <w:pStyle w:val="2"/>
      </w:pPr>
      <w:r w:rsidRPr="00C64B87">
        <w:t>проверяет табель и планирует графики выходы от выручки</w:t>
      </w:r>
    </w:p>
    <w:p w14:paraId="5EC13527" w14:textId="7E5345D0" w:rsidR="00C424FC" w:rsidRPr="00710408" w:rsidRDefault="00920155" w:rsidP="006C4742">
      <w:pPr>
        <w:pStyle w:val="a"/>
      </w:pPr>
      <w:r w:rsidRPr="00710408">
        <w:t>Стоп-</w:t>
      </w:r>
      <w:r w:rsidR="00C424FC" w:rsidRPr="00710408">
        <w:t>лист</w:t>
      </w:r>
      <w:r w:rsidRPr="00710408">
        <w:t xml:space="preserve">, </w:t>
      </w:r>
      <w:r w:rsidR="00C424FC" w:rsidRPr="00710408">
        <w:t>предоставл</w:t>
      </w:r>
      <w:r w:rsidRPr="00710408">
        <w:t>яемый</w:t>
      </w:r>
      <w:r w:rsidR="00C424FC" w:rsidRPr="00710408">
        <w:t xml:space="preserve"> </w:t>
      </w:r>
      <w:r w:rsidRPr="00710408">
        <w:t>шеф-поваром</w:t>
      </w:r>
    </w:p>
    <w:p w14:paraId="3520F196" w14:textId="7228507B" w:rsidR="00C424FC" w:rsidRPr="00EF0FD1" w:rsidRDefault="00920155" w:rsidP="006C4742">
      <w:pPr>
        <w:pStyle w:val="2"/>
      </w:pPr>
      <w:r w:rsidRPr="00EF0FD1">
        <w:t>анализ</w:t>
      </w:r>
      <w:r w:rsidR="00C424FC" w:rsidRPr="00EF0FD1">
        <w:t xml:space="preserve"> и </w:t>
      </w:r>
      <w:r w:rsidRPr="00EF0FD1">
        <w:t>принятие</w:t>
      </w:r>
      <w:r w:rsidR="00C424FC" w:rsidRPr="00EF0FD1">
        <w:t xml:space="preserve"> </w:t>
      </w:r>
      <w:r w:rsidRPr="00EF0FD1">
        <w:t>решения</w:t>
      </w:r>
    </w:p>
    <w:p w14:paraId="4BE0C7DB" w14:textId="29802444" w:rsidR="00C424FC" w:rsidRPr="00710408" w:rsidRDefault="00920155" w:rsidP="006C4742">
      <w:pPr>
        <w:pStyle w:val="a"/>
      </w:pPr>
      <w:r w:rsidRPr="00710408">
        <w:t>Go-</w:t>
      </w:r>
      <w:r w:rsidR="00C424FC" w:rsidRPr="00710408">
        <w:t>лист</w:t>
      </w:r>
      <w:r w:rsidRPr="00710408">
        <w:t>,</w:t>
      </w:r>
      <w:r w:rsidR="00C424FC" w:rsidRPr="00710408">
        <w:t xml:space="preserve"> </w:t>
      </w:r>
      <w:r w:rsidRPr="00710408">
        <w:t>предоставляемый шеф-поваром</w:t>
      </w:r>
      <w:r w:rsidR="00C424FC" w:rsidRPr="00710408">
        <w:t xml:space="preserve"> </w:t>
      </w:r>
    </w:p>
    <w:p w14:paraId="095FF786" w14:textId="663621F0" w:rsidR="00C424FC" w:rsidRPr="00C64B87" w:rsidRDefault="00C424FC" w:rsidP="006C4742">
      <w:pPr>
        <w:pStyle w:val="2"/>
      </w:pPr>
      <w:r w:rsidRPr="00C64B87">
        <w:t xml:space="preserve">вносим </w:t>
      </w:r>
      <w:r w:rsidR="00920155" w:rsidRPr="00C64B87">
        <w:t>высоко маржинальные</w:t>
      </w:r>
      <w:r w:rsidRPr="00C64B87">
        <w:t xml:space="preserve"> блюда </w:t>
      </w:r>
    </w:p>
    <w:p w14:paraId="41A796C9" w14:textId="097DA7C0" w:rsidR="00C424FC" w:rsidRPr="00710408" w:rsidRDefault="00C424FC" w:rsidP="006C4742">
      <w:pPr>
        <w:pStyle w:val="a"/>
      </w:pPr>
      <w:r w:rsidRPr="00710408">
        <w:t>Смотрит отзывы за вчера, анкеты тайных гостей</w:t>
      </w:r>
    </w:p>
    <w:p w14:paraId="55508552" w14:textId="4F292ADE" w:rsidR="00C424FC" w:rsidRPr="00C64B87" w:rsidRDefault="00C424FC" w:rsidP="006C4742">
      <w:pPr>
        <w:pStyle w:val="2"/>
      </w:pPr>
      <w:r w:rsidRPr="00C64B87">
        <w:t>разбираем системные ошибки</w:t>
      </w:r>
    </w:p>
    <w:p w14:paraId="0D176EA3" w14:textId="48974EFD" w:rsidR="00C424FC" w:rsidRPr="00C64B87" w:rsidRDefault="00920155" w:rsidP="006C4742">
      <w:pPr>
        <w:pStyle w:val="2"/>
      </w:pPr>
      <w:r w:rsidRPr="00C64B87">
        <w:t>мотивирова</w:t>
      </w:r>
      <w:r>
        <w:t>ние</w:t>
      </w:r>
      <w:r w:rsidR="00C424FC" w:rsidRPr="00C64B87">
        <w:t xml:space="preserve"> </w:t>
      </w:r>
      <w:r>
        <w:t>работников</w:t>
      </w:r>
    </w:p>
    <w:p w14:paraId="56FC2081" w14:textId="14E665E7" w:rsidR="00C424FC" w:rsidRPr="00710408" w:rsidRDefault="00920155" w:rsidP="006C4742">
      <w:pPr>
        <w:pStyle w:val="a"/>
      </w:pPr>
      <w:r w:rsidRPr="00710408">
        <w:t>Внести</w:t>
      </w:r>
      <w:r w:rsidR="00C424FC" w:rsidRPr="00710408">
        <w:t xml:space="preserve"> </w:t>
      </w:r>
      <w:r w:rsidRPr="00710408">
        <w:t>ошибки</w:t>
      </w:r>
      <w:r w:rsidR="00C424FC" w:rsidRPr="00710408">
        <w:t xml:space="preserve"> в чат</w:t>
      </w:r>
      <w:r w:rsidRPr="00710408">
        <w:t>, для обсуждения</w:t>
      </w:r>
    </w:p>
    <w:p w14:paraId="2177E508" w14:textId="65E0017E" w:rsidR="00C424FC" w:rsidRPr="00710408" w:rsidRDefault="00C424FC" w:rsidP="006C4742">
      <w:pPr>
        <w:pStyle w:val="a"/>
      </w:pPr>
      <w:r w:rsidRPr="00710408">
        <w:t>Проверка журнала брони столов</w:t>
      </w:r>
    </w:p>
    <w:p w14:paraId="0F9A3A87" w14:textId="05A24A2D" w:rsidR="00C424FC" w:rsidRPr="00C64B87" w:rsidRDefault="00920155" w:rsidP="006C4742">
      <w:pPr>
        <w:pStyle w:val="2"/>
      </w:pPr>
      <w:r>
        <w:t>к</w:t>
      </w:r>
      <w:r w:rsidR="00C424FC" w:rsidRPr="00C64B87">
        <w:t xml:space="preserve">онтроль </w:t>
      </w:r>
      <w:r>
        <w:t>брони</w:t>
      </w:r>
    </w:p>
    <w:p w14:paraId="2AC3FF9F" w14:textId="4B89087C" w:rsidR="00C424FC" w:rsidRPr="00C64B87" w:rsidRDefault="00C424FC" w:rsidP="006C4742">
      <w:pPr>
        <w:pStyle w:val="2"/>
      </w:pPr>
      <w:r w:rsidRPr="00C64B87">
        <w:t xml:space="preserve">обзвон </w:t>
      </w:r>
      <w:r w:rsidR="00920155" w:rsidRPr="00C64B87">
        <w:t>столов за</w:t>
      </w:r>
      <w:r w:rsidRPr="00C64B87">
        <w:t xml:space="preserve"> час до брони </w:t>
      </w:r>
    </w:p>
    <w:p w14:paraId="3C32418A" w14:textId="7EF263C3" w:rsidR="00C424FC" w:rsidRPr="00710408" w:rsidRDefault="00C424FC" w:rsidP="006C4742">
      <w:pPr>
        <w:pStyle w:val="a"/>
      </w:pPr>
      <w:r w:rsidRPr="00710408">
        <w:t xml:space="preserve">Проверка работы администраторов: выборочно санузлов, столов, солонки перечницы, выборочно чистоту зала, </w:t>
      </w:r>
      <w:proofErr w:type="spellStart"/>
      <w:r w:rsidRPr="00710408">
        <w:t>стейшены</w:t>
      </w:r>
      <w:proofErr w:type="spellEnd"/>
      <w:r w:rsidRPr="00710408">
        <w:t>, раздача</w:t>
      </w:r>
    </w:p>
    <w:p w14:paraId="6F092F9C" w14:textId="6F91F9FA" w:rsidR="00C424FC" w:rsidRPr="00710408" w:rsidRDefault="00C424FC" w:rsidP="006C4742">
      <w:pPr>
        <w:pStyle w:val="a"/>
      </w:pPr>
      <w:r w:rsidRPr="00710408">
        <w:t>Планерка с официантами и адми</w:t>
      </w:r>
      <w:r w:rsidR="00920155" w:rsidRPr="00710408">
        <w:t>нистратором</w:t>
      </w:r>
    </w:p>
    <w:p w14:paraId="4E7463C4" w14:textId="6FA89845" w:rsidR="00C424FC" w:rsidRPr="00710408" w:rsidRDefault="00C424FC" w:rsidP="006C4742">
      <w:pPr>
        <w:pStyle w:val="a"/>
      </w:pPr>
      <w:r w:rsidRPr="00710408">
        <w:t xml:space="preserve">Работа с персоналом (заявки, объявления, собеседования, адаптация, обучение, аттестация, контроль, мотивация) </w:t>
      </w:r>
    </w:p>
    <w:p w14:paraId="622425DA" w14:textId="3DA8112A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 xml:space="preserve">Работа с анализом и планированием маркетинга </w:t>
      </w:r>
    </w:p>
    <w:p w14:paraId="1FCCF942" w14:textId="7F2DA3FA" w:rsidR="00C424FC" w:rsidRPr="00C64B87" w:rsidRDefault="00920155" w:rsidP="006C4742">
      <w:pPr>
        <w:pStyle w:val="2"/>
      </w:pPr>
      <w:r>
        <w:t xml:space="preserve">совместная </w:t>
      </w:r>
      <w:r w:rsidR="00C424FC" w:rsidRPr="00C64B87">
        <w:t xml:space="preserve">работа </w:t>
      </w:r>
      <w:r w:rsidRPr="00C64B87">
        <w:t>с маркетологом</w:t>
      </w:r>
      <w:r w:rsidR="00C424FC" w:rsidRPr="00C64B87">
        <w:t xml:space="preserve"> </w:t>
      </w:r>
    </w:p>
    <w:p w14:paraId="15832362" w14:textId="33128C36" w:rsidR="00C424FC" w:rsidRPr="00C64B87" w:rsidRDefault="00A40B58" w:rsidP="006C4742">
      <w:pPr>
        <w:pStyle w:val="a"/>
      </w:pPr>
      <w:r>
        <w:t xml:space="preserve"> </w:t>
      </w:r>
      <w:r w:rsidR="00C424FC" w:rsidRPr="00C64B87">
        <w:t xml:space="preserve">Анализ продаж блюд по наценке </w:t>
      </w:r>
      <w:r w:rsidR="00920155" w:rsidRPr="00C64B87">
        <w:t>и востребованности</w:t>
      </w:r>
    </w:p>
    <w:p w14:paraId="62F1283D" w14:textId="692CB7AD" w:rsidR="00C424FC" w:rsidRPr="00C64B87" w:rsidRDefault="00920155" w:rsidP="006C4742">
      <w:pPr>
        <w:pStyle w:val="2"/>
      </w:pPr>
      <w:r>
        <w:t>консультация с шеф-поваром</w:t>
      </w:r>
    </w:p>
    <w:p w14:paraId="58A18A7E" w14:textId="3E36214B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 xml:space="preserve">Контроль за работой зала </w:t>
      </w:r>
    </w:p>
    <w:p w14:paraId="484AF7E9" w14:textId="3BC5F65C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 xml:space="preserve">Анализ цен и </w:t>
      </w:r>
      <w:r w:rsidR="00C424FC" w:rsidRPr="0089464F">
        <w:t>ассортимента</w:t>
      </w:r>
      <w:r w:rsidR="00C424FC" w:rsidRPr="00710408">
        <w:t xml:space="preserve"> конкурентов </w:t>
      </w:r>
    </w:p>
    <w:p w14:paraId="7F15944F" w14:textId="0624E2F9" w:rsidR="00C424FC" w:rsidRPr="00710408" w:rsidRDefault="00A40B58" w:rsidP="006C4742">
      <w:pPr>
        <w:pStyle w:val="a"/>
      </w:pPr>
      <w:r w:rsidRPr="00710408">
        <w:lastRenderedPageBreak/>
        <w:t xml:space="preserve"> </w:t>
      </w:r>
      <w:r w:rsidR="00C424FC" w:rsidRPr="00710408">
        <w:t xml:space="preserve">Бракераж </w:t>
      </w:r>
    </w:p>
    <w:p w14:paraId="79E7A5C3" w14:textId="24CBCBE6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 xml:space="preserve">Подписание списаний продуктов, п/ф, посуды и прочего </w:t>
      </w:r>
    </w:p>
    <w:p w14:paraId="46CF2ED6" w14:textId="08E88640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 xml:space="preserve">Работа с поставщиками с закупщиком </w:t>
      </w:r>
    </w:p>
    <w:p w14:paraId="1544B178" w14:textId="06799014" w:rsidR="00C424FC" w:rsidRPr="00710408" w:rsidRDefault="00C424FC" w:rsidP="006C4742">
      <w:pPr>
        <w:pStyle w:val="a"/>
      </w:pPr>
      <w:r w:rsidRPr="00710408">
        <w:t xml:space="preserve"> Работа с управляющим технической службы </w:t>
      </w:r>
    </w:p>
    <w:p w14:paraId="07590763" w14:textId="0072ACAF" w:rsidR="00C424FC" w:rsidRPr="00710408" w:rsidRDefault="00C424FC" w:rsidP="006C4742">
      <w:pPr>
        <w:pStyle w:val="a"/>
      </w:pPr>
      <w:r w:rsidRPr="00710408">
        <w:t xml:space="preserve"> Работа с другими подразделениями </w:t>
      </w:r>
      <w:r w:rsidR="00A40B58" w:rsidRPr="00710408">
        <w:t>(фин.</w:t>
      </w:r>
      <w:r w:rsidRPr="00710408">
        <w:t xml:space="preserve"> отдел, управляющий, директор)</w:t>
      </w:r>
    </w:p>
    <w:p w14:paraId="7D7D1CAE" w14:textId="5756EC5C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 xml:space="preserve">Подписание заявок на </w:t>
      </w:r>
      <w:r w:rsidR="00920155" w:rsidRPr="00710408">
        <w:t>хозяйственные</w:t>
      </w:r>
      <w:r w:rsidR="00C424FC" w:rsidRPr="00710408">
        <w:t xml:space="preserve"> товары и бар </w:t>
      </w:r>
    </w:p>
    <w:p w14:paraId="7C3FE39D" w14:textId="64069B33" w:rsidR="00C424FC" w:rsidRPr="00710408" w:rsidRDefault="00A40B58" w:rsidP="006C4742">
      <w:pPr>
        <w:pStyle w:val="a"/>
      </w:pPr>
      <w:r w:rsidRPr="00710408">
        <w:t xml:space="preserve"> </w:t>
      </w:r>
      <w:r w:rsidR="00C424FC" w:rsidRPr="00710408">
        <w:t>Работа с гостями</w:t>
      </w:r>
    </w:p>
    <w:p w14:paraId="3DC46880" w14:textId="700F85B7" w:rsidR="00961E2E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>Для контроля объёмного количества бизнес-процессов и их качества, используется три вида отчетов ежемесячные, -недельные, -дневные:</w:t>
      </w:r>
    </w:p>
    <w:p w14:paraId="781A2DE9" w14:textId="1E796688" w:rsidR="00C424FC" w:rsidRPr="00C64B87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 xml:space="preserve">К отчетам, формируемым раз в месяц, относятся: </w:t>
      </w:r>
    </w:p>
    <w:p w14:paraId="1F602F05" w14:textId="56E85F72" w:rsidR="00C424FC" w:rsidRPr="00710408" w:rsidRDefault="00C424FC" w:rsidP="000D72AC">
      <w:pPr>
        <w:pStyle w:val="a"/>
        <w:numPr>
          <w:ilvl w:val="0"/>
          <w:numId w:val="37"/>
        </w:numPr>
      </w:pPr>
      <w:r w:rsidRPr="00710408">
        <w:t xml:space="preserve">План по продажам и прибыли на следующий месяц и защита бюджета </w:t>
      </w:r>
    </w:p>
    <w:p w14:paraId="47F89188" w14:textId="36CAD02A" w:rsidR="00C424FC" w:rsidRPr="00710408" w:rsidRDefault="00C424FC" w:rsidP="006C4742">
      <w:pPr>
        <w:pStyle w:val="a"/>
      </w:pPr>
      <w:r w:rsidRPr="00710408">
        <w:t>Сравнение план-факта по выручке и операционной прибыли и анализ причин невыполнения или перевыполнения</w:t>
      </w:r>
    </w:p>
    <w:p w14:paraId="25F3E985" w14:textId="1DA0A151" w:rsidR="00C424FC" w:rsidRPr="00710408" w:rsidRDefault="00C424FC" w:rsidP="006C4742">
      <w:pPr>
        <w:pStyle w:val="a"/>
      </w:pPr>
      <w:r w:rsidRPr="00710408">
        <w:t xml:space="preserve">Анализ центров затрат и решения </w:t>
      </w:r>
    </w:p>
    <w:p w14:paraId="1952685D" w14:textId="365973E6" w:rsidR="00C424FC" w:rsidRPr="00710408" w:rsidRDefault="00C424FC" w:rsidP="006C4742">
      <w:pPr>
        <w:pStyle w:val="a"/>
      </w:pPr>
      <w:r w:rsidRPr="00710408">
        <w:t>Анализ ДДС – движение денежных средств</w:t>
      </w:r>
    </w:p>
    <w:p w14:paraId="097A717C" w14:textId="20BFFF5F" w:rsidR="00C424FC" w:rsidRPr="00710408" w:rsidRDefault="00C424FC" w:rsidP="006C4742">
      <w:pPr>
        <w:pStyle w:val="a"/>
      </w:pPr>
      <w:r w:rsidRPr="00710408">
        <w:t xml:space="preserve">Инжиниринг меню, решения по меню </w:t>
      </w:r>
    </w:p>
    <w:p w14:paraId="39605047" w14:textId="00B49790" w:rsidR="00C424FC" w:rsidRPr="00710408" w:rsidRDefault="00C424FC" w:rsidP="006C4742">
      <w:pPr>
        <w:pStyle w:val="a"/>
      </w:pPr>
      <w:r w:rsidRPr="00710408">
        <w:t xml:space="preserve">Анализ цен поставщиков и решения </w:t>
      </w:r>
    </w:p>
    <w:p w14:paraId="3EF49068" w14:textId="2B271DB2" w:rsidR="00C424FC" w:rsidRPr="00710408" w:rsidRDefault="00C424FC" w:rsidP="006C4742">
      <w:pPr>
        <w:pStyle w:val="a"/>
      </w:pPr>
      <w:r w:rsidRPr="00710408">
        <w:t xml:space="preserve">Анализ продаж в текущей ситуации по наценке </w:t>
      </w:r>
    </w:p>
    <w:p w14:paraId="4754ACBD" w14:textId="16AAF9DA" w:rsidR="00C424FC" w:rsidRPr="00710408" w:rsidRDefault="00C424FC" w:rsidP="006C4742">
      <w:pPr>
        <w:pStyle w:val="a"/>
      </w:pPr>
      <w:r w:rsidRPr="00710408">
        <w:t>Анализ бриллиантов, отзывов и анкет тайных гостей</w:t>
      </w:r>
    </w:p>
    <w:p w14:paraId="6E282744" w14:textId="44AC254D" w:rsidR="00C424FC" w:rsidRPr="00710408" w:rsidRDefault="00C424FC" w:rsidP="006C4742">
      <w:pPr>
        <w:pStyle w:val="a"/>
      </w:pPr>
      <w:r w:rsidRPr="00710408">
        <w:t xml:space="preserve">Анализ эффективности маркетинга и маркетинговый план </w:t>
      </w:r>
    </w:p>
    <w:p w14:paraId="7BF242C7" w14:textId="1D7EA8DA" w:rsidR="00C424FC" w:rsidRPr="00C64B87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>Отчет, формируемый по итогу недели состоит из д</w:t>
      </w:r>
      <w:r w:rsidR="00C424FC" w:rsidRPr="00C64B87">
        <w:rPr>
          <w:szCs w:val="28"/>
        </w:rPr>
        <w:t>аты недели, выручк</w:t>
      </w:r>
      <w:r>
        <w:rPr>
          <w:szCs w:val="28"/>
        </w:rPr>
        <w:t>и</w:t>
      </w:r>
      <w:r w:rsidR="00C424FC" w:rsidRPr="00C64B87">
        <w:rPr>
          <w:szCs w:val="28"/>
        </w:rPr>
        <w:t xml:space="preserve"> в руб</w:t>
      </w:r>
      <w:r>
        <w:rPr>
          <w:szCs w:val="28"/>
        </w:rPr>
        <w:t>лях</w:t>
      </w:r>
      <w:r w:rsidR="00C424FC" w:rsidRPr="00C64B87">
        <w:rPr>
          <w:szCs w:val="28"/>
        </w:rPr>
        <w:t xml:space="preserve">, </w:t>
      </w:r>
      <w:r>
        <w:rPr>
          <w:szCs w:val="28"/>
        </w:rPr>
        <w:t>себестоимости продукции и</w:t>
      </w:r>
      <w:r w:rsidR="00C424FC" w:rsidRPr="00C64B87">
        <w:rPr>
          <w:szCs w:val="28"/>
        </w:rPr>
        <w:t xml:space="preserve"> </w:t>
      </w:r>
      <w:r>
        <w:rPr>
          <w:szCs w:val="28"/>
        </w:rPr>
        <w:t>ф</w:t>
      </w:r>
      <w:r w:rsidRPr="00961E2E">
        <w:rPr>
          <w:szCs w:val="28"/>
        </w:rPr>
        <w:t>онд</w:t>
      </w:r>
      <w:r>
        <w:rPr>
          <w:szCs w:val="28"/>
        </w:rPr>
        <w:t>а</w:t>
      </w:r>
      <w:r w:rsidRPr="00961E2E">
        <w:rPr>
          <w:szCs w:val="28"/>
        </w:rPr>
        <w:t xml:space="preserve"> оплаты труда</w:t>
      </w:r>
      <w:r>
        <w:rPr>
          <w:szCs w:val="28"/>
        </w:rPr>
        <w:t>.</w:t>
      </w:r>
    </w:p>
    <w:p w14:paraId="6658CF6B" w14:textId="537FFAC7" w:rsidR="00C424FC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 xml:space="preserve">Так же к всему </w:t>
      </w:r>
      <w:r w:rsidR="0066627B">
        <w:rPr>
          <w:szCs w:val="28"/>
        </w:rPr>
        <w:t>вышеперечисленному</w:t>
      </w:r>
      <w:r>
        <w:rPr>
          <w:szCs w:val="28"/>
        </w:rPr>
        <w:t xml:space="preserve"> необходимо добавить </w:t>
      </w:r>
      <w:r w:rsidR="0066627B">
        <w:rPr>
          <w:szCs w:val="28"/>
        </w:rPr>
        <w:t>отчет,</w:t>
      </w:r>
      <w:r>
        <w:rPr>
          <w:szCs w:val="28"/>
        </w:rPr>
        <w:t xml:space="preserve"> формируемый в конце каждой смены в виде к</w:t>
      </w:r>
      <w:r w:rsidR="00C424FC" w:rsidRPr="00C64B87">
        <w:rPr>
          <w:szCs w:val="28"/>
        </w:rPr>
        <w:t>ассов</w:t>
      </w:r>
      <w:r>
        <w:rPr>
          <w:szCs w:val="28"/>
        </w:rPr>
        <w:t>ого</w:t>
      </w:r>
      <w:r w:rsidR="00C424FC" w:rsidRPr="00C64B87">
        <w:rPr>
          <w:szCs w:val="28"/>
        </w:rPr>
        <w:t xml:space="preserve"> отчет</w:t>
      </w:r>
      <w:r>
        <w:rPr>
          <w:szCs w:val="28"/>
        </w:rPr>
        <w:t>а.</w:t>
      </w:r>
    </w:p>
    <w:p w14:paraId="50446F66" w14:textId="718D27AF" w:rsidR="00C424FC" w:rsidRDefault="00BA154A" w:rsidP="00154160">
      <w:pPr>
        <w:pStyle w:val="a5"/>
        <w:suppressAutoHyphens/>
        <w:rPr>
          <w:szCs w:val="28"/>
        </w:rPr>
      </w:pPr>
      <w:r>
        <w:rPr>
          <w:szCs w:val="28"/>
        </w:rPr>
        <w:t>При таком количестве</w:t>
      </w:r>
      <w:r w:rsidR="00847F7B">
        <w:rPr>
          <w:szCs w:val="28"/>
        </w:rPr>
        <w:t xml:space="preserve"> ежедневных и не только задач</w:t>
      </w:r>
      <w:r w:rsidR="00EE74DD">
        <w:rPr>
          <w:szCs w:val="28"/>
        </w:rPr>
        <w:t xml:space="preserve">, необходимо держать </w:t>
      </w:r>
      <w:r w:rsidR="002611D3">
        <w:rPr>
          <w:szCs w:val="28"/>
        </w:rPr>
        <w:t>их</w:t>
      </w:r>
      <w:r w:rsidR="00EE74DD">
        <w:rPr>
          <w:szCs w:val="28"/>
        </w:rPr>
        <w:t xml:space="preserve"> голове</w:t>
      </w:r>
      <w:r w:rsidR="002611D3">
        <w:rPr>
          <w:szCs w:val="28"/>
        </w:rPr>
        <w:t>. Но возникает риск что-то упустить, что в свою очередь может привести к простоям в работе и лишним издержкам.</w:t>
      </w:r>
    </w:p>
    <w:p w14:paraId="632D95A2" w14:textId="2FC4EEBE" w:rsidR="00213885" w:rsidRPr="00213885" w:rsidRDefault="00213885" w:rsidP="00154160">
      <w:pPr>
        <w:pStyle w:val="a5"/>
        <w:suppressAutoHyphens/>
        <w:rPr>
          <w:szCs w:val="28"/>
        </w:rPr>
      </w:pPr>
      <w:r>
        <w:rPr>
          <w:szCs w:val="28"/>
        </w:rPr>
        <w:lastRenderedPageBreak/>
        <w:t xml:space="preserve">Количество бизнес-процесса управления изменяется от ресторана </w:t>
      </w:r>
      <w:r w:rsidR="000E19D4">
        <w:rPr>
          <w:szCs w:val="28"/>
        </w:rPr>
        <w:t>к ресторану</w:t>
      </w:r>
      <w:r>
        <w:rPr>
          <w:szCs w:val="28"/>
        </w:rPr>
        <w:t>, завися от их параметров и уровня автоматизации.</w:t>
      </w:r>
      <w:r w:rsidR="008C4D29">
        <w:rPr>
          <w:szCs w:val="28"/>
        </w:rPr>
        <w:t xml:space="preserve"> Поэтому для разработки было выбрано приложение</w:t>
      </w:r>
      <w:r w:rsidR="00770DDF">
        <w:rPr>
          <w:szCs w:val="28"/>
        </w:rPr>
        <w:t>-планировщик</w:t>
      </w:r>
      <w:r w:rsidR="008C4D29">
        <w:rPr>
          <w:szCs w:val="28"/>
        </w:rPr>
        <w:t xml:space="preserve"> с </w:t>
      </w:r>
      <w:r w:rsidR="00770DDF">
        <w:rPr>
          <w:szCs w:val="28"/>
        </w:rPr>
        <w:t xml:space="preserve">возможностью </w:t>
      </w:r>
      <w:r w:rsidR="008C4D29">
        <w:rPr>
          <w:szCs w:val="28"/>
        </w:rPr>
        <w:t>гибкой настройк</w:t>
      </w:r>
      <w:r w:rsidR="00770DDF">
        <w:rPr>
          <w:szCs w:val="28"/>
        </w:rPr>
        <w:t>и</w:t>
      </w:r>
      <w:r w:rsidR="008C4D29">
        <w:rPr>
          <w:szCs w:val="28"/>
        </w:rPr>
        <w:t>.</w:t>
      </w:r>
    </w:p>
    <w:p w14:paraId="4B17B2D8" w14:textId="386C960A" w:rsidR="008955C0" w:rsidRPr="00246D09" w:rsidRDefault="00934588" w:rsidP="00020CE5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7" w:name="_Toc86235524"/>
      <w:bookmarkStart w:id="8" w:name="_Toc105378704"/>
      <w:r w:rsidRPr="00246D09">
        <w:rPr>
          <w:bCs/>
        </w:rPr>
        <w:t>Организационн</w:t>
      </w:r>
      <w:r w:rsidR="005D3392" w:rsidRPr="00246D09">
        <w:rPr>
          <w:bCs/>
        </w:rPr>
        <w:t>о-штатная</w:t>
      </w:r>
      <w:r w:rsidRPr="00246D09">
        <w:rPr>
          <w:bCs/>
        </w:rPr>
        <w:t xml:space="preserve"> структура</w:t>
      </w:r>
      <w:bookmarkEnd w:id="7"/>
      <w:bookmarkEnd w:id="8"/>
    </w:p>
    <w:p w14:paraId="7F120503" w14:textId="77777777" w:rsidR="00B50FBB" w:rsidRDefault="007D63B3" w:rsidP="00154160">
      <w:pPr>
        <w:suppressAutoHyphens/>
        <w:rPr>
          <w:noProof/>
        </w:rPr>
      </w:pPr>
      <w:r w:rsidRPr="007D63B3">
        <w:t xml:space="preserve">Организационная структура – </w:t>
      </w:r>
      <w:r w:rsidR="0043763D" w:rsidRPr="0043763D">
        <w:t>это модель</w:t>
      </w:r>
      <w:r w:rsidR="0043763D">
        <w:t>,</w:t>
      </w:r>
      <w:r w:rsidR="0043763D" w:rsidRPr="0043763D">
        <w:t xml:space="preserve"> </w:t>
      </w:r>
      <w:r w:rsidRPr="007D63B3">
        <w:t>совокупность подразделений организаци</w:t>
      </w:r>
      <w:r w:rsidR="00B50FBB">
        <w:t>и</w:t>
      </w:r>
      <w:r w:rsidRPr="007D63B3">
        <w:t>, в рамках которой распределяются управленческие задачи, определяются полномочия и ответственность руководителей и должностных лиц</w:t>
      </w:r>
      <w:r w:rsidR="0043763D">
        <w:t xml:space="preserve">, </w:t>
      </w:r>
      <w:r w:rsidR="0043763D" w:rsidRPr="0043763D">
        <w:t>формирующая иерархию внутри компании</w:t>
      </w:r>
      <w:r w:rsidR="0043763D">
        <w:t>.</w:t>
      </w:r>
      <w:r w:rsidRPr="007D63B3">
        <w:t xml:space="preserve"> </w:t>
      </w:r>
      <w:r w:rsidR="00B50FBB" w:rsidRPr="007D63B3">
        <w:t xml:space="preserve">Схема организационной структуры изображена на рисунке 1, где </w:t>
      </w:r>
      <w:r w:rsidR="00B50FBB">
        <w:t>руководитель</w:t>
      </w:r>
      <w:r w:rsidR="00B50FBB" w:rsidRPr="007D63B3">
        <w:t xml:space="preserve"> управляет всем</w:t>
      </w:r>
      <w:r w:rsidR="00B50FBB">
        <w:t xml:space="preserve"> персоналом в ресторане</w:t>
      </w:r>
      <w:r w:rsidR="00B50FBB" w:rsidRPr="007D63B3">
        <w:t>.</w:t>
      </w:r>
      <w:r w:rsidR="00B50FBB" w:rsidRPr="00B50FBB">
        <w:rPr>
          <w:noProof/>
        </w:rPr>
        <w:t xml:space="preserve"> </w:t>
      </w:r>
    </w:p>
    <w:p w14:paraId="72560F9D" w14:textId="77777777" w:rsidR="00B50FBB" w:rsidRDefault="00B50FBB" w:rsidP="00B50FBB">
      <w:pPr>
        <w:keepNext/>
        <w:suppressAutoHyphens/>
        <w:ind w:firstLine="0"/>
      </w:pPr>
      <w:r>
        <w:rPr>
          <w:noProof/>
        </w:rPr>
        <w:drawing>
          <wp:inline distT="0" distB="0" distL="0" distR="0" wp14:anchorId="0FFDF763" wp14:editId="1D084A36">
            <wp:extent cx="5939155" cy="4062730"/>
            <wp:effectExtent l="0" t="0" r="4445" b="13970"/>
            <wp:docPr id="1" name="Схема 1">
              <a:extLst xmlns:a="http://schemas.openxmlformats.org/drawingml/2006/main">
                <a:ext uri="{FF2B5EF4-FFF2-40B4-BE49-F238E27FC236}">
                  <a16:creationId xmlns:a16="http://schemas.microsoft.com/office/drawing/2014/main" id="{4DCAF7C8-9327-BE47-B7EB-383E3BEB1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AA1FEA8" w14:textId="1F00E396" w:rsidR="00B50FBB" w:rsidRDefault="00B50FBB" w:rsidP="00B50FBB">
      <w:pPr>
        <w:pStyle w:val="a8"/>
      </w:pPr>
      <w:r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1</w:t>
      </w:r>
      <w:r w:rsidR="00110985">
        <w:rPr>
          <w:noProof/>
        </w:rPr>
        <w:fldChar w:fldCharType="end"/>
      </w:r>
      <w:r>
        <w:rPr>
          <w:noProof/>
        </w:rPr>
        <w:t xml:space="preserve"> </w:t>
      </w:r>
      <w:r w:rsidRPr="004366E4">
        <w:rPr>
          <w:noProof/>
        </w:rPr>
        <w:t>Организационно-штатная структура</w:t>
      </w:r>
    </w:p>
    <w:p w14:paraId="4BCA8505" w14:textId="18EA5F48" w:rsidR="008955C0" w:rsidRPr="00B50FBB" w:rsidRDefault="008955C0" w:rsidP="00B50FBB">
      <w:pPr>
        <w:suppressAutoHyphens/>
        <w:ind w:firstLine="0"/>
      </w:pPr>
      <w:r w:rsidRPr="008955C0">
        <w:t xml:space="preserve"> </w:t>
      </w:r>
    </w:p>
    <w:p w14:paraId="0C332EBD" w14:textId="0A5C0972" w:rsidR="00CC19DD" w:rsidRPr="00B50FBB" w:rsidRDefault="007D63B3" w:rsidP="00B50FBB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9" w:name="_Toc86235525"/>
      <w:bookmarkStart w:id="10" w:name="_Toc105378705"/>
      <w:bookmarkStart w:id="11" w:name="_Hlk84499434"/>
      <w:r w:rsidRPr="00246D09">
        <w:rPr>
          <w:bCs/>
        </w:rPr>
        <w:t xml:space="preserve">Описание бизнес-процессов </w:t>
      </w:r>
      <w:bookmarkEnd w:id="9"/>
      <w:r w:rsidR="0031335D">
        <w:rPr>
          <w:bCs/>
        </w:rPr>
        <w:t>планирования дня руководителя</w:t>
      </w:r>
      <w:bookmarkEnd w:id="10"/>
    </w:p>
    <w:p w14:paraId="1EF13C9C" w14:textId="73B1FAC5" w:rsidR="007D63B3" w:rsidRPr="00213885" w:rsidRDefault="002142C3" w:rsidP="00154160">
      <w:pPr>
        <w:tabs>
          <w:tab w:val="left" w:pos="1155"/>
        </w:tabs>
        <w:suppressAutoHyphens/>
      </w:pPr>
      <w:r w:rsidRPr="00710408">
        <w:t>IDEF0</w:t>
      </w:r>
      <w:r>
        <w:t xml:space="preserve"> </w:t>
      </w:r>
      <w:r w:rsidRPr="007D63B3">
        <w:t>–</w:t>
      </w:r>
      <w:r>
        <w:t xml:space="preserve"> это ф</w:t>
      </w:r>
      <w:r w:rsidR="007D63B3">
        <w:t xml:space="preserve">ункциональная модель предназначена для описания существующих бизнес-процессов на предприятии и идеального положения </w:t>
      </w:r>
      <w:r w:rsidR="007D63B3">
        <w:lastRenderedPageBreak/>
        <w:t>вещей - того, к чему нужно стремиться (модель ТО-ВЕ). Методология IDEF0 предписывает построение иерархической системы диаграмм - единичных описаний фрагментов системы.</w:t>
      </w:r>
    </w:p>
    <w:p w14:paraId="27AEE505" w14:textId="3CA43BAC" w:rsidR="007D63B3" w:rsidRDefault="007D63B3" w:rsidP="00154160">
      <w:pPr>
        <w:tabs>
          <w:tab w:val="left" w:pos="1155"/>
        </w:tabs>
        <w:suppressAutoHyphens/>
      </w:pPr>
      <w:r>
        <w:t xml:space="preserve">Построение модели ИС начинается с описания функционирования предприятия (системы) в целом в виде контекстной диаграммы. На </w:t>
      </w:r>
      <w:r w:rsidR="0071241C">
        <w:t>р</w:t>
      </w:r>
      <w:r w:rsidRPr="007A6D65">
        <w:t xml:space="preserve">исунке </w:t>
      </w:r>
      <w:r w:rsidR="007A6D65">
        <w:rPr>
          <w:lang w:val="en-US"/>
        </w:rPr>
        <w:t>2</w:t>
      </w:r>
      <w:r>
        <w:t xml:space="preserve"> представлена контекстная диаграмма ИС</w:t>
      </w:r>
      <w:r w:rsidR="002A5B61">
        <w:t>.</w:t>
      </w:r>
    </w:p>
    <w:p w14:paraId="4AE6BE87" w14:textId="4DB7C04A" w:rsidR="007A6D65" w:rsidRDefault="00AE5ADF" w:rsidP="00154160">
      <w:pPr>
        <w:keepNext/>
        <w:suppressAutoHyphens/>
        <w:ind w:firstLine="0"/>
        <w:jc w:val="center"/>
      </w:pPr>
      <w:r w:rsidRPr="00AE5ADF">
        <w:rPr>
          <w:noProof/>
        </w:rPr>
        <w:drawing>
          <wp:inline distT="0" distB="0" distL="0" distR="0" wp14:anchorId="1D58C627" wp14:editId="782A8022">
            <wp:extent cx="5939790" cy="41173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A222" w14:textId="2F607ECB" w:rsidR="00EF2965" w:rsidRPr="007A6D65" w:rsidRDefault="007A6D65" w:rsidP="00FB40B8">
      <w:pPr>
        <w:pStyle w:val="a8"/>
        <w:rPr>
          <w:i/>
          <w:iCs/>
        </w:rPr>
      </w:pPr>
      <w:r w:rsidRPr="000B168B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2</w:t>
      </w:r>
      <w:r w:rsidR="00110985">
        <w:rPr>
          <w:noProof/>
        </w:rPr>
        <w:fldChar w:fldCharType="end"/>
      </w:r>
      <w:r w:rsidRPr="000B168B">
        <w:t xml:space="preserve"> - Контекстная диаграмма</w:t>
      </w:r>
    </w:p>
    <w:p w14:paraId="16C12A36" w14:textId="793CA1A6" w:rsidR="00EF2965" w:rsidRDefault="00EF2965" w:rsidP="00154160">
      <w:pPr>
        <w:tabs>
          <w:tab w:val="left" w:pos="1155"/>
        </w:tabs>
        <w:suppressAutoHyphens/>
      </w:pPr>
      <w:r>
        <w:t xml:space="preserve">При проведении анализа предметной области нужно, прежде всего, определить название основного блока и состав стрелок контекстной диаграммы. В данном проекте рассматривается общая деятельность работы </w:t>
      </w:r>
      <w:r w:rsidR="00BB3EDF">
        <w:t>ресторана</w:t>
      </w:r>
      <w:r>
        <w:t xml:space="preserve">, основной задачей которого является </w:t>
      </w:r>
      <w:r w:rsidR="00BB3EDF">
        <w:t xml:space="preserve">предоставление </w:t>
      </w:r>
      <w:r w:rsidR="00BB3EDF" w:rsidRPr="00BB3EDF">
        <w:t>слуги питания представляют собой услуги по изготовлению продукции общественного питания</w:t>
      </w:r>
      <w:r>
        <w:t>. Следовательно, основной блок контекстной диаграммы, которому присваивается имя, охватывающее всю сферу деятельности системы, можно назвать – «</w:t>
      </w:r>
      <w:r w:rsidR="006B4460">
        <w:t>Управление</w:t>
      </w:r>
      <w:r>
        <w:t xml:space="preserve"> </w:t>
      </w:r>
      <w:r w:rsidR="00BB3EDF">
        <w:t>ресторан</w:t>
      </w:r>
      <w:r w:rsidR="006B4460">
        <w:t>ом</w:t>
      </w:r>
      <w:r>
        <w:t xml:space="preserve">». После чего определяем внешние интерфейсы. </w:t>
      </w:r>
    </w:p>
    <w:p w14:paraId="38C399DF" w14:textId="1C2EB36B" w:rsidR="00EF2965" w:rsidRPr="000B168B" w:rsidRDefault="00EF2965" w:rsidP="00154160">
      <w:pPr>
        <w:tabs>
          <w:tab w:val="left" w:pos="1155"/>
        </w:tabs>
        <w:suppressAutoHyphens/>
      </w:pPr>
      <w:r w:rsidRPr="000B168B">
        <w:lastRenderedPageBreak/>
        <w:t>Входными объектами данной системы являются</w:t>
      </w:r>
      <w:r w:rsidR="006B4460">
        <w:t xml:space="preserve"> </w:t>
      </w:r>
      <w:r w:rsidR="00AE5ADF">
        <w:t xml:space="preserve">нерешенные </w:t>
      </w:r>
      <w:r w:rsidR="006B4460">
        <w:t>жалобы посетителей и предыдущие отчеты.</w:t>
      </w:r>
      <w:r w:rsidRPr="000B168B">
        <w:t xml:space="preserve"> </w:t>
      </w:r>
    </w:p>
    <w:p w14:paraId="50E6BF69" w14:textId="50D60963" w:rsidR="00EF2965" w:rsidRPr="000B168B" w:rsidRDefault="00EF2965" w:rsidP="00154160">
      <w:pPr>
        <w:tabs>
          <w:tab w:val="left" w:pos="1155"/>
        </w:tabs>
        <w:suppressAutoHyphens/>
      </w:pPr>
      <w:r w:rsidRPr="000B168B">
        <w:t xml:space="preserve">Выходными объектами системы являются </w:t>
      </w:r>
      <w:r w:rsidR="00212274">
        <w:t xml:space="preserve">ежедневный, </w:t>
      </w:r>
      <w:r w:rsidR="006B3270">
        <w:t>еженедельный, ежемесячные</w:t>
      </w:r>
      <w:r w:rsidR="00212274">
        <w:t xml:space="preserve"> отчеты</w:t>
      </w:r>
      <w:r w:rsidR="00AE5ADF">
        <w:t xml:space="preserve"> и жалобы посетителей</w:t>
      </w:r>
      <w:r w:rsidR="00212274">
        <w:t>.</w:t>
      </w:r>
      <w:r w:rsidR="00226E7B" w:rsidRPr="000B168B">
        <w:t xml:space="preserve"> </w:t>
      </w:r>
    </w:p>
    <w:p w14:paraId="3665BB2B" w14:textId="68B13604" w:rsidR="00EF2965" w:rsidRDefault="00EF2965" w:rsidP="00154160">
      <w:pPr>
        <w:suppressAutoHyphens/>
      </w:pPr>
      <w:r>
        <w:t>Блок А0 – «</w:t>
      </w:r>
      <w:r w:rsidR="006B3270">
        <w:t>Управление рестораном</w:t>
      </w:r>
      <w:r>
        <w:t xml:space="preserve">», представленный на рисунке </w:t>
      </w:r>
      <w:r w:rsidR="007A6D65">
        <w:t>2</w:t>
      </w:r>
      <w:r>
        <w:t>, может быть описан более подробно на другой диаграмме, расположенной на один уровень ниже в иерархии. Диаграмма нижнего уровня, или диаграмма-потомок, как бы показывает внутреннее содержание блока – родителя. Процесс создания более детальных диаграмм называется декомпозицией.</w:t>
      </w:r>
    </w:p>
    <w:p w14:paraId="48998F99" w14:textId="6B5FA4AC" w:rsidR="007A6D65" w:rsidRDefault="006B3270" w:rsidP="00154160">
      <w:pPr>
        <w:keepNext/>
        <w:suppressAutoHyphens/>
        <w:ind w:firstLine="0"/>
        <w:jc w:val="center"/>
      </w:pPr>
      <w:r w:rsidRPr="006B3270">
        <w:rPr>
          <w:noProof/>
        </w:rPr>
        <w:drawing>
          <wp:inline distT="0" distB="0" distL="0" distR="0" wp14:anchorId="73A16201" wp14:editId="1139ACA3">
            <wp:extent cx="5939790" cy="41116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270">
        <w:rPr>
          <w:noProof/>
        </w:rPr>
        <w:t xml:space="preserve"> </w:t>
      </w:r>
    </w:p>
    <w:p w14:paraId="7B94BB11" w14:textId="1617609E" w:rsidR="007D63B3" w:rsidRDefault="007A6D65" w:rsidP="00FB40B8">
      <w:pPr>
        <w:pStyle w:val="a8"/>
        <w:rPr>
          <w:i/>
          <w:iCs/>
        </w:rPr>
      </w:pPr>
      <w:r w:rsidRPr="000B168B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3</w:t>
      </w:r>
      <w:r w:rsidR="00110985">
        <w:rPr>
          <w:noProof/>
        </w:rPr>
        <w:fldChar w:fldCharType="end"/>
      </w:r>
      <w:r w:rsidRPr="000B168B">
        <w:t xml:space="preserve"> - Декомпозиция 1 уровня</w:t>
      </w:r>
    </w:p>
    <w:p w14:paraId="7B90AE3C" w14:textId="2595AEF1" w:rsidR="00154160" w:rsidRDefault="00154160" w:rsidP="00154160">
      <w:pPr>
        <w:suppressAutoHyphens/>
      </w:pPr>
      <w:r>
        <w:t>Весь процесс «</w:t>
      </w:r>
      <w:r w:rsidR="00E83537">
        <w:t>Управление рестораном</w:t>
      </w:r>
      <w:r>
        <w:t>» разбивается на:</w:t>
      </w:r>
    </w:p>
    <w:p w14:paraId="78792AA1" w14:textId="1AE1BC40" w:rsidR="00154160" w:rsidRPr="00710408" w:rsidRDefault="00154160" w:rsidP="000D72AC">
      <w:pPr>
        <w:pStyle w:val="a"/>
        <w:numPr>
          <w:ilvl w:val="0"/>
          <w:numId w:val="39"/>
        </w:numPr>
      </w:pPr>
      <w:r w:rsidRPr="00710408">
        <w:t>«</w:t>
      </w:r>
      <w:r w:rsidR="00E83537" w:rsidRPr="00710408">
        <w:t>Планирование распорядка дня</w:t>
      </w:r>
      <w:r w:rsidRPr="00710408">
        <w:t xml:space="preserve">» </w:t>
      </w:r>
    </w:p>
    <w:p w14:paraId="5B6565FC" w14:textId="5CCAEDDA" w:rsidR="00154160" w:rsidRPr="00710408" w:rsidRDefault="00154160" w:rsidP="006C4742">
      <w:pPr>
        <w:pStyle w:val="a"/>
      </w:pPr>
      <w:r w:rsidRPr="00710408">
        <w:t>«</w:t>
      </w:r>
      <w:r w:rsidR="00E83537" w:rsidRPr="00710408">
        <w:t>Работа с персоналом</w:t>
      </w:r>
      <w:r w:rsidRPr="00710408">
        <w:t xml:space="preserve">» </w:t>
      </w:r>
    </w:p>
    <w:p w14:paraId="5C066C5B" w14:textId="707F398A" w:rsidR="00154160" w:rsidRPr="00710408" w:rsidRDefault="00154160" w:rsidP="006C4742">
      <w:pPr>
        <w:pStyle w:val="a"/>
      </w:pPr>
      <w:r w:rsidRPr="00710408">
        <w:t>«</w:t>
      </w:r>
      <w:r w:rsidR="00E83537" w:rsidRPr="00710408">
        <w:t>Работа с гостями»</w:t>
      </w:r>
    </w:p>
    <w:p w14:paraId="7D77C9E7" w14:textId="352DABBF" w:rsidR="00154160" w:rsidRPr="00710408" w:rsidRDefault="00154160" w:rsidP="006C4742">
      <w:pPr>
        <w:pStyle w:val="a"/>
      </w:pPr>
      <w:r w:rsidRPr="00710408">
        <w:t>«</w:t>
      </w:r>
      <w:r w:rsidR="00E83537" w:rsidRPr="00710408">
        <w:t>Формирование отчетов</w:t>
      </w:r>
      <w:r w:rsidRPr="00710408">
        <w:t>»</w:t>
      </w:r>
    </w:p>
    <w:p w14:paraId="7789A3DE" w14:textId="55B36C96" w:rsidR="00154160" w:rsidRDefault="00A1474A" w:rsidP="00154160">
      <w:pPr>
        <w:keepNext/>
        <w:suppressAutoHyphens/>
        <w:ind w:firstLine="0"/>
        <w:jc w:val="center"/>
      </w:pPr>
      <w:r w:rsidRPr="00A1474A">
        <w:rPr>
          <w:noProof/>
        </w:rPr>
        <w:lastRenderedPageBreak/>
        <w:drawing>
          <wp:inline distT="0" distB="0" distL="0" distR="0" wp14:anchorId="5F598BD5" wp14:editId="20F2DCF4">
            <wp:extent cx="5939790" cy="41141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CB6" w14:textId="2E5F38C0" w:rsidR="00154160" w:rsidRPr="007A6D65" w:rsidRDefault="00154160" w:rsidP="00FB40B8">
      <w:pPr>
        <w:pStyle w:val="a8"/>
        <w:rPr>
          <w:i/>
          <w:iCs/>
        </w:rPr>
      </w:pPr>
      <w:r w:rsidRPr="00E83537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4</w:t>
      </w:r>
      <w:r w:rsidR="00110985">
        <w:rPr>
          <w:noProof/>
        </w:rPr>
        <w:fldChar w:fldCharType="end"/>
      </w:r>
      <w:r w:rsidRPr="00E83537">
        <w:t xml:space="preserve"> - Декомпозиция 2 уровня</w:t>
      </w:r>
    </w:p>
    <w:p w14:paraId="6C378610" w14:textId="62F75EA9" w:rsidR="00154160" w:rsidRDefault="00154160" w:rsidP="00154160">
      <w:pPr>
        <w:suppressAutoHyphens/>
      </w:pPr>
      <w:r>
        <w:t>Процесс «</w:t>
      </w:r>
      <w:r w:rsidR="00A1474A">
        <w:t>Планирование распорядка дня</w:t>
      </w:r>
      <w:r>
        <w:t>» разбивается на:</w:t>
      </w:r>
    </w:p>
    <w:p w14:paraId="291F0F12" w14:textId="34407D5A" w:rsidR="00154160" w:rsidRPr="00710408" w:rsidRDefault="00154160" w:rsidP="000D72AC">
      <w:pPr>
        <w:pStyle w:val="a"/>
        <w:numPr>
          <w:ilvl w:val="0"/>
          <w:numId w:val="40"/>
        </w:numPr>
      </w:pPr>
      <w:r w:rsidRPr="00710408">
        <w:t>«</w:t>
      </w:r>
      <w:r w:rsidR="00A1474A" w:rsidRPr="00710408">
        <w:t>Войти в приложение</w:t>
      </w:r>
      <w:r w:rsidRPr="00710408">
        <w:t>» в не</w:t>
      </w:r>
      <w:r w:rsidR="00A1474A" w:rsidRPr="00710408">
        <w:t>м</w:t>
      </w:r>
      <w:r w:rsidRPr="00710408">
        <w:t xml:space="preserve"> </w:t>
      </w:r>
      <w:r w:rsidR="00A1474A" w:rsidRPr="00710408">
        <w:t>руководитель может получить доступ к приложению</w:t>
      </w:r>
      <w:r w:rsidRPr="00710408">
        <w:t>;</w:t>
      </w:r>
    </w:p>
    <w:p w14:paraId="2791F7BD" w14:textId="7BADF1B7" w:rsidR="00154160" w:rsidRPr="00710408" w:rsidRDefault="00154160" w:rsidP="006C4742">
      <w:pPr>
        <w:pStyle w:val="a"/>
      </w:pPr>
      <w:r w:rsidRPr="00710408">
        <w:t>«</w:t>
      </w:r>
      <w:r w:rsidR="00A1474A" w:rsidRPr="00710408">
        <w:t>Создать состояние</w:t>
      </w:r>
      <w:r w:rsidRPr="00710408">
        <w:t xml:space="preserve">» </w:t>
      </w:r>
      <w:r w:rsidR="00A1474A" w:rsidRPr="00710408">
        <w:t>в нем руководитель может создать состояние задачи</w:t>
      </w:r>
      <w:r w:rsidRPr="00710408">
        <w:t>;</w:t>
      </w:r>
    </w:p>
    <w:p w14:paraId="25D9CB1A" w14:textId="220DB45E" w:rsidR="00154160" w:rsidRPr="00710408" w:rsidRDefault="00154160" w:rsidP="006C4742">
      <w:pPr>
        <w:pStyle w:val="a"/>
      </w:pPr>
      <w:r w:rsidRPr="00710408">
        <w:t>«</w:t>
      </w:r>
      <w:r w:rsidR="00A1474A" w:rsidRPr="00710408">
        <w:t>Создать соисполнителей</w:t>
      </w:r>
      <w:r w:rsidRPr="00710408">
        <w:t xml:space="preserve">» </w:t>
      </w:r>
      <w:r w:rsidR="00A1474A" w:rsidRPr="00710408">
        <w:t>в нем руководитель может создать соисполнителя задачи, либо инструмент для выполнения задачи;</w:t>
      </w:r>
    </w:p>
    <w:p w14:paraId="2F517C30" w14:textId="6D495C82" w:rsidR="00154160" w:rsidRPr="00710408" w:rsidRDefault="00154160" w:rsidP="006C4742">
      <w:pPr>
        <w:pStyle w:val="a"/>
      </w:pPr>
      <w:r w:rsidRPr="00710408">
        <w:t>«</w:t>
      </w:r>
      <w:r w:rsidR="00A1474A" w:rsidRPr="00710408">
        <w:t>Создать задачи</w:t>
      </w:r>
      <w:r w:rsidRPr="00710408">
        <w:t xml:space="preserve">» </w:t>
      </w:r>
      <w:r w:rsidR="00A1474A" w:rsidRPr="00710408">
        <w:t>в нем руководитель может создать задачи, определяя их в координатной системе состояний и соисполнителей</w:t>
      </w:r>
      <w:r w:rsidRPr="00710408">
        <w:t>;</w:t>
      </w:r>
    </w:p>
    <w:p w14:paraId="2D0CA90B" w14:textId="4CB0DC89" w:rsidR="006B3270" w:rsidRPr="00154160" w:rsidRDefault="006B3270" w:rsidP="00154160">
      <w:pPr>
        <w:suppressAutoHyphens/>
      </w:pPr>
    </w:p>
    <w:p w14:paraId="70B54FC1" w14:textId="731C0EE2" w:rsidR="00E92A57" w:rsidRDefault="00BC38D5" w:rsidP="00154160">
      <w:pPr>
        <w:pStyle w:val="1"/>
        <w:suppressAutoHyphens/>
        <w:ind w:left="0" w:firstLine="0"/>
      </w:pPr>
      <w:bookmarkStart w:id="12" w:name="_Toc75651122"/>
      <w:bookmarkStart w:id="13" w:name="_Toc75650802"/>
      <w:bookmarkStart w:id="14" w:name="_Toc86235526"/>
      <w:bookmarkStart w:id="15" w:name="_Toc105378706"/>
      <w:bookmarkEnd w:id="11"/>
      <w:r w:rsidRPr="00934588">
        <w:t xml:space="preserve">Проектирование информационной </w:t>
      </w:r>
      <w:r>
        <w:t>под</w:t>
      </w:r>
      <w:r w:rsidRPr="00934588">
        <w:t>системы</w:t>
      </w:r>
      <w:bookmarkEnd w:id="12"/>
      <w:bookmarkEnd w:id="13"/>
      <w:bookmarkEnd w:id="14"/>
      <w:bookmarkEnd w:id="15"/>
    </w:p>
    <w:p w14:paraId="4400D6C9" w14:textId="218E672C" w:rsidR="00043611" w:rsidRPr="00043611" w:rsidRDefault="00043611" w:rsidP="006B74F3">
      <w:r w:rsidRPr="00043611">
        <w:t>Проектирование ИС</w:t>
      </w:r>
      <w:r>
        <w:t xml:space="preserve"> </w:t>
      </w:r>
      <w:r w:rsidRPr="00043611">
        <w:t>– это процесс преобразования входной информации об объекте</w:t>
      </w:r>
      <w:r>
        <w:t xml:space="preserve"> </w:t>
      </w:r>
      <w:r w:rsidRPr="00043611">
        <w:t>проектирования, а также о методах</w:t>
      </w:r>
      <w:r>
        <w:t xml:space="preserve"> </w:t>
      </w:r>
      <w:r w:rsidRPr="00043611">
        <w:t>проектирования</w:t>
      </w:r>
      <w:r>
        <w:t xml:space="preserve"> </w:t>
      </w:r>
      <w:r w:rsidRPr="00043611">
        <w:t>и опыте</w:t>
      </w:r>
      <w:r>
        <w:t xml:space="preserve"> </w:t>
      </w:r>
      <w:r w:rsidRPr="00043611">
        <w:t>проектирования</w:t>
      </w:r>
      <w:r>
        <w:t xml:space="preserve"> </w:t>
      </w:r>
      <w:r w:rsidRPr="00043611">
        <w:t>объектов аналогичного назначения в</w:t>
      </w:r>
      <w:r>
        <w:t xml:space="preserve"> </w:t>
      </w:r>
      <w:r w:rsidRPr="00043611">
        <w:t>проект И</w:t>
      </w:r>
      <w:r>
        <w:t xml:space="preserve">С </w:t>
      </w:r>
      <w:r w:rsidRPr="00043611">
        <w:t>в соответствии с имеющимися нормативными требованиями и стандартами.</w:t>
      </w:r>
    </w:p>
    <w:p w14:paraId="62E00C24" w14:textId="653BC502" w:rsidR="00FA27DF" w:rsidRDefault="00FA27DF" w:rsidP="006B74F3">
      <w:r w:rsidRPr="00FA27DF">
        <w:lastRenderedPageBreak/>
        <w:t xml:space="preserve">Необходимо также отметить, что неотъемлемой частью </w:t>
      </w:r>
      <w:r w:rsidR="00E8019E">
        <w:t>дипломного проекта</w:t>
      </w:r>
      <w:r w:rsidRPr="00FA27DF">
        <w:t xml:space="preserve"> по проектированию информационной </w:t>
      </w:r>
      <w:r>
        <w:t>под</w:t>
      </w:r>
      <w:r w:rsidRPr="00FA27DF">
        <w:t xml:space="preserve">системы является проведение объектно-ориентированного проектирования посредством нотации UML. Язык UML представляет собой графический язык моделирования общего назначения, предназначенный для спецификации, визуализации, проектирования и документирования всех артефактов, создаваемых при разработке программных систем. При проектировании информационной </w:t>
      </w:r>
      <w:r>
        <w:t>под</w:t>
      </w:r>
      <w:r w:rsidRPr="00FA27DF">
        <w:t>системы следует сформировать следующие UML -диаграммы</w:t>
      </w:r>
      <w:r>
        <w:t>:</w:t>
      </w:r>
    </w:p>
    <w:p w14:paraId="64B21250" w14:textId="483EAC4D" w:rsidR="00FA27DF" w:rsidRPr="00FA27DF" w:rsidRDefault="00FA27DF" w:rsidP="006C4742">
      <w:pPr>
        <w:pStyle w:val="a0"/>
      </w:pPr>
      <w:r>
        <w:t>Диаграмма вариантов использования</w:t>
      </w:r>
      <w:r w:rsidRPr="00FA27DF">
        <w:t>;</w:t>
      </w:r>
    </w:p>
    <w:p w14:paraId="1E757835" w14:textId="77777777" w:rsidR="00FA27DF" w:rsidRPr="00710408" w:rsidRDefault="00FA27DF" w:rsidP="006C4742">
      <w:pPr>
        <w:pStyle w:val="a0"/>
      </w:pPr>
      <w:r w:rsidRPr="00710408">
        <w:t>Диаграмма деятельности;</w:t>
      </w:r>
    </w:p>
    <w:p w14:paraId="1B91475F" w14:textId="77777777" w:rsidR="00FA27DF" w:rsidRPr="00710408" w:rsidRDefault="00FA27DF" w:rsidP="006C4742">
      <w:pPr>
        <w:pStyle w:val="a0"/>
      </w:pPr>
      <w:r w:rsidRPr="00710408">
        <w:t>Диаграмма последовательности;</w:t>
      </w:r>
    </w:p>
    <w:p w14:paraId="404ED32A" w14:textId="15ED46DD" w:rsidR="00FA27DF" w:rsidRPr="00710408" w:rsidRDefault="00FA27DF" w:rsidP="006C4742">
      <w:pPr>
        <w:pStyle w:val="a0"/>
      </w:pPr>
      <w:r w:rsidRPr="00710408">
        <w:t>Диаграмма кооперации.</w:t>
      </w:r>
    </w:p>
    <w:p w14:paraId="5B4B0ECC" w14:textId="3A05CC13" w:rsidR="00FD4221" w:rsidRDefault="00FD4221" w:rsidP="00020CE5">
      <w:pPr>
        <w:pStyle w:val="20"/>
        <w:numPr>
          <w:ilvl w:val="0"/>
          <w:numId w:val="11"/>
        </w:numPr>
        <w:suppressAutoHyphens/>
        <w:ind w:left="0" w:firstLine="709"/>
        <w:rPr>
          <w:b w:val="0"/>
          <w:bCs/>
        </w:rPr>
      </w:pPr>
      <w:bookmarkStart w:id="16" w:name="_Toc86235527"/>
      <w:bookmarkStart w:id="17" w:name="_Toc105378707"/>
      <w:r w:rsidRPr="00E92A57">
        <w:rPr>
          <w:bCs/>
        </w:rPr>
        <w:t>Д</w:t>
      </w:r>
      <w:r w:rsidR="00934588" w:rsidRPr="00E92A57">
        <w:rPr>
          <w:bCs/>
        </w:rPr>
        <w:t>иаграмма вариантов использования</w:t>
      </w:r>
      <w:bookmarkEnd w:id="16"/>
      <w:bookmarkEnd w:id="17"/>
      <w:r w:rsidR="001041D6">
        <w:rPr>
          <w:bCs/>
          <w:lang w:val="en-US"/>
        </w:rPr>
        <w:t xml:space="preserve"> </w:t>
      </w:r>
    </w:p>
    <w:p w14:paraId="3196B3F9" w14:textId="77777777" w:rsidR="00397980" w:rsidRDefault="00397980" w:rsidP="00154160">
      <w:pPr>
        <w:suppressAutoHyphens/>
      </w:pPr>
      <w:r>
        <w:t xml:space="preserve">Функциональные требования к ИС описываются с использованием диаграммы прецедентов (вариантов использования). Это диаграмма, предназначена для описаний отношений между </w:t>
      </w:r>
      <w:r>
        <w:rPr>
          <w:lang w:val="en-US"/>
        </w:rPr>
        <w:t>actor</w:t>
      </w:r>
      <w:r>
        <w:t xml:space="preserve"> (пользователями системы) и прецедентами (функциями, которые реализует система) и является составной частью модели прецедентов, позволяющей описать функциональные требования к системе.</w:t>
      </w:r>
    </w:p>
    <w:p w14:paraId="7D832B73" w14:textId="0A18BD84" w:rsidR="00397980" w:rsidRDefault="00397980" w:rsidP="00154160">
      <w:pPr>
        <w:suppressAutoHyphens/>
      </w:pPr>
      <w:r w:rsidRPr="009C05D6">
        <w:rPr>
          <w:rFonts w:cs="Times New Roman"/>
          <w:color w:val="000000"/>
          <w:szCs w:val="28"/>
        </w:rPr>
        <w:t>Прецедент</w:t>
      </w:r>
      <w:r w:rsidR="004017AA" w:rsidRPr="004017AA">
        <w:rPr>
          <w:rFonts w:cs="Times New Roman"/>
          <w:color w:val="000000"/>
          <w:szCs w:val="28"/>
        </w:rPr>
        <w:t xml:space="preserve"> </w:t>
      </w:r>
      <w:r w:rsidR="004017AA">
        <w:rPr>
          <w:szCs w:val="28"/>
        </w:rPr>
        <w:t>–</w:t>
      </w:r>
      <w:r w:rsidR="004017AA" w:rsidRPr="004017AA">
        <w:rPr>
          <w:szCs w:val="28"/>
        </w:rPr>
        <w:t xml:space="preserve"> </w:t>
      </w:r>
      <w:r w:rsidRPr="009C05D6">
        <w:rPr>
          <w:rFonts w:cs="Times New Roman"/>
          <w:color w:val="000000"/>
          <w:szCs w:val="28"/>
        </w:rPr>
        <w:t>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>
        <w:rPr>
          <w:rFonts w:cs="Times New Roman"/>
          <w:color w:val="000000"/>
          <w:szCs w:val="28"/>
        </w:rPr>
        <w:t xml:space="preserve"> Отношения между пользовател</w:t>
      </w:r>
      <w:r w:rsidR="004017AA">
        <w:rPr>
          <w:rFonts w:cs="Times New Roman"/>
          <w:color w:val="000000"/>
          <w:szCs w:val="28"/>
        </w:rPr>
        <w:t>ем</w:t>
      </w:r>
      <w:r>
        <w:rPr>
          <w:rFonts w:cs="Times New Roman"/>
          <w:color w:val="000000"/>
          <w:szCs w:val="28"/>
        </w:rPr>
        <w:t xml:space="preserve"> системы посредством сервисов (вариантов использования)</w:t>
      </w:r>
      <w:r w:rsidRPr="008E6A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представлено</w:t>
      </w:r>
      <w:r w:rsidRPr="008E6A00">
        <w:rPr>
          <w:rFonts w:cs="Times New Roman"/>
          <w:color w:val="000000"/>
          <w:szCs w:val="28"/>
        </w:rPr>
        <w:t xml:space="preserve"> в диаграмме прецедентов</w:t>
      </w:r>
      <w:r w:rsidRPr="008E6A00">
        <w:rPr>
          <w:rFonts w:cs="Times New Roman"/>
          <w:szCs w:val="28"/>
        </w:rPr>
        <w:t xml:space="preserve"> </w:t>
      </w:r>
      <w:r>
        <w:t xml:space="preserve">на рисунке </w:t>
      </w:r>
      <w:r w:rsidR="004017AA">
        <w:t>5</w:t>
      </w:r>
      <w:r>
        <w:t>.</w:t>
      </w:r>
    </w:p>
    <w:p w14:paraId="006207FD" w14:textId="77777777" w:rsidR="001E5178" w:rsidRDefault="001E5178" w:rsidP="001E5178">
      <w:pPr>
        <w:keepNext/>
        <w:suppressAutoHyphens/>
        <w:ind w:firstLine="0"/>
        <w:jc w:val="center"/>
      </w:pPr>
      <w:r w:rsidRPr="001E5178">
        <w:rPr>
          <w:noProof/>
        </w:rPr>
        <w:lastRenderedPageBreak/>
        <w:drawing>
          <wp:inline distT="0" distB="0" distL="0" distR="0" wp14:anchorId="4D36B7CC" wp14:editId="40E6E049">
            <wp:extent cx="5939790" cy="44919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727" w14:textId="34A9C240" w:rsidR="00E92BCC" w:rsidRDefault="001E5178" w:rsidP="001E5178">
      <w:pPr>
        <w:pStyle w:val="a8"/>
        <w:jc w:val="center"/>
      </w:pPr>
      <w:r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5</w:t>
      </w:r>
      <w:r w:rsidR="00110985">
        <w:rPr>
          <w:noProof/>
        </w:rPr>
        <w:fldChar w:fldCharType="end"/>
      </w:r>
      <w:r>
        <w:t xml:space="preserve"> </w:t>
      </w:r>
      <w:r w:rsidRPr="00AD55D8">
        <w:t>Диаграмма прецедентов</w:t>
      </w:r>
    </w:p>
    <w:p w14:paraId="503AA6D3" w14:textId="582AC0B1" w:rsidR="00934588" w:rsidRPr="00246D09" w:rsidRDefault="00934588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</w:rPr>
      </w:pPr>
      <w:bookmarkStart w:id="18" w:name="_Toc86235528"/>
      <w:bookmarkStart w:id="19" w:name="_Toc105378708"/>
      <w:r w:rsidRPr="00E945BD">
        <w:rPr>
          <w:bCs/>
        </w:rPr>
        <w:t>Диаграмма деятельности</w:t>
      </w:r>
      <w:bookmarkEnd w:id="18"/>
      <w:bookmarkEnd w:id="19"/>
    </w:p>
    <w:p w14:paraId="5F9E1071" w14:textId="77777777" w:rsidR="00397980" w:rsidRDefault="00397980" w:rsidP="00154160">
      <w:pPr>
        <w:suppressAutoHyphens/>
        <w:rPr>
          <w:rFonts w:cs="Times New Roman"/>
          <w:color w:val="000000"/>
          <w:szCs w:val="28"/>
        </w:rPr>
      </w:pPr>
      <w:r w:rsidRPr="00BE29A2">
        <w:t xml:space="preserve">Диаграмма деятельности – это технология, позволяющая описывать логику процедур, бизнес-процессы и потоки работ. </w:t>
      </w:r>
      <w:r w:rsidRPr="00A13680">
        <w:t>Диаграммы деятельности можно использовать на всех этапах разработки программного обеспечения и для различных целей. Самое большое достоинство диаграмм деятель</w:t>
      </w:r>
      <w:r w:rsidRPr="007633FF">
        <w:rPr>
          <w:rFonts w:cs="Times New Roman"/>
          <w:color w:val="000000"/>
          <w:szCs w:val="28"/>
        </w:rPr>
        <w:t xml:space="preserve">ности заключается в том, что они поддерживают и </w:t>
      </w:r>
      <w:r w:rsidRPr="007633FF">
        <w:rPr>
          <w:rFonts w:cs="Times New Roman"/>
          <w:bCs/>
          <w:color w:val="000000"/>
          <w:szCs w:val="28"/>
        </w:rPr>
        <w:t>стимулируют применение параллельных процессов</w:t>
      </w:r>
      <w:r>
        <w:rPr>
          <w:rFonts w:cs="Times New Roman"/>
          <w:color w:val="000000"/>
          <w:szCs w:val="28"/>
        </w:rPr>
        <w:t xml:space="preserve">, </w:t>
      </w:r>
      <w:r w:rsidRPr="007633FF">
        <w:rPr>
          <w:rFonts w:cs="Times New Roman"/>
          <w:color w:val="000000"/>
          <w:szCs w:val="28"/>
        </w:rPr>
        <w:t xml:space="preserve">благодаря </w:t>
      </w:r>
      <w:r>
        <w:rPr>
          <w:rFonts w:cs="Times New Roman"/>
          <w:color w:val="000000"/>
          <w:szCs w:val="28"/>
        </w:rPr>
        <w:t>чему</w:t>
      </w:r>
      <w:r w:rsidRPr="007633FF">
        <w:rPr>
          <w:rFonts w:cs="Times New Roman"/>
          <w:color w:val="000000"/>
          <w:szCs w:val="28"/>
        </w:rPr>
        <w:t xml:space="preserve"> они представляют собой мощное средство моделирования потоков работ.</w:t>
      </w:r>
    </w:p>
    <w:p w14:paraId="4DE9B4D6" w14:textId="0F22E9D0" w:rsidR="00397980" w:rsidRPr="00710408" w:rsidRDefault="00397980" w:rsidP="006C4742">
      <w:pPr>
        <w:ind w:left="709" w:firstLine="0"/>
      </w:pPr>
      <w:r w:rsidRPr="00710408">
        <w:t xml:space="preserve">На рисунке </w:t>
      </w:r>
      <w:r w:rsidR="003644FB">
        <w:t>6</w:t>
      </w:r>
      <w:r w:rsidRPr="00710408">
        <w:t xml:space="preserve"> представлена диаграмма деятельности прецедента</w:t>
      </w:r>
      <w:r w:rsidR="00913B9D" w:rsidRPr="00710408">
        <w:t xml:space="preserve"> …</w:t>
      </w:r>
      <w:r w:rsidRPr="00710408">
        <w:t>, где представлено взаимодействие</w:t>
      </w:r>
      <w:r w:rsidR="00913B9D" w:rsidRPr="00710408">
        <w:t xml:space="preserve"> ..</w:t>
      </w:r>
      <w:r w:rsidRPr="00710408">
        <w:t xml:space="preserve">. </w:t>
      </w:r>
    </w:p>
    <w:p w14:paraId="19CB6444" w14:textId="65E5C7D7" w:rsidR="00397980" w:rsidRPr="00710408" w:rsidRDefault="00913B9D" w:rsidP="006C4742">
      <w:pPr>
        <w:ind w:left="709" w:firstLine="0"/>
      </w:pPr>
      <w:r w:rsidRPr="00710408">
        <w:t>Описать действия</w:t>
      </w:r>
    </w:p>
    <w:p w14:paraId="24783044" w14:textId="4C1EFA9F" w:rsidR="002B40FC" w:rsidRPr="0016547D" w:rsidRDefault="002B40FC" w:rsidP="00154160">
      <w:pPr>
        <w:keepNext/>
        <w:suppressAutoHyphens/>
        <w:ind w:firstLine="0"/>
        <w:jc w:val="center"/>
      </w:pPr>
    </w:p>
    <w:p w14:paraId="4C065517" w14:textId="520D844D" w:rsidR="00B5684A" w:rsidRDefault="002B40FC" w:rsidP="00FB40B8">
      <w:pPr>
        <w:pStyle w:val="a8"/>
        <w:rPr>
          <w:i/>
        </w:rPr>
      </w:pPr>
      <w:r w:rsidRPr="0025727E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6</w:t>
      </w:r>
      <w:r w:rsidR="00110985">
        <w:rPr>
          <w:noProof/>
        </w:rPr>
        <w:fldChar w:fldCharType="end"/>
      </w:r>
      <w:r w:rsidRPr="0025727E">
        <w:t xml:space="preserve"> - Диаграмма деятельности</w:t>
      </w:r>
    </w:p>
    <w:p w14:paraId="751EDE77" w14:textId="0666C749" w:rsidR="00934588" w:rsidRPr="00246D09" w:rsidRDefault="00934588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</w:rPr>
      </w:pPr>
      <w:bookmarkStart w:id="20" w:name="_Toc86235529"/>
      <w:bookmarkStart w:id="21" w:name="_Toc105378709"/>
      <w:r w:rsidRPr="00EC5414">
        <w:rPr>
          <w:bCs/>
        </w:rPr>
        <w:t>Диаграмма последовательности</w:t>
      </w:r>
      <w:bookmarkEnd w:id="20"/>
      <w:bookmarkEnd w:id="21"/>
    </w:p>
    <w:p w14:paraId="68695AFA" w14:textId="45E244CC" w:rsidR="00397980" w:rsidRPr="0025727E" w:rsidRDefault="00397980" w:rsidP="00154160">
      <w:pPr>
        <w:suppressAutoHyphens/>
      </w:pPr>
      <w:r w:rsidRPr="00213CB3">
        <w:t>Эти диаграммы используются для иллюстрации взаимодействия между частями системы</w:t>
      </w:r>
      <w:r>
        <w:t xml:space="preserve"> и и</w:t>
      </w:r>
      <w:r w:rsidRPr="00FB323A">
        <w:t>зобра</w:t>
      </w:r>
      <w:r>
        <w:t>жают</w:t>
      </w:r>
      <w:r w:rsidRPr="00FB323A">
        <w:t xml:space="preserve"> участвующие во взаимодействии объекты и последовательность сообщений, которыми они обмениваются.</w:t>
      </w:r>
      <w:r>
        <w:t xml:space="preserve"> </w:t>
      </w:r>
      <w:r w:rsidRPr="00FB323A">
        <w:t>Диаграммы последовательности применятся тогда, когда требуется посмотреть на поведение нескольких объектов в рамках одного прецедента.</w:t>
      </w:r>
      <w:r>
        <w:t xml:space="preserve"> На рисунке 10 предоставлена диаграмма последовательности.</w:t>
      </w:r>
    </w:p>
    <w:p w14:paraId="2CD40C67" w14:textId="33FCBB6E" w:rsidR="00397980" w:rsidRDefault="00397980" w:rsidP="00154160">
      <w:pPr>
        <w:suppressAutoHyphens/>
      </w:pPr>
      <w:r>
        <w:t>Описание сценария данных действий включает следующие действия:</w:t>
      </w:r>
    </w:p>
    <w:p w14:paraId="01AF4C26" w14:textId="4A3EDF85" w:rsidR="00913B9D" w:rsidRDefault="00913B9D" w:rsidP="00154160">
      <w:pPr>
        <w:suppressAutoHyphens/>
      </w:pPr>
      <w:r>
        <w:t>.</w:t>
      </w:r>
    </w:p>
    <w:p w14:paraId="6911CC0D" w14:textId="7DEE8DF7" w:rsidR="00913B9D" w:rsidRDefault="00913B9D" w:rsidP="00154160">
      <w:pPr>
        <w:suppressAutoHyphens/>
      </w:pPr>
      <w:r>
        <w:t>.</w:t>
      </w:r>
    </w:p>
    <w:p w14:paraId="43C935E4" w14:textId="19253ABB" w:rsidR="00913B9D" w:rsidRDefault="00913B9D" w:rsidP="00154160">
      <w:pPr>
        <w:suppressAutoHyphens/>
      </w:pPr>
      <w:r>
        <w:t>.</w:t>
      </w:r>
    </w:p>
    <w:p w14:paraId="65D8CF12" w14:textId="77777777" w:rsidR="00397980" w:rsidRDefault="00397980" w:rsidP="00154160">
      <w:pPr>
        <w:suppressAutoHyphens/>
      </w:pPr>
      <w:r>
        <w:t>Объекты, используемые в диаграмме:</w:t>
      </w:r>
    </w:p>
    <w:p w14:paraId="498CDFD2" w14:textId="05F41B1A" w:rsidR="00397980" w:rsidRPr="00710408" w:rsidRDefault="00913B9D" w:rsidP="000D72AC">
      <w:pPr>
        <w:pStyle w:val="a"/>
        <w:numPr>
          <w:ilvl w:val="0"/>
          <w:numId w:val="41"/>
        </w:numPr>
      </w:pPr>
      <w:r w:rsidRPr="00710408">
        <w:t>1</w:t>
      </w:r>
    </w:p>
    <w:p w14:paraId="3C7365EA" w14:textId="71EF286D" w:rsidR="00397980" w:rsidRPr="00710408" w:rsidRDefault="00913B9D" w:rsidP="006C4742">
      <w:pPr>
        <w:pStyle w:val="a"/>
      </w:pPr>
      <w:r w:rsidRPr="00710408">
        <w:t>2</w:t>
      </w:r>
    </w:p>
    <w:p w14:paraId="321987B1" w14:textId="3058EC16" w:rsidR="00397980" w:rsidRPr="00710408" w:rsidRDefault="00913B9D" w:rsidP="006C4742">
      <w:pPr>
        <w:pStyle w:val="a"/>
      </w:pPr>
      <w:r w:rsidRPr="00710408">
        <w:t>3…</w:t>
      </w:r>
    </w:p>
    <w:p w14:paraId="65030604" w14:textId="5B819481" w:rsidR="002B40FC" w:rsidRDefault="002B40FC" w:rsidP="00154160">
      <w:pPr>
        <w:keepNext/>
        <w:suppressAutoHyphens/>
        <w:ind w:firstLine="0"/>
        <w:jc w:val="center"/>
      </w:pPr>
    </w:p>
    <w:p w14:paraId="165B313B" w14:textId="357777A4" w:rsidR="00E92A57" w:rsidRPr="002B40FC" w:rsidRDefault="002B40FC" w:rsidP="00FB40B8">
      <w:pPr>
        <w:pStyle w:val="a8"/>
        <w:rPr>
          <w:i/>
        </w:rPr>
      </w:pPr>
      <w:r w:rsidRPr="0025727E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7</w:t>
      </w:r>
      <w:r w:rsidR="00110985">
        <w:rPr>
          <w:noProof/>
        </w:rPr>
        <w:fldChar w:fldCharType="end"/>
      </w:r>
      <w:r w:rsidRPr="0025727E">
        <w:t xml:space="preserve"> - Диаграмма последовательности</w:t>
      </w:r>
    </w:p>
    <w:p w14:paraId="6C79A15D" w14:textId="6EF401B9" w:rsidR="00FD4221" w:rsidRPr="002402B2" w:rsidRDefault="00FD4221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</w:rPr>
      </w:pPr>
      <w:bookmarkStart w:id="22" w:name="_Toc86235530"/>
      <w:bookmarkStart w:id="23" w:name="_Toc105378710"/>
      <w:r w:rsidRPr="002402B2">
        <w:rPr>
          <w:bCs/>
        </w:rPr>
        <w:t>Диаграмма кооперации</w:t>
      </w:r>
      <w:bookmarkEnd w:id="22"/>
      <w:bookmarkEnd w:id="23"/>
    </w:p>
    <w:p w14:paraId="45949CB7" w14:textId="77777777" w:rsidR="002402B2" w:rsidRDefault="002402B2" w:rsidP="00154160">
      <w:pPr>
        <w:suppressAutoHyphens/>
      </w:pPr>
      <w:r w:rsidRPr="00CD3177">
        <w:t>Диаграммы кооперации предназначены для описания динамических аспектов моделируемой системы.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</w:t>
      </w:r>
      <w:r w:rsidRPr="00CD3177">
        <w:t>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>
        <w:t xml:space="preserve"> Между участниками взаимодействия отображаются ненаправленные ассоциации, над которыми указываются передаваемые ими сообщения и указывается нумерация</w:t>
      </w:r>
      <w:r w:rsidRPr="00003F6A">
        <w:t xml:space="preserve"> </w:t>
      </w:r>
      <w:r>
        <w:t>сообщений, отражающая порядок выполнения сообщений.</w:t>
      </w:r>
    </w:p>
    <w:p w14:paraId="714CE581" w14:textId="3C5B16D3" w:rsidR="002402B2" w:rsidRPr="00A92283" w:rsidRDefault="002402B2" w:rsidP="00154160">
      <w:pPr>
        <w:suppressAutoHyphens/>
      </w:pPr>
      <w:r>
        <w:t xml:space="preserve">При разработке диаграмм следует придерживаться следующих правил - для выбранного варианта использования необходимо из диаграммы вариантов </w:t>
      </w:r>
      <w:r>
        <w:lastRenderedPageBreak/>
        <w:t xml:space="preserve">использования взять действующих лиц, добавить ассоциации, связывающие действующих лиц. На рисунке 11 продемонстрирована диаграмма кооперации </w:t>
      </w:r>
      <w:r w:rsidRPr="00A92283">
        <w:t>«</w:t>
      </w:r>
      <w:r w:rsidR="00913B9D">
        <w:t>…</w:t>
      </w:r>
      <w:r w:rsidRPr="00A92283">
        <w:t>»</w:t>
      </w:r>
    </w:p>
    <w:p w14:paraId="73590A1D" w14:textId="152B048A" w:rsidR="002B40FC" w:rsidRDefault="002B40FC" w:rsidP="00154160">
      <w:pPr>
        <w:keepNext/>
        <w:suppressAutoHyphens/>
        <w:ind w:firstLine="0"/>
        <w:jc w:val="center"/>
      </w:pPr>
    </w:p>
    <w:p w14:paraId="161CC21C" w14:textId="0378A231" w:rsidR="00E92A57" w:rsidRPr="000B168B" w:rsidRDefault="002B40FC" w:rsidP="00FB40B8">
      <w:pPr>
        <w:pStyle w:val="a8"/>
        <w:rPr>
          <w:i/>
        </w:rPr>
      </w:pPr>
      <w:r w:rsidRPr="0025727E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8</w:t>
      </w:r>
      <w:r w:rsidR="00110985">
        <w:rPr>
          <w:noProof/>
        </w:rPr>
        <w:fldChar w:fldCharType="end"/>
      </w:r>
      <w:r w:rsidRPr="0025727E">
        <w:t xml:space="preserve"> - </w:t>
      </w:r>
      <w:r w:rsidR="002402B2" w:rsidRPr="0025727E">
        <w:t>Диаграмма кооперации</w:t>
      </w:r>
    </w:p>
    <w:p w14:paraId="618F4B9D" w14:textId="76D6195B" w:rsidR="00F23636" w:rsidRDefault="00F23636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  <w:color w:val="auto"/>
        </w:rPr>
      </w:pPr>
      <w:bookmarkStart w:id="24" w:name="_Toc86235532"/>
      <w:bookmarkStart w:id="25" w:name="_Toc105378711"/>
      <w:r w:rsidRPr="000B168B">
        <w:rPr>
          <w:bCs/>
          <w:color w:val="auto"/>
        </w:rPr>
        <w:t>Анализ интерфейса конкурентов</w:t>
      </w:r>
      <w:bookmarkEnd w:id="24"/>
      <w:bookmarkEnd w:id="25"/>
      <w:r w:rsidRPr="000B168B">
        <w:rPr>
          <w:bCs/>
          <w:color w:val="auto"/>
        </w:rPr>
        <w:t xml:space="preserve"> </w:t>
      </w:r>
    </w:p>
    <w:p w14:paraId="0E979E30" w14:textId="6917669F" w:rsidR="000B168B" w:rsidRPr="000B168B" w:rsidRDefault="00913B9D" w:rsidP="00154160">
      <w:pPr>
        <w:suppressAutoHyphens/>
      </w:pPr>
      <w:r>
        <w:t>Вообще понятия не имею что сюда писать</w:t>
      </w:r>
    </w:p>
    <w:p w14:paraId="79216C7B" w14:textId="583F84FB" w:rsidR="00080F04" w:rsidRPr="000B168B" w:rsidRDefault="00080F04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  <w:color w:val="auto"/>
        </w:rPr>
      </w:pPr>
      <w:bookmarkStart w:id="26" w:name="_Toc86235533"/>
      <w:bookmarkStart w:id="27" w:name="_Toc105378712"/>
      <w:r w:rsidRPr="000B168B">
        <w:rPr>
          <w:bCs/>
          <w:color w:val="auto"/>
        </w:rPr>
        <w:t xml:space="preserve">Определение </w:t>
      </w:r>
      <w:r w:rsidR="002D4607" w:rsidRPr="000B168B">
        <w:rPr>
          <w:bCs/>
          <w:color w:val="auto"/>
        </w:rPr>
        <w:t>и</w:t>
      </w:r>
      <w:r w:rsidRPr="000B168B">
        <w:rPr>
          <w:bCs/>
          <w:color w:val="auto"/>
        </w:rPr>
        <w:t>нтерфейса ИС</w:t>
      </w:r>
      <w:bookmarkEnd w:id="26"/>
      <w:bookmarkEnd w:id="27"/>
    </w:p>
    <w:p w14:paraId="56A404E2" w14:textId="4E150DF7" w:rsidR="00080F04" w:rsidRPr="00080F04" w:rsidRDefault="00080F04" w:rsidP="00154160">
      <w:pPr>
        <w:suppressAutoHyphens/>
      </w:pPr>
      <w:r w:rsidRPr="00080F04">
        <w:t xml:space="preserve">Каждую информационную </w:t>
      </w:r>
      <w:r>
        <w:t>под</w:t>
      </w:r>
      <w:r w:rsidRPr="00080F04">
        <w:t>систему можно оценивать двумя критериями: точностью и удобством.</w:t>
      </w:r>
    </w:p>
    <w:p w14:paraId="26BDA395" w14:textId="360370E0" w:rsidR="00080F04" w:rsidRDefault="00080F04" w:rsidP="00154160">
      <w:pPr>
        <w:suppressAutoHyphens/>
      </w:pPr>
      <w:r>
        <w:t>Для традиционной концепции информационной системы точность означает, что при поступлении на вход системы заданных значений на ее выходе получаются ожидаемые результаты.</w:t>
      </w:r>
    </w:p>
    <w:p w14:paraId="48E21900" w14:textId="3D0E0795" w:rsidR="00080F04" w:rsidRDefault="00080F04" w:rsidP="00154160">
      <w:pPr>
        <w:suppressAutoHyphens/>
      </w:pPr>
      <w:r>
        <w:t>Критерий удобства означает, что при работе с информационной системой пользователь не должен существенно менять стиль своей работы.</w:t>
      </w:r>
    </w:p>
    <w:p w14:paraId="64A07CC7" w14:textId="444FDC8B" w:rsidR="00080F04" w:rsidRDefault="00080F04" w:rsidP="00154160">
      <w:pPr>
        <w:suppressAutoHyphens/>
      </w:pPr>
      <w:r>
        <w:t>Пользователь информационной системы взаимодействует с интерфейсом: через интерфейс посылает входные данные и принимает выходные.</w:t>
      </w:r>
    </w:p>
    <w:p w14:paraId="5E45C089" w14:textId="61564AA6" w:rsidR="00080F04" w:rsidRDefault="00080F04" w:rsidP="00154160">
      <w:pPr>
        <w:suppressAutoHyphens/>
      </w:pPr>
      <w:r>
        <w:t>Процессы по выполнению заданий вызываются интерфейсом в требуемые моменты времени. Поэтому интерфейс — это основной процесс, а процессы, выполняющие различные задания, являются неосновными, или фоновыми.</w:t>
      </w:r>
    </w:p>
    <w:p w14:paraId="342A756C" w14:textId="014D2CE1" w:rsidR="00AF6A49" w:rsidRDefault="00AF6A49" w:rsidP="00154160">
      <w:pPr>
        <w:suppressAutoHyphens/>
      </w:pPr>
      <w:r>
        <w:t xml:space="preserve">Условно интерфейсы ИС можно разделить на 3 группы: </w:t>
      </w:r>
    </w:p>
    <w:p w14:paraId="5A13AA51" w14:textId="63940728" w:rsidR="00AF6A49" w:rsidRPr="00710408" w:rsidRDefault="00AF6A49" w:rsidP="000D72AC">
      <w:pPr>
        <w:pStyle w:val="a"/>
        <w:numPr>
          <w:ilvl w:val="0"/>
          <w:numId w:val="42"/>
        </w:numPr>
      </w:pPr>
      <w:r w:rsidRPr="00710408">
        <w:t>Текстовые (текст-ориентированные).</w:t>
      </w:r>
    </w:p>
    <w:p w14:paraId="40AAB756" w14:textId="5E6AC232" w:rsidR="00AF6A49" w:rsidRPr="00710408" w:rsidRDefault="00AF6A49" w:rsidP="006C4742">
      <w:pPr>
        <w:pStyle w:val="a"/>
      </w:pPr>
      <w:r w:rsidRPr="00710408">
        <w:t>Смешанные (псевдографические).</w:t>
      </w:r>
    </w:p>
    <w:p w14:paraId="467AA835" w14:textId="17A19B45" w:rsidR="00AF6A49" w:rsidRPr="00710408" w:rsidRDefault="00AF6A49" w:rsidP="006C4742">
      <w:pPr>
        <w:pStyle w:val="a"/>
      </w:pPr>
      <w:r w:rsidRPr="00710408">
        <w:t>Графические.</w:t>
      </w:r>
    </w:p>
    <w:p w14:paraId="0FFB66FF" w14:textId="07D41478" w:rsidR="002E1F88" w:rsidRDefault="002E1F88" w:rsidP="00154160">
      <w:pPr>
        <w:suppressAutoHyphens/>
      </w:pPr>
      <w:r>
        <w:t xml:space="preserve">Для использования текстового интерфейса необходимо хорошо знать операционную систему, а сам процесс общения с системой требует от пользователя высокой квалификации и состоит во введении в нужной </w:t>
      </w:r>
      <w:r>
        <w:lastRenderedPageBreak/>
        <w:t>последовательности большого числа трудно запоминаемых команд в командную строку.</w:t>
      </w:r>
    </w:p>
    <w:p w14:paraId="6E2201FA" w14:textId="4D3AB1F2" w:rsidR="002E1F88" w:rsidRDefault="002E1F88" w:rsidP="00154160">
      <w:pPr>
        <w:suppressAutoHyphens/>
      </w:pPr>
      <w:r w:rsidRPr="002E1F88">
        <w:t>Псевдографический интерфейс можно отнести к промежуточному между чисто командным интерфейсом и графическим. Он в большинстве случаев обладает всеми преимуществами первого (использование мощных языков, расширяемость), и устраняет некоторые недостатки (позволяет легче управлять системой, нагляднее представить файловую систему, например).</w:t>
      </w:r>
    </w:p>
    <w:p w14:paraId="12CD8506" w14:textId="4D5D1AA5" w:rsidR="002E1F88" w:rsidRPr="00B54F34" w:rsidRDefault="002E1F88" w:rsidP="00154160">
      <w:pPr>
        <w:suppressAutoHyphens/>
      </w:pPr>
      <w:r>
        <w:t>Графический интерфейс пользователя Graphic user interface заключается в использовании представления информации с помощью графических элементов: окон, пиктограмм (значков), меню и т. д. Графический интерфейс получил неофициальную характеристику — «интуитивно понятный».</w:t>
      </w:r>
    </w:p>
    <w:p w14:paraId="0F949325" w14:textId="49991C86" w:rsidR="00080F04" w:rsidRPr="00246D09" w:rsidRDefault="00080F04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</w:rPr>
      </w:pPr>
      <w:bookmarkStart w:id="28" w:name="_Toc86235534"/>
      <w:bookmarkStart w:id="29" w:name="_Toc105378713"/>
      <w:r w:rsidRPr="00487406">
        <w:rPr>
          <w:bCs/>
        </w:rPr>
        <w:t>Руководство по стилю</w:t>
      </w:r>
      <w:bookmarkEnd w:id="28"/>
      <w:bookmarkEnd w:id="29"/>
    </w:p>
    <w:p w14:paraId="11E8205E" w14:textId="4BA86F94" w:rsidR="00CC2A3E" w:rsidRDefault="00CC2A3E" w:rsidP="00154160">
      <w:pPr>
        <w:suppressAutoHyphens/>
      </w:pPr>
      <w:r w:rsidRPr="00CC2A3E">
        <w:t>Руководство по стилю — это набор стандартов, которые подстраивают дизайн под миссию и тон компании.</w:t>
      </w:r>
    </w:p>
    <w:p w14:paraId="6D5545EE" w14:textId="01C775D1" w:rsidR="00A328E9" w:rsidRDefault="00A328E9" w:rsidP="00154160">
      <w:pPr>
        <w:suppressAutoHyphens/>
        <w:rPr>
          <w:noProof/>
        </w:rPr>
      </w:pPr>
      <w:r>
        <w:rPr>
          <w:noProof/>
        </w:rPr>
        <w:t>На макетах пользовотельского интерфейса было использованно 3 основных цвета</w:t>
      </w:r>
      <w:r w:rsidR="00881DDD">
        <w:rPr>
          <w:noProof/>
        </w:rPr>
        <w:t xml:space="preserve"> под цвет компании</w:t>
      </w:r>
      <w:r>
        <w:rPr>
          <w:noProof/>
        </w:rPr>
        <w:t>:</w:t>
      </w:r>
    </w:p>
    <w:p w14:paraId="5907D08C" w14:textId="4BE2B7AB" w:rsidR="00A328E9" w:rsidRPr="00710408" w:rsidRDefault="000B168B" w:rsidP="000D72AC">
      <w:pPr>
        <w:pStyle w:val="a"/>
        <w:numPr>
          <w:ilvl w:val="0"/>
          <w:numId w:val="43"/>
        </w:numPr>
      </w:pPr>
      <w:r w:rsidRPr="00710408">
        <w:t>-</w:t>
      </w:r>
    </w:p>
    <w:p w14:paraId="4369578D" w14:textId="2BC2E41D" w:rsidR="00A328E9" w:rsidRPr="00710408" w:rsidRDefault="000B168B" w:rsidP="006C4742">
      <w:pPr>
        <w:pStyle w:val="a"/>
      </w:pPr>
      <w:r w:rsidRPr="00710408">
        <w:t>-</w:t>
      </w:r>
    </w:p>
    <w:p w14:paraId="498221B1" w14:textId="5356D9A4" w:rsidR="00A328E9" w:rsidRPr="00710408" w:rsidRDefault="000B168B" w:rsidP="006C4742">
      <w:pPr>
        <w:pStyle w:val="a"/>
      </w:pPr>
      <w:r w:rsidRPr="00710408">
        <w:t>-</w:t>
      </w:r>
    </w:p>
    <w:p w14:paraId="62D07B17" w14:textId="2E59D649" w:rsidR="00691BD2" w:rsidRDefault="000B168B" w:rsidP="00154160">
      <w:pPr>
        <w:keepNext/>
        <w:suppressAutoHyphens/>
        <w:ind w:firstLine="0"/>
        <w:jc w:val="center"/>
      </w:pPr>
      <w:r>
        <w:rPr>
          <w:noProof/>
          <w:lang w:eastAsia="ru-RU"/>
        </w:rPr>
        <w:t xml:space="preserve"> </w:t>
      </w:r>
    </w:p>
    <w:p w14:paraId="19AFEBF7" w14:textId="7B35D8F4" w:rsidR="00691BD2" w:rsidRPr="00691BD2" w:rsidRDefault="00691BD2" w:rsidP="00FB40B8">
      <w:pPr>
        <w:pStyle w:val="a8"/>
        <w:rPr>
          <w:i/>
          <w:iCs/>
        </w:rPr>
      </w:pPr>
      <w:r w:rsidRPr="00691BD2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9</w:t>
      </w:r>
      <w:r w:rsidR="00110985">
        <w:rPr>
          <w:noProof/>
        </w:rPr>
        <w:fldChar w:fldCharType="end"/>
      </w:r>
      <w:r w:rsidRPr="00691BD2">
        <w:t xml:space="preserve"> - Палитра используемых цветов</w:t>
      </w:r>
    </w:p>
    <w:p w14:paraId="3D304059" w14:textId="079A3F37" w:rsidR="00A328E9" w:rsidRDefault="00691BD2" w:rsidP="00154160">
      <w:pPr>
        <w:suppressAutoHyphens/>
      </w:pPr>
      <w:r>
        <w:t xml:space="preserve">На каждой форме будет отображаться логотип (рисунок </w:t>
      </w:r>
      <w:r w:rsidR="002402B2">
        <w:t>13</w:t>
      </w:r>
      <w:r>
        <w:t xml:space="preserve">) </w:t>
      </w:r>
      <w:r w:rsidR="00913B9D">
        <w:t>приложения</w:t>
      </w:r>
      <w:r>
        <w:t xml:space="preserve">, для более каноничного сходства его расположение </w:t>
      </w:r>
      <w:r w:rsidR="00E131A0">
        <w:t>будет наверху форм в левом углу.</w:t>
      </w:r>
    </w:p>
    <w:p w14:paraId="48CCE220" w14:textId="477E722E" w:rsidR="00691BD2" w:rsidRDefault="00691BD2" w:rsidP="00154160">
      <w:pPr>
        <w:keepNext/>
        <w:suppressAutoHyphens/>
        <w:ind w:firstLine="0"/>
        <w:jc w:val="center"/>
      </w:pPr>
    </w:p>
    <w:p w14:paraId="7F2163CE" w14:textId="0D42BC28" w:rsidR="00A328E9" w:rsidRPr="00691BD2" w:rsidRDefault="00691BD2" w:rsidP="00FB40B8">
      <w:pPr>
        <w:pStyle w:val="a8"/>
        <w:rPr>
          <w:i/>
          <w:iCs/>
        </w:rPr>
      </w:pPr>
      <w:r w:rsidRPr="00691BD2"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10</w:t>
      </w:r>
      <w:r w:rsidR="00110985">
        <w:rPr>
          <w:noProof/>
        </w:rPr>
        <w:fldChar w:fldCharType="end"/>
      </w:r>
      <w:r w:rsidRPr="00691BD2">
        <w:t xml:space="preserve"> - Логотип</w:t>
      </w:r>
    </w:p>
    <w:p w14:paraId="17CD5A15" w14:textId="77FDBE5D" w:rsidR="00CC2A3E" w:rsidRDefault="00A2159B" w:rsidP="00154160">
      <w:pPr>
        <w:suppressAutoHyphens/>
      </w:pPr>
      <w:r>
        <w:t>Так же для точного и удобного пользовательского интерфейса будет использован шрифт в читаемом и понятном виде:</w:t>
      </w:r>
    </w:p>
    <w:p w14:paraId="3E1B9D82" w14:textId="45E838D4" w:rsidR="00A2159B" w:rsidRDefault="00A2159B" w:rsidP="00154160">
      <w:pPr>
        <w:suppressAutoHyphens/>
      </w:pPr>
      <w:r>
        <w:t>Шрифт для всех названий форм и кнопок -.</w:t>
      </w:r>
    </w:p>
    <w:p w14:paraId="44764929" w14:textId="78D8E518" w:rsidR="00A2159B" w:rsidRPr="00795536" w:rsidRDefault="00A2159B" w:rsidP="00154160">
      <w:pPr>
        <w:suppressAutoHyphens/>
      </w:pPr>
      <w:r>
        <w:lastRenderedPageBreak/>
        <w:t xml:space="preserve">Шрифт для названия форм – полужирный, </w:t>
      </w:r>
    </w:p>
    <w:p w14:paraId="4E2539A0" w14:textId="43A305D0" w:rsidR="00A2159B" w:rsidRDefault="00A2159B" w:rsidP="00154160">
      <w:pPr>
        <w:suppressAutoHyphens/>
      </w:pPr>
      <w:r>
        <w:t>Шрифт для названия кнопок – обычный,</w:t>
      </w:r>
      <w:r w:rsidR="000B168B">
        <w:t xml:space="preserve"> </w:t>
      </w:r>
      <w:r>
        <w:t xml:space="preserve"> </w:t>
      </w:r>
    </w:p>
    <w:p w14:paraId="1FC9CF96" w14:textId="77777777" w:rsidR="007057F6" w:rsidRPr="000B168B" w:rsidRDefault="007057F6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  <w:color w:val="auto"/>
        </w:rPr>
      </w:pPr>
      <w:bookmarkStart w:id="30" w:name="_Toc86235535"/>
      <w:bookmarkStart w:id="31" w:name="_Toc105378714"/>
      <w:r w:rsidRPr="000B168B">
        <w:rPr>
          <w:bCs/>
          <w:color w:val="auto"/>
        </w:rPr>
        <w:t>Описание данных предметной области</w:t>
      </w:r>
      <w:bookmarkEnd w:id="30"/>
      <w:bookmarkEnd w:id="31"/>
      <w:r w:rsidRPr="000B168B">
        <w:rPr>
          <w:bCs/>
          <w:color w:val="auto"/>
        </w:rPr>
        <w:t xml:space="preserve"> </w:t>
      </w:r>
    </w:p>
    <w:p w14:paraId="1C2D81A4" w14:textId="77777777" w:rsidR="007057F6" w:rsidRPr="006D0F30" w:rsidRDefault="007057F6" w:rsidP="00154160">
      <w:pPr>
        <w:suppressAutoHyphens/>
        <w:rPr>
          <w:lang w:eastAsia="ru-RU"/>
        </w:rPr>
      </w:pPr>
      <w:r w:rsidRPr="006D0F30">
        <w:rPr>
          <w:lang w:eastAsia="ru-RU"/>
        </w:rPr>
        <w:t>Моделирование данных проводится для того, чтобы разработчики информационной системы получили в свое распоряжение модель (или модели), описывающую систему баз данных. Для моделирования данных чаще всего используется диаграмма «сущность-связь» (ERD), при помощи которой выделяются важные сущности, их свойства и отношения друг с другом.</w:t>
      </w:r>
    </w:p>
    <w:p w14:paraId="18D32362" w14:textId="77777777" w:rsidR="007057F6" w:rsidRDefault="007057F6" w:rsidP="00154160">
      <w:pPr>
        <w:suppressAutoHyphens/>
        <w:rPr>
          <w:lang w:eastAsia="ru-RU"/>
        </w:rPr>
      </w:pPr>
      <w:r w:rsidRPr="006D0F30">
        <w:rPr>
          <w:lang w:eastAsia="ru-RU"/>
        </w:rPr>
        <w:t>С помощью ERD определяются важные для конкретного случая объекты или сущности, их отношения, свойства и атрибуты. Важно отметить, что диаграммы «сущность-связь», несмотря на кажущуюся универсальность, эффективнее всего применяются для создания реляционных баз данных. Если планируется использовать иную модель баз данных, то разумнее воспользоваться иным инструментом.</w:t>
      </w:r>
    </w:p>
    <w:p w14:paraId="77011FEB" w14:textId="349A0639" w:rsidR="007057F6" w:rsidRDefault="007057F6" w:rsidP="00154160">
      <w:pPr>
        <w:suppressAutoHyphens/>
        <w:rPr>
          <w:lang w:eastAsia="ru-RU"/>
        </w:rPr>
      </w:pPr>
      <w:r w:rsidRPr="00DE4173">
        <w:rPr>
          <w:lang w:eastAsia="ru-RU"/>
        </w:rPr>
        <w:t>После построения ER диаграммы</w:t>
      </w:r>
      <w:r>
        <w:rPr>
          <w:lang w:eastAsia="ru-RU"/>
        </w:rPr>
        <w:t xml:space="preserve"> </w:t>
      </w:r>
      <w:r w:rsidRPr="00DE4173">
        <w:rPr>
          <w:lang w:eastAsia="ru-RU"/>
        </w:rPr>
        <w:t>(</w:t>
      </w:r>
      <w:r>
        <w:rPr>
          <w:lang w:eastAsia="ru-RU"/>
        </w:rPr>
        <w:t xml:space="preserve">рисунок </w:t>
      </w:r>
      <w:r w:rsidR="00E16409" w:rsidRPr="00E16409">
        <w:rPr>
          <w:lang w:eastAsia="ru-RU"/>
        </w:rPr>
        <w:t>11</w:t>
      </w:r>
      <w:r w:rsidRPr="00DE4173">
        <w:rPr>
          <w:lang w:eastAsia="ru-RU"/>
        </w:rPr>
        <w:t xml:space="preserve">) </w:t>
      </w:r>
    </w:p>
    <w:p w14:paraId="5136866C" w14:textId="77777777" w:rsidR="00C003D1" w:rsidRDefault="00C003D1" w:rsidP="00C003D1">
      <w:pPr>
        <w:keepNext/>
        <w:suppressAutoHyphens/>
        <w:spacing w:line="240" w:lineRule="auto"/>
        <w:ind w:firstLine="0"/>
        <w:jc w:val="center"/>
      </w:pPr>
      <w:r w:rsidRPr="00C003D1">
        <w:lastRenderedPageBreak/>
        <w:drawing>
          <wp:inline distT="0" distB="0" distL="0" distR="0" wp14:anchorId="2B9242A6" wp14:editId="1EC69EA1">
            <wp:extent cx="4333846" cy="476194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417" cy="47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666" w14:textId="794E49BF" w:rsidR="00C003D1" w:rsidRDefault="00C003D1" w:rsidP="00C003D1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</w:t>
      </w:r>
      <w:r w:rsidRPr="00C41D3B">
        <w:t>ER-диаграмма</w:t>
      </w:r>
    </w:p>
    <w:p w14:paraId="4E197F32" w14:textId="1EA51DC8" w:rsidR="000B168B" w:rsidRPr="007B6CF5" w:rsidRDefault="00B33616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</w:rPr>
      </w:pPr>
      <w:bookmarkStart w:id="32" w:name="_Toc86235536"/>
      <w:bookmarkStart w:id="33" w:name="_Toc105378715"/>
      <w:r w:rsidRPr="00B33616">
        <w:rPr>
          <w:bCs/>
        </w:rPr>
        <w:t>Разработка макетов</w:t>
      </w:r>
      <w:bookmarkEnd w:id="32"/>
      <w:bookmarkEnd w:id="33"/>
    </w:p>
    <w:p w14:paraId="2833E567" w14:textId="021E6F74" w:rsidR="003D3237" w:rsidRPr="00246D09" w:rsidRDefault="003D3237" w:rsidP="00020CE5">
      <w:pPr>
        <w:pStyle w:val="20"/>
        <w:numPr>
          <w:ilvl w:val="0"/>
          <w:numId w:val="11"/>
        </w:numPr>
        <w:suppressAutoHyphens/>
        <w:ind w:left="0" w:firstLine="709"/>
        <w:rPr>
          <w:bCs/>
        </w:rPr>
      </w:pPr>
      <w:bookmarkStart w:id="34" w:name="_Toc86235537"/>
      <w:bookmarkStart w:id="35" w:name="_Toc105378716"/>
      <w:r>
        <w:rPr>
          <w:bCs/>
        </w:rPr>
        <w:t>Проектирование схемы базы данных</w:t>
      </w:r>
      <w:bookmarkEnd w:id="34"/>
      <w:bookmarkEnd w:id="35"/>
    </w:p>
    <w:p w14:paraId="20D3B88C" w14:textId="64A66611" w:rsidR="003D3237" w:rsidRDefault="003D3237" w:rsidP="00154160">
      <w:pPr>
        <w:suppressAutoHyphens/>
      </w:pPr>
      <w:r w:rsidRPr="003D3237">
        <w:t xml:space="preserve">Логический уровень — это абстрактный взгляд на данные, на нем данные представляются так, как выглядят в реальном мире, и могут называться так, как они называются в реальном мире. Объекты модели, представляемые на логическом уровне, называются сущностями и атрибутами. Логическая модель данных может быть построена на основе другой логической модели, </w:t>
      </w:r>
      <w:r w:rsidR="007057F6" w:rsidRPr="003D3237">
        <w:t>например,</w:t>
      </w:r>
      <w:r w:rsidRPr="003D3237">
        <w:t xml:space="preserve"> на основе модели процессов. Логическая модель данных является универсальной и никак не связана с конкретной реализацией СУБД.</w:t>
      </w:r>
    </w:p>
    <w:p w14:paraId="05D77135" w14:textId="4327053A" w:rsidR="002D4607" w:rsidRPr="002D4607" w:rsidRDefault="00682710" w:rsidP="00154160">
      <w:pPr>
        <w:suppressAutoHyphens/>
      </w:pPr>
      <w:r>
        <w:t xml:space="preserve">В базу данных было спроектировано </w:t>
      </w:r>
    </w:p>
    <w:p w14:paraId="38709CF0" w14:textId="5777E6DC" w:rsidR="00682710" w:rsidRPr="00710408" w:rsidRDefault="00682710" w:rsidP="000D72AC">
      <w:pPr>
        <w:pStyle w:val="a"/>
        <w:numPr>
          <w:ilvl w:val="0"/>
          <w:numId w:val="44"/>
        </w:numPr>
      </w:pPr>
      <w:r w:rsidRPr="00710408">
        <w:t xml:space="preserve">На рисунке </w:t>
      </w:r>
      <w:r w:rsidR="00527F5D" w:rsidRPr="00710408">
        <w:t>2</w:t>
      </w:r>
      <w:r w:rsidR="0005199E" w:rsidRPr="00710408">
        <w:t>3</w:t>
      </w:r>
      <w:r w:rsidRPr="00710408">
        <w:t xml:space="preserve"> представлена модель базы данных.</w:t>
      </w:r>
    </w:p>
    <w:p w14:paraId="43127633" w14:textId="6A131978" w:rsidR="002A3E74" w:rsidRPr="00710408" w:rsidRDefault="002A3E74" w:rsidP="006C4742">
      <w:pPr>
        <w:pStyle w:val="a"/>
      </w:pPr>
    </w:p>
    <w:p w14:paraId="62A30679" w14:textId="411554B0" w:rsidR="00BA08B6" w:rsidRPr="007B6CF5" w:rsidRDefault="002A3E74" w:rsidP="00FB40B8">
      <w:pPr>
        <w:pStyle w:val="a8"/>
        <w:rPr>
          <w:i/>
          <w:iCs/>
        </w:rPr>
      </w:pPr>
      <w:r w:rsidRPr="007B6CF5">
        <w:lastRenderedPageBreak/>
        <w:t xml:space="preserve">Рисунок </w:t>
      </w:r>
      <w:r w:rsidR="00110985">
        <w:fldChar w:fldCharType="begin"/>
      </w:r>
      <w:r w:rsidR="00110985">
        <w:instrText xml:space="preserve"> SEQ Рисунок \* ARABIC </w:instrText>
      </w:r>
      <w:r w:rsidR="00110985">
        <w:fldChar w:fldCharType="separate"/>
      </w:r>
      <w:r w:rsidR="00C003D1">
        <w:rPr>
          <w:noProof/>
        </w:rPr>
        <w:t>13</w:t>
      </w:r>
      <w:r w:rsidR="00110985">
        <w:rPr>
          <w:noProof/>
        </w:rPr>
        <w:fldChar w:fldCharType="end"/>
      </w:r>
      <w:r w:rsidRPr="007B6CF5">
        <w:t xml:space="preserve"> - Модель базы данных</w:t>
      </w:r>
    </w:p>
    <w:p w14:paraId="5636160A" w14:textId="00D566D4" w:rsidR="001041D6" w:rsidRPr="00710408" w:rsidRDefault="001041D6" w:rsidP="006C4742">
      <w:pPr>
        <w:pStyle w:val="a"/>
      </w:pPr>
      <w:r w:rsidRPr="00710408">
        <w:t>Словарь данных</w:t>
      </w:r>
    </w:p>
    <w:p w14:paraId="15D687EB" w14:textId="6B99C983" w:rsidR="007B6CF5" w:rsidRPr="00710408" w:rsidRDefault="007B6CF5" w:rsidP="006C4742">
      <w:pPr>
        <w:pStyle w:val="a"/>
      </w:pPr>
      <w:r w:rsidRPr="00710408">
        <w:t xml:space="preserve">Надо сделать </w:t>
      </w:r>
    </w:p>
    <w:p w14:paraId="683429F9" w14:textId="19F748B2" w:rsidR="002463F7" w:rsidRDefault="00BA08B6" w:rsidP="00FB40B8">
      <w:pPr>
        <w:pStyle w:val="a8"/>
        <w:rPr>
          <w:i/>
        </w:rPr>
      </w:pPr>
      <w:r w:rsidRPr="00427E52">
        <w:t xml:space="preserve">Таблица </w:t>
      </w:r>
      <w:r>
        <w:t>2</w:t>
      </w:r>
      <w:r w:rsidRPr="00427E52">
        <w:t xml:space="preserve"> - Словарь данных</w:t>
      </w:r>
      <w:r>
        <w:t xml:space="preserve"> </w:t>
      </w:r>
    </w:p>
    <w:p w14:paraId="49586D67" w14:textId="0797CE79" w:rsidR="002463F7" w:rsidRPr="002463F7" w:rsidRDefault="002463F7" w:rsidP="00154160">
      <w:pPr>
        <w:suppressAutoHyphens/>
        <w:spacing w:after="160" w:line="259" w:lineRule="auto"/>
        <w:ind w:firstLine="0"/>
        <w:contextualSpacing w:val="0"/>
        <w:jc w:val="left"/>
      </w:pPr>
      <w:r>
        <w:br w:type="page"/>
      </w:r>
    </w:p>
    <w:p w14:paraId="7B0A463A" w14:textId="57BF51C1" w:rsidR="002463F7" w:rsidRPr="002463F7" w:rsidRDefault="002463F7" w:rsidP="00154160">
      <w:pPr>
        <w:pStyle w:val="1"/>
        <w:suppressAutoHyphens/>
        <w:ind w:left="0" w:firstLine="0"/>
        <w:rPr>
          <w:lang w:eastAsia="ru-RU"/>
        </w:rPr>
      </w:pPr>
      <w:bookmarkStart w:id="36" w:name="_Toc86235538"/>
      <w:bookmarkStart w:id="37" w:name="_Toc103210081"/>
      <w:bookmarkStart w:id="38" w:name="_Toc105378717"/>
      <w:r w:rsidRPr="000C6B37">
        <w:rPr>
          <w:lang w:eastAsia="ru-RU"/>
        </w:rPr>
        <w:lastRenderedPageBreak/>
        <w:t>Реализация информационной подсистемы</w:t>
      </w:r>
      <w:bookmarkEnd w:id="36"/>
      <w:bookmarkEnd w:id="37"/>
      <w:bookmarkEnd w:id="38"/>
    </w:p>
    <w:p w14:paraId="4C0EAAE6" w14:textId="06072754" w:rsidR="002463F7" w:rsidRDefault="0005199E" w:rsidP="00020CE5">
      <w:pPr>
        <w:pStyle w:val="20"/>
        <w:numPr>
          <w:ilvl w:val="0"/>
          <w:numId w:val="13"/>
        </w:numPr>
        <w:suppressAutoHyphens/>
        <w:ind w:left="0" w:firstLine="709"/>
        <w:rPr>
          <w:bCs/>
          <w:lang w:val="en-US"/>
        </w:rPr>
      </w:pPr>
      <w:bookmarkStart w:id="39" w:name="_Toc86235531"/>
      <w:bookmarkStart w:id="40" w:name="_Toc105378718"/>
      <w:r w:rsidRPr="00E92A57">
        <w:rPr>
          <w:bCs/>
        </w:rPr>
        <w:t>Архитектура программных средств</w:t>
      </w:r>
      <w:bookmarkEnd w:id="39"/>
      <w:bookmarkEnd w:id="40"/>
      <w:r>
        <w:rPr>
          <w:bCs/>
          <w:lang w:val="en-US"/>
        </w:rPr>
        <w:t xml:space="preserve"> </w:t>
      </w:r>
    </w:p>
    <w:p w14:paraId="5B7C8553" w14:textId="77777777" w:rsidR="002463F7" w:rsidRPr="002463F7" w:rsidRDefault="002463F7" w:rsidP="00154160">
      <w:pPr>
        <w:suppressAutoHyphens/>
        <w:rPr>
          <w:lang w:val="en-US"/>
        </w:rPr>
      </w:pPr>
    </w:p>
    <w:p w14:paraId="2628A6CC" w14:textId="77777777" w:rsidR="0005199E" w:rsidRPr="0005199E" w:rsidRDefault="0005199E" w:rsidP="00020CE5">
      <w:pPr>
        <w:pStyle w:val="20"/>
        <w:numPr>
          <w:ilvl w:val="0"/>
          <w:numId w:val="13"/>
        </w:numPr>
        <w:suppressAutoHyphens/>
        <w:ind w:left="0" w:firstLine="709"/>
        <w:rPr>
          <w:bCs/>
        </w:rPr>
      </w:pPr>
      <w:bookmarkStart w:id="41" w:name="_Toc105378719"/>
      <w:r w:rsidRPr="0005199E">
        <w:rPr>
          <w:bCs/>
        </w:rPr>
        <w:t>Разработка базы данных</w:t>
      </w:r>
      <w:bookmarkEnd w:id="41"/>
      <w:r w:rsidRPr="0005199E">
        <w:rPr>
          <w:bCs/>
        </w:rPr>
        <w:t xml:space="preserve"> </w:t>
      </w:r>
    </w:p>
    <w:p w14:paraId="5FFF76C5" w14:textId="7794E52B" w:rsidR="009C5565" w:rsidRPr="00BD48C0" w:rsidRDefault="009C5565" w:rsidP="00154160">
      <w:pPr>
        <w:suppressAutoHyphens/>
        <w:rPr>
          <w:rFonts w:cs="Times New Roman"/>
          <w:szCs w:val="28"/>
        </w:rPr>
      </w:pPr>
      <w:r w:rsidRPr="00BD48C0">
        <w:rPr>
          <w:rFonts w:cs="Times New Roman"/>
          <w:szCs w:val="28"/>
        </w:rPr>
        <w:t>В качестве системы управления базами данных используется Microsoft SQL Server</w:t>
      </w:r>
      <w:r>
        <w:rPr>
          <w:rFonts w:cs="Times New Roman"/>
          <w:szCs w:val="28"/>
        </w:rPr>
        <w:t xml:space="preserve"> (</w:t>
      </w:r>
      <w:r w:rsidRPr="00BD48C0">
        <w:rPr>
          <w:rFonts w:cs="Times New Roman"/>
          <w:szCs w:val="28"/>
        </w:rPr>
        <w:t>MS SQL</w:t>
      </w:r>
      <w:r>
        <w:rPr>
          <w:rFonts w:cs="Times New Roman"/>
          <w:szCs w:val="28"/>
        </w:rPr>
        <w:t>)</w:t>
      </w:r>
      <w:r w:rsidRPr="00BD48C0">
        <w:rPr>
          <w:rFonts w:cs="Times New Roman"/>
          <w:szCs w:val="28"/>
        </w:rPr>
        <w:t>. MS SQL</w:t>
      </w:r>
      <w:r>
        <w:rPr>
          <w:rFonts w:cs="Times New Roman"/>
          <w:szCs w:val="28"/>
        </w:rPr>
        <w:t xml:space="preserve"> </w:t>
      </w:r>
      <w:r w:rsidRPr="00BD48C0">
        <w:rPr>
          <w:rFonts w:cs="Times New Roman"/>
          <w:szCs w:val="28"/>
        </w:rPr>
        <w:t>– это система управления реляционными базами данных. Данная СУБД позволяет хранить большие объемы данных и выполнять различные манипуляции с ними (сохранение, выборка, изменение и удаление и т.п.). Она может использоваться для работы с базами данных размером от персональных до крупных баз данных масштаба предприятия.</w:t>
      </w:r>
    </w:p>
    <w:p w14:paraId="667C4BF1" w14:textId="77777777" w:rsidR="009C5565" w:rsidRPr="00BD48C0" w:rsidRDefault="009C5565" w:rsidP="00154160">
      <w:pPr>
        <w:suppressAutoHyphens/>
        <w:rPr>
          <w:rFonts w:cs="Times New Roman"/>
          <w:szCs w:val="28"/>
        </w:rPr>
      </w:pPr>
      <w:r w:rsidRPr="00BD48C0">
        <w:rPr>
          <w:rFonts w:cs="Times New Roman"/>
          <w:szCs w:val="28"/>
        </w:rPr>
        <w:t>Для выполнения работы с MS SQL используется специальная программа SQL Server Management Studio (SSMS), которая позволяет с помощью графического интерфейса удобно выполнять конфигурирование, управление и администрирование всеми компонентами MS SQL Server. SSMS включает редактор SQL скриптов и графическую программу, которая работает с объектами и настройками сервера. Главным инструментом SSMS является компонент Object Explorer, который позволяет пользователю просматривать, извлекать объекты сервера, а также полностью управлять ими.</w:t>
      </w:r>
    </w:p>
    <w:p w14:paraId="13D9BCF8" w14:textId="1508605D" w:rsidR="009C5565" w:rsidRDefault="009C5565" w:rsidP="00154160">
      <w:pPr>
        <w:suppressAutoHyphens/>
        <w:rPr>
          <w:rFonts w:cs="Times New Roman"/>
          <w:szCs w:val="28"/>
        </w:rPr>
      </w:pPr>
      <w:r w:rsidRPr="00BD48C0">
        <w:rPr>
          <w:rFonts w:cs="Times New Roman"/>
          <w:szCs w:val="28"/>
        </w:rPr>
        <w:t>На основе диаграммы Entity Relation с помощью программы SSMS была создана база данных</w:t>
      </w:r>
      <w:r w:rsidR="007B6CF5">
        <w:rPr>
          <w:rFonts w:cs="Times New Roman"/>
          <w:color w:val="000000" w:themeColor="text1"/>
          <w:szCs w:val="28"/>
        </w:rPr>
        <w:t xml:space="preserve"> ______</w:t>
      </w:r>
      <w:r w:rsidRPr="00BD48C0">
        <w:rPr>
          <w:rFonts w:cs="Times New Roman"/>
          <w:szCs w:val="28"/>
        </w:rPr>
        <w:t xml:space="preserve">. </w:t>
      </w:r>
      <w:bookmarkStart w:id="42" w:name="_Hlk72350228"/>
      <w:r w:rsidRPr="00BD48C0">
        <w:rPr>
          <w:rFonts w:cs="Times New Roman"/>
          <w:szCs w:val="28"/>
        </w:rPr>
        <w:t xml:space="preserve">В состав этой базы данных были включены </w:t>
      </w:r>
      <w:r w:rsidR="007B6CF5">
        <w:rPr>
          <w:rFonts w:cs="Times New Roman"/>
          <w:szCs w:val="28"/>
        </w:rPr>
        <w:t>__</w:t>
      </w:r>
      <w:r w:rsidRPr="00BD48C0">
        <w:rPr>
          <w:rFonts w:cs="Times New Roman"/>
          <w:szCs w:val="28"/>
        </w:rPr>
        <w:t xml:space="preserve"> взаимосвязанных таблиц</w:t>
      </w:r>
      <w:bookmarkEnd w:id="42"/>
      <w:r w:rsidRPr="00BD48C0">
        <w:rPr>
          <w:rFonts w:cs="Times New Roman"/>
          <w:szCs w:val="28"/>
        </w:rPr>
        <w:t>:</w:t>
      </w:r>
    </w:p>
    <w:p w14:paraId="5A9ABE7D" w14:textId="79C50960" w:rsidR="00527F5D" w:rsidRDefault="00246D09" w:rsidP="00154160">
      <w:pPr>
        <w:keepNext/>
        <w:suppressAutoHyphens/>
        <w:ind w:firstLine="0"/>
        <w:jc w:val="center"/>
      </w:pPr>
      <w:r w:rsidRPr="00246D09">
        <w:rPr>
          <w:noProof/>
          <w:lang w:eastAsia="ru-RU"/>
        </w:rPr>
        <w:t xml:space="preserve"> </w:t>
      </w:r>
    </w:p>
    <w:p w14:paraId="78EE8F28" w14:textId="030F8DC3" w:rsidR="009C5565" w:rsidRPr="00527F5D" w:rsidRDefault="00527F5D" w:rsidP="00154160">
      <w:pPr>
        <w:suppressAutoHyphens/>
        <w:ind w:firstLine="0"/>
        <w:jc w:val="center"/>
        <w:rPr>
          <w:rFonts w:cs="Times New Roman"/>
          <w:color w:val="000000" w:themeColor="text1"/>
          <w:szCs w:val="28"/>
        </w:rPr>
      </w:pPr>
      <w:r w:rsidRPr="007B6CF5">
        <w:rPr>
          <w:rFonts w:cs="Times New Roman"/>
          <w:color w:val="000000" w:themeColor="text1"/>
          <w:szCs w:val="28"/>
        </w:rPr>
        <w:t xml:space="preserve">Рисунок </w:t>
      </w:r>
      <w:r w:rsidRPr="007B6CF5">
        <w:rPr>
          <w:rFonts w:cs="Times New Roman"/>
          <w:color w:val="000000" w:themeColor="text1"/>
          <w:szCs w:val="28"/>
        </w:rPr>
        <w:fldChar w:fldCharType="begin"/>
      </w:r>
      <w:r w:rsidRPr="007B6CF5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7B6CF5">
        <w:rPr>
          <w:rFonts w:cs="Times New Roman"/>
          <w:color w:val="000000" w:themeColor="text1"/>
          <w:szCs w:val="28"/>
        </w:rPr>
        <w:fldChar w:fldCharType="separate"/>
      </w:r>
      <w:r w:rsidR="00C003D1">
        <w:rPr>
          <w:rFonts w:cs="Times New Roman"/>
          <w:noProof/>
          <w:color w:val="000000" w:themeColor="text1"/>
          <w:szCs w:val="28"/>
        </w:rPr>
        <w:t>14</w:t>
      </w:r>
      <w:r w:rsidRPr="007B6CF5">
        <w:rPr>
          <w:rFonts w:cs="Times New Roman"/>
          <w:color w:val="000000" w:themeColor="text1"/>
          <w:szCs w:val="28"/>
        </w:rPr>
        <w:fldChar w:fldCharType="end"/>
      </w:r>
      <w:r w:rsidRPr="007B6CF5">
        <w:rPr>
          <w:rFonts w:cs="Times New Roman"/>
          <w:color w:val="000000" w:themeColor="text1"/>
          <w:szCs w:val="28"/>
        </w:rPr>
        <w:t xml:space="preserve"> - Состав базы данных</w:t>
      </w:r>
    </w:p>
    <w:p w14:paraId="5C916045" w14:textId="078D4429" w:rsidR="009C5565" w:rsidRPr="0010687C" w:rsidRDefault="009C5565" w:rsidP="00154160">
      <w:pPr>
        <w:suppressAutoHyphens/>
        <w:rPr>
          <w:rFonts w:cs="Times New Roman"/>
          <w:szCs w:val="28"/>
        </w:rPr>
      </w:pPr>
      <w:r w:rsidRPr="0010687C">
        <w:rPr>
          <w:rFonts w:cs="Times New Roman"/>
          <w:szCs w:val="28"/>
        </w:rPr>
        <w:t xml:space="preserve">Все эти таблицы также связаны между собой, подробнее ознакомится со связами можно на диаграмме базы данных, которая изображена на рисунке </w:t>
      </w:r>
      <w:r w:rsidR="00527F5D">
        <w:rPr>
          <w:rFonts w:cs="Times New Roman"/>
          <w:szCs w:val="28"/>
        </w:rPr>
        <w:t>26</w:t>
      </w:r>
      <w:r w:rsidRPr="0010687C">
        <w:rPr>
          <w:rFonts w:cs="Times New Roman"/>
          <w:szCs w:val="28"/>
        </w:rPr>
        <w:t>.</w:t>
      </w:r>
    </w:p>
    <w:p w14:paraId="2902B4B2" w14:textId="1705A096" w:rsidR="00527F5D" w:rsidRDefault="00527F5D" w:rsidP="00154160">
      <w:pPr>
        <w:keepNext/>
        <w:suppressAutoHyphens/>
        <w:ind w:firstLine="0"/>
        <w:jc w:val="center"/>
      </w:pPr>
    </w:p>
    <w:p w14:paraId="116F09C4" w14:textId="3C68746C" w:rsidR="0005199E" w:rsidRDefault="00527F5D" w:rsidP="00154160">
      <w:pPr>
        <w:suppressAutoHyphens/>
        <w:ind w:firstLine="0"/>
        <w:jc w:val="center"/>
        <w:rPr>
          <w:rFonts w:cs="Times New Roman"/>
          <w:color w:val="000000" w:themeColor="text1"/>
          <w:szCs w:val="28"/>
        </w:rPr>
      </w:pPr>
      <w:r w:rsidRPr="007B6CF5">
        <w:rPr>
          <w:rFonts w:cs="Times New Roman"/>
          <w:color w:val="000000" w:themeColor="text1"/>
          <w:szCs w:val="28"/>
        </w:rPr>
        <w:t xml:space="preserve">Рисунок </w:t>
      </w:r>
      <w:r w:rsidRPr="007B6CF5">
        <w:rPr>
          <w:rFonts w:cs="Times New Roman"/>
          <w:color w:val="000000" w:themeColor="text1"/>
          <w:szCs w:val="28"/>
        </w:rPr>
        <w:fldChar w:fldCharType="begin"/>
      </w:r>
      <w:r w:rsidRPr="007B6CF5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7B6CF5">
        <w:rPr>
          <w:rFonts w:cs="Times New Roman"/>
          <w:color w:val="000000" w:themeColor="text1"/>
          <w:szCs w:val="28"/>
        </w:rPr>
        <w:fldChar w:fldCharType="separate"/>
      </w:r>
      <w:r w:rsidR="00C003D1">
        <w:rPr>
          <w:rFonts w:cs="Times New Roman"/>
          <w:noProof/>
          <w:color w:val="000000" w:themeColor="text1"/>
          <w:szCs w:val="28"/>
        </w:rPr>
        <w:t>15</w:t>
      </w:r>
      <w:r w:rsidRPr="007B6CF5">
        <w:rPr>
          <w:rFonts w:cs="Times New Roman"/>
          <w:color w:val="000000" w:themeColor="text1"/>
          <w:szCs w:val="28"/>
        </w:rPr>
        <w:fldChar w:fldCharType="end"/>
      </w:r>
      <w:r w:rsidRPr="007B6CF5">
        <w:rPr>
          <w:rFonts w:cs="Times New Roman"/>
          <w:color w:val="000000" w:themeColor="text1"/>
          <w:szCs w:val="28"/>
        </w:rPr>
        <w:t xml:space="preserve"> - Диаграмма базы данных</w:t>
      </w:r>
    </w:p>
    <w:p w14:paraId="50478905" w14:textId="6C824592" w:rsidR="009C5565" w:rsidRPr="0005199E" w:rsidRDefault="0005199E" w:rsidP="00020CE5">
      <w:pPr>
        <w:pStyle w:val="20"/>
        <w:numPr>
          <w:ilvl w:val="0"/>
          <w:numId w:val="13"/>
        </w:numPr>
        <w:suppressAutoHyphens/>
        <w:ind w:left="0" w:firstLine="709"/>
        <w:rPr>
          <w:bCs/>
        </w:rPr>
      </w:pPr>
      <w:bookmarkStart w:id="43" w:name="_Toc105378720"/>
      <w:r w:rsidRPr="0005199E">
        <w:rPr>
          <w:bCs/>
        </w:rPr>
        <w:t>Разработка программного кода информационной системы</w:t>
      </w:r>
      <w:bookmarkEnd w:id="43"/>
    </w:p>
    <w:p w14:paraId="668ACF4A" w14:textId="5CB3E294" w:rsidR="000C6B37" w:rsidRPr="007B6CF5" w:rsidRDefault="009C5565" w:rsidP="00154160">
      <w:pPr>
        <w:suppressAutoHyphens/>
        <w:rPr>
          <w:rFonts w:cs="Times New Roman"/>
          <w:szCs w:val="28"/>
        </w:rPr>
      </w:pPr>
      <w:r w:rsidRPr="00857D03">
        <w:rPr>
          <w:rFonts w:cs="Times New Roman"/>
          <w:szCs w:val="28"/>
        </w:rPr>
        <w:t xml:space="preserve">Клиентская часть программного обеспечения была разработана на языке C# с использованием среды разработки Microsoft Visual Studio 2019.  </w:t>
      </w:r>
      <w:r w:rsidRPr="00857D03">
        <w:rPr>
          <w:rFonts w:cs="Times New Roman"/>
          <w:szCs w:val="28"/>
        </w:rPr>
        <w:lastRenderedPageBreak/>
        <w:t>Программа имеет графический интерфейс, разработанный с использованием технологии Windows Forms, и взаимодействует с MS SQL сервером с использованием технологии Entity Frameworks.</w:t>
      </w:r>
      <w:r w:rsidR="000C6B37">
        <w:rPr>
          <w:lang w:eastAsia="ru-RU"/>
        </w:rPr>
        <w:br w:type="page"/>
      </w:r>
    </w:p>
    <w:p w14:paraId="17DC39E9" w14:textId="3151375A" w:rsidR="000C6B37" w:rsidRDefault="00BC38D5" w:rsidP="00154160">
      <w:pPr>
        <w:pStyle w:val="1"/>
        <w:suppressAutoHyphens/>
        <w:ind w:left="0" w:firstLine="0"/>
        <w:rPr>
          <w:lang w:eastAsia="ru-RU"/>
        </w:rPr>
      </w:pPr>
      <w:bookmarkStart w:id="44" w:name="_Toc86235541"/>
      <w:bookmarkStart w:id="45" w:name="_Toc105378721"/>
      <w:r w:rsidRPr="000C6B37">
        <w:rPr>
          <w:lang w:eastAsia="ru-RU"/>
        </w:rPr>
        <w:lastRenderedPageBreak/>
        <w:t>Тестирование разработанной информационной</w:t>
      </w:r>
      <w:r w:rsidR="000C6B37">
        <w:rPr>
          <w:lang w:eastAsia="ru-RU"/>
        </w:rPr>
        <w:t xml:space="preserve"> </w:t>
      </w:r>
      <w:r w:rsidRPr="000C6B37">
        <w:rPr>
          <w:lang w:eastAsia="ru-RU"/>
        </w:rPr>
        <w:t>подсистемы</w:t>
      </w:r>
      <w:bookmarkEnd w:id="44"/>
      <w:bookmarkEnd w:id="45"/>
    </w:p>
    <w:p w14:paraId="3F1EBA56" w14:textId="61393A4B" w:rsidR="00901AC9" w:rsidRPr="007B6CF5" w:rsidRDefault="00901AC9" w:rsidP="00020CE5">
      <w:pPr>
        <w:pStyle w:val="20"/>
        <w:numPr>
          <w:ilvl w:val="0"/>
          <w:numId w:val="10"/>
        </w:numPr>
        <w:suppressAutoHyphens/>
        <w:ind w:left="0" w:firstLine="709"/>
        <w:rPr>
          <w:color w:val="auto"/>
        </w:rPr>
      </w:pPr>
      <w:bookmarkStart w:id="46" w:name="_Toc105378722"/>
      <w:r w:rsidRPr="007B6CF5">
        <w:rPr>
          <w:color w:val="auto"/>
        </w:rPr>
        <w:t>Тестирование программного обеспечения</w:t>
      </w:r>
      <w:bookmarkEnd w:id="46"/>
    </w:p>
    <w:p w14:paraId="6310DEB5" w14:textId="77777777" w:rsidR="0014483E" w:rsidRDefault="0014483E" w:rsidP="00154160">
      <w:pPr>
        <w:suppressAutoHyphens/>
      </w:pPr>
      <w:r>
        <w:t>Тестирование - очень важный и трудоемкий этап процесса разработки информационной системы, он позволяет выявить подавляющее большинство ошибок, допущенных при составлении программы.</w:t>
      </w:r>
    </w:p>
    <w:p w14:paraId="193CA597" w14:textId="77777777" w:rsidR="0014483E" w:rsidRDefault="0014483E" w:rsidP="00154160">
      <w:pPr>
        <w:suppressAutoHyphens/>
      </w:pPr>
      <w:r>
        <w:t>По степени автоматизации, тестирование можно разделить на два вида:</w:t>
      </w:r>
    </w:p>
    <w:p w14:paraId="46A9518B" w14:textId="37D7A73A" w:rsidR="0014483E" w:rsidRDefault="0014483E" w:rsidP="000D72AC">
      <w:pPr>
        <w:pStyle w:val="a0"/>
      </w:pPr>
      <w:r>
        <w:t>ручное тестирование;</w:t>
      </w:r>
    </w:p>
    <w:p w14:paraId="68AA2A78" w14:textId="673738D4" w:rsidR="0014483E" w:rsidRDefault="0014483E" w:rsidP="000D72AC">
      <w:pPr>
        <w:pStyle w:val="a0"/>
      </w:pPr>
      <w:r>
        <w:t>автоматизированное тестирование.</w:t>
      </w:r>
    </w:p>
    <w:p w14:paraId="632C29CA" w14:textId="77777777" w:rsidR="0014483E" w:rsidRDefault="0014483E" w:rsidP="00154160">
      <w:pPr>
        <w:suppressAutoHyphens/>
      </w:pPr>
      <w:r>
        <w:t>Ручное тестирование заключается в выполнении задокументированной процедуры, где описана методика выполнения тестов. Так как процедура предназначена для выполнения человеком, в ее описании для краткости могут использоваться некоторые значения по умолчанию, ориентированные на здравый смысл, или ссылки на информацию, хранящуюся в другом документе.</w:t>
      </w:r>
    </w:p>
    <w:p w14:paraId="304C0F50" w14:textId="77777777" w:rsidR="0014483E" w:rsidRDefault="0014483E" w:rsidP="00154160">
      <w:pPr>
        <w:suppressAutoHyphens/>
      </w:pPr>
      <w:r>
        <w:t>Автоматизированное тестирование предполагает использование специального программного обеспечения</w:t>
      </w:r>
      <w:r w:rsidRPr="005C1811">
        <w:t xml:space="preserve">, который выполняется с использованием специальных программных средств, которые, в свою очередь необходимы для выполнения набора тестовых примеров. </w:t>
      </w:r>
      <w:r>
        <w:t>Этот тип тестирования помогает автоматизировать часто повторяющиеся, но необходимые для максимизации тестового покрытия задачи.</w:t>
      </w:r>
    </w:p>
    <w:p w14:paraId="296A430B" w14:textId="790BBDC8" w:rsidR="0014483E" w:rsidRDefault="0014483E" w:rsidP="00154160">
      <w:pPr>
        <w:suppressAutoHyphens/>
      </w:pPr>
      <w:r w:rsidRPr="009B5975">
        <w:t>Начнем с</w:t>
      </w:r>
      <w:r>
        <w:t xml:space="preserve"> построения тестов для функционального тестирования, как наиболее важного вида тестирования. Тестирование функциональных возможностей служит для подтверждения того, что все функции, прописанные в техническом задании, работают именно так, как это необходимо. Основными требованиями к системе являются:</w:t>
      </w:r>
    </w:p>
    <w:p w14:paraId="49482DE4" w14:textId="77777777" w:rsidR="00936805" w:rsidRDefault="0014483E" w:rsidP="00154160">
      <w:pPr>
        <w:suppressAutoHyphens/>
        <w:rPr>
          <w:shd w:val="clear" w:color="auto" w:fill="FFFFFF"/>
        </w:rPr>
      </w:pPr>
      <w:r w:rsidRPr="007B7357">
        <w:rPr>
          <w:shd w:val="clear" w:color="auto" w:fill="FFFFFF"/>
        </w:rPr>
        <w:t>Поскольку представленная система невелика, то автоматизированное тес</w:t>
      </w:r>
      <w:r>
        <w:rPr>
          <w:shd w:val="clear" w:color="auto" w:fill="FFFFFF"/>
        </w:rPr>
        <w:t>тирование использовано не будет</w:t>
      </w:r>
      <w:r w:rsidRPr="007B7357">
        <w:rPr>
          <w:shd w:val="clear" w:color="auto" w:fill="FFFFFF"/>
        </w:rPr>
        <w:t>, следовательно</w:t>
      </w:r>
      <w:r>
        <w:rPr>
          <w:shd w:val="clear" w:color="auto" w:fill="FFFFFF"/>
        </w:rPr>
        <w:t>,</w:t>
      </w:r>
      <w:r w:rsidRPr="007B7357">
        <w:rPr>
          <w:shd w:val="clear" w:color="auto" w:fill="FFFFFF"/>
        </w:rPr>
        <w:t xml:space="preserve"> необходимо провести ручное</w:t>
      </w:r>
      <w:r w:rsidRPr="00BA39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тестирование для того, чтобы проверить наличие ошибок в системе, протестировать </w:t>
      </w:r>
      <w:r w:rsidRPr="00BA39B2">
        <w:rPr>
          <w:shd w:val="clear" w:color="auto" w:fill="FFFFFF"/>
        </w:rPr>
        <w:t>общий дизайн приложения и выявить его недостатки</w:t>
      </w:r>
      <w:r w:rsidRPr="007B7357">
        <w:rPr>
          <w:shd w:val="clear" w:color="auto" w:fill="FFFFFF"/>
        </w:rPr>
        <w:t>.</w:t>
      </w:r>
    </w:p>
    <w:p w14:paraId="7B789065" w14:textId="656F3193" w:rsidR="000C6B37" w:rsidRDefault="00EF37E7" w:rsidP="00154160">
      <w:pPr>
        <w:suppressAutoHyphens/>
        <w:spacing w:after="160" w:line="259" w:lineRule="auto"/>
        <w:ind w:firstLine="0"/>
        <w:contextualSpacing w:val="0"/>
        <w:jc w:val="left"/>
        <w:rPr>
          <w:rFonts w:cs="Times New Roman"/>
          <w:lang w:eastAsia="ru-RU"/>
        </w:rPr>
      </w:pPr>
      <w:r w:rsidRPr="007B6CF5">
        <w:rPr>
          <w:rFonts w:cs="Times New Roman"/>
          <w:lang w:eastAsia="ru-RU"/>
        </w:rPr>
        <w:t xml:space="preserve">Вывод </w:t>
      </w:r>
      <w:r w:rsidR="007B6CF5">
        <w:rPr>
          <w:rFonts w:cs="Times New Roman"/>
          <w:lang w:eastAsia="ru-RU"/>
        </w:rPr>
        <w:t>___________________________.</w:t>
      </w:r>
    </w:p>
    <w:p w14:paraId="0FADA3B8" w14:textId="36688128" w:rsidR="00BC38D5" w:rsidRPr="00282FAD" w:rsidRDefault="00BC38D5" w:rsidP="00154160">
      <w:pPr>
        <w:pStyle w:val="1"/>
        <w:suppressAutoHyphens/>
        <w:ind w:left="0" w:firstLine="0"/>
        <w:rPr>
          <w:lang w:eastAsia="ru-RU"/>
        </w:rPr>
      </w:pPr>
      <w:bookmarkStart w:id="47" w:name="_Toc105378723"/>
      <w:bookmarkStart w:id="48" w:name="_Toc86235545"/>
      <w:r w:rsidRPr="00282FAD">
        <w:rPr>
          <w:lang w:eastAsia="ru-RU"/>
        </w:rPr>
        <w:lastRenderedPageBreak/>
        <w:t>Техника безопасности и охрана труда</w:t>
      </w:r>
      <w:bookmarkEnd w:id="47"/>
    </w:p>
    <w:p w14:paraId="6EB0143F" w14:textId="59C23830" w:rsidR="008E303D" w:rsidRDefault="00FB2A94" w:rsidP="00020CE5">
      <w:pPr>
        <w:pStyle w:val="20"/>
        <w:numPr>
          <w:ilvl w:val="0"/>
          <w:numId w:val="12"/>
        </w:numPr>
        <w:suppressAutoHyphens/>
        <w:ind w:left="0" w:firstLine="709"/>
        <w:rPr>
          <w:lang w:eastAsia="ru-RU"/>
        </w:rPr>
      </w:pPr>
      <w:bookmarkStart w:id="49" w:name="_Toc105378724"/>
      <w:r>
        <w:rPr>
          <w:lang w:eastAsia="ru-RU"/>
        </w:rPr>
        <w:t>Факторы при разработке приложения</w:t>
      </w:r>
      <w:bookmarkEnd w:id="49"/>
    </w:p>
    <w:p w14:paraId="7D57309E" w14:textId="5DD2B69A" w:rsidR="00FB2A94" w:rsidRDefault="008E303D" w:rsidP="00154160">
      <w:pPr>
        <w:suppressAutoHyphens/>
        <w:rPr>
          <w:lang w:eastAsia="ru-RU"/>
        </w:rPr>
      </w:pPr>
      <w:r>
        <w:rPr>
          <w:lang w:eastAsia="ru-RU"/>
        </w:rPr>
        <w:t xml:space="preserve">При </w:t>
      </w:r>
      <w:r w:rsidRPr="008E303D">
        <w:rPr>
          <w:lang w:eastAsia="ru-RU"/>
        </w:rPr>
        <w:t>работе</w:t>
      </w:r>
      <w:r>
        <w:rPr>
          <w:lang w:eastAsia="ru-RU"/>
        </w:rPr>
        <w:t xml:space="preserve"> на </w:t>
      </w:r>
      <w:r w:rsidRPr="008E303D">
        <w:rPr>
          <w:lang w:eastAsia="ru-RU"/>
        </w:rPr>
        <w:t>ПК функция</w:t>
      </w:r>
      <w:r>
        <w:rPr>
          <w:lang w:eastAsia="ru-RU"/>
        </w:rPr>
        <w:t xml:space="preserve"> зрительного</w:t>
      </w:r>
      <w:r w:rsidRPr="008E303D">
        <w:rPr>
          <w:lang w:eastAsia="ru-RU"/>
        </w:rPr>
        <w:t xml:space="preserve"> анализатора сопровождается постоянным и значительным напряжением. Причиной</w:t>
      </w:r>
      <w:r>
        <w:rPr>
          <w:lang w:eastAsia="ru-RU"/>
        </w:rPr>
        <w:t xml:space="preserve"> </w:t>
      </w:r>
      <w:r w:rsidRPr="008E303D">
        <w:rPr>
          <w:lang w:eastAsia="ru-RU"/>
        </w:rPr>
        <w:t>является иной принцип чтения информации, чем при обычном чтении. Когда работник читает текст на бумаге, расположенный горизонтально на столе, он</w:t>
      </w:r>
      <w:r>
        <w:rPr>
          <w:lang w:eastAsia="ru-RU"/>
        </w:rPr>
        <w:t xml:space="preserve"> </w:t>
      </w:r>
      <w:r w:rsidRPr="008E303D">
        <w:rPr>
          <w:lang w:eastAsia="ru-RU"/>
        </w:rPr>
        <w:t>наклоняет голову и световой поток падает на текст. При работе на ПК оператор почти не наклоняет</w:t>
      </w:r>
      <w:r>
        <w:rPr>
          <w:lang w:eastAsia="ru-RU"/>
        </w:rPr>
        <w:t xml:space="preserve"> го</w:t>
      </w:r>
      <w:r w:rsidRPr="008E303D">
        <w:rPr>
          <w:lang w:eastAsia="ru-RU"/>
        </w:rPr>
        <w:t>лову,</w:t>
      </w:r>
      <w:r>
        <w:rPr>
          <w:lang w:eastAsia="ru-RU"/>
        </w:rPr>
        <w:t xml:space="preserve"> </w:t>
      </w:r>
      <w:r w:rsidRPr="008E303D">
        <w:rPr>
          <w:lang w:eastAsia="ru-RU"/>
        </w:rPr>
        <w:t>его</w:t>
      </w:r>
      <w:r>
        <w:rPr>
          <w:lang w:eastAsia="ru-RU"/>
        </w:rPr>
        <w:t xml:space="preserve"> глаза смотрят прямо. Текст </w:t>
      </w:r>
      <w:r w:rsidRPr="008E303D">
        <w:rPr>
          <w:lang w:eastAsia="ru-RU"/>
        </w:rPr>
        <w:t>формируется по другую сторону экра</w:t>
      </w:r>
      <w:r>
        <w:rPr>
          <w:lang w:eastAsia="ru-RU"/>
        </w:rPr>
        <w:t>на, поэтому пользователь не счи</w:t>
      </w:r>
      <w:r w:rsidRPr="008E303D">
        <w:rPr>
          <w:lang w:eastAsia="ru-RU"/>
        </w:rPr>
        <w:t>тывает отраженный текст, а смотрит непосредственно на источник света, что вынуждает глаза и орган зрения в целом рабо</w:t>
      </w:r>
      <w:r>
        <w:rPr>
          <w:lang w:eastAsia="ru-RU"/>
        </w:rPr>
        <w:t>тать в несвойственном ему стрес</w:t>
      </w:r>
      <w:r w:rsidRPr="008E303D">
        <w:rPr>
          <w:lang w:eastAsia="ru-RU"/>
        </w:rPr>
        <w:t>совом режиме длительное время</w:t>
      </w:r>
      <w:r w:rsidR="00FB2A94">
        <w:rPr>
          <w:lang w:eastAsia="ru-RU"/>
        </w:rPr>
        <w:t>.</w:t>
      </w:r>
    </w:p>
    <w:p w14:paraId="73002CFF" w14:textId="02BBD818" w:rsidR="00FB2A94" w:rsidRDefault="00FB2A94" w:rsidP="00020CE5">
      <w:pPr>
        <w:pStyle w:val="20"/>
        <w:numPr>
          <w:ilvl w:val="0"/>
          <w:numId w:val="12"/>
        </w:numPr>
        <w:suppressAutoHyphens/>
        <w:ind w:left="0" w:firstLine="709"/>
        <w:rPr>
          <w:lang w:eastAsia="ru-RU"/>
        </w:rPr>
      </w:pPr>
      <w:bookmarkStart w:id="50" w:name="_Toc105378725"/>
      <w:r>
        <w:rPr>
          <w:lang w:eastAsia="ru-RU"/>
        </w:rPr>
        <w:t>Требования охраны труда в аварийных ситуациях</w:t>
      </w:r>
      <w:bookmarkEnd w:id="50"/>
    </w:p>
    <w:p w14:paraId="14778DF4" w14:textId="07CDA560" w:rsidR="00FB2A94" w:rsidRPr="00710408" w:rsidRDefault="00FB2A94" w:rsidP="000D72AC">
      <w:pPr>
        <w:pStyle w:val="a"/>
        <w:numPr>
          <w:ilvl w:val="0"/>
          <w:numId w:val="45"/>
        </w:numPr>
      </w:pPr>
      <w:r w:rsidRPr="00710408">
        <w:t>Во всех случаях обрыва проводов питания, неисправности заземления и других повреждений, появления гари, немедленно отключаем питание и сообщаем об аварийной ситуации руководителю.</w:t>
      </w:r>
    </w:p>
    <w:p w14:paraId="498D904C" w14:textId="39ECDC4C" w:rsidR="00FB2A94" w:rsidRPr="00710408" w:rsidRDefault="00FB2A94" w:rsidP="006C4742">
      <w:pPr>
        <w:pStyle w:val="a"/>
      </w:pPr>
      <w:r w:rsidRPr="00710408">
        <w:t>Не приступаем к работе до устранения неисправностей.</w:t>
      </w:r>
    </w:p>
    <w:p w14:paraId="56E59876" w14:textId="071897C7" w:rsidR="00FB2A94" w:rsidRPr="00710408" w:rsidRDefault="00FB2A94" w:rsidP="006C4742">
      <w:pPr>
        <w:pStyle w:val="a"/>
      </w:pPr>
      <w:r w:rsidRPr="00710408">
        <w:t>При возникновении пожара, задымлении:</w:t>
      </w:r>
    </w:p>
    <w:p w14:paraId="55837419" w14:textId="3AF99386" w:rsidR="007D5881" w:rsidRPr="00710408" w:rsidRDefault="007D5881" w:rsidP="006C4742">
      <w:pPr>
        <w:pStyle w:val="a"/>
      </w:pPr>
      <w:r w:rsidRPr="00710408">
        <w:t>Немедленно сообщаем по телефону «01» в пожарную охрану, оповестить работающих, поставить в известность руководителя подразделения, сообщить о возгорании на пост охраны.</w:t>
      </w:r>
    </w:p>
    <w:p w14:paraId="139D61A9" w14:textId="46EE240D" w:rsidR="007D5881" w:rsidRPr="00710408" w:rsidRDefault="007D5881" w:rsidP="006C4742">
      <w:pPr>
        <w:pStyle w:val="a"/>
      </w:pPr>
      <w:r w:rsidRPr="00710408">
        <w:t>Открываем запасные выходы из здания, обесточить электропитание, закрыть окна и прикрыть двери.</w:t>
      </w:r>
    </w:p>
    <w:p w14:paraId="38E9EB21" w14:textId="62B54056" w:rsidR="007D5881" w:rsidRPr="00710408" w:rsidRDefault="007D5881" w:rsidP="006C4742">
      <w:pPr>
        <w:pStyle w:val="a"/>
      </w:pPr>
      <w:r w:rsidRPr="00710408">
        <w:t>Приступаем к тушению пожара первичными средствами пожаротушения, если это не сопряжено с риском для жизни.</w:t>
      </w:r>
    </w:p>
    <w:p w14:paraId="5E72155B" w14:textId="7D715B34" w:rsidR="007D5881" w:rsidRPr="00710408" w:rsidRDefault="007D5881" w:rsidP="006C4742">
      <w:pPr>
        <w:pStyle w:val="a"/>
      </w:pPr>
      <w:r w:rsidRPr="00710408">
        <w:t>Организовываем встречу пожарной команды.</w:t>
      </w:r>
    </w:p>
    <w:p w14:paraId="00C4E137" w14:textId="0D179D52" w:rsidR="007D5881" w:rsidRPr="00710408" w:rsidRDefault="007D5881" w:rsidP="006C4742">
      <w:pPr>
        <w:pStyle w:val="a"/>
      </w:pPr>
      <w:r w:rsidRPr="00710408">
        <w:t>Покинуть здание и находиться в зоне эвакуации.</w:t>
      </w:r>
    </w:p>
    <w:p w14:paraId="309C0AD5" w14:textId="6ED04002" w:rsidR="00FB2A94" w:rsidRPr="00710408" w:rsidRDefault="007D5881" w:rsidP="006C4742">
      <w:pPr>
        <w:pStyle w:val="a"/>
      </w:pPr>
      <w:r w:rsidRPr="00710408">
        <w:t>При несчастном случае:</w:t>
      </w:r>
    </w:p>
    <w:p w14:paraId="46348B6E" w14:textId="6E0217E1" w:rsidR="007D5881" w:rsidRPr="00710408" w:rsidRDefault="007D5881" w:rsidP="006C4742">
      <w:pPr>
        <w:pStyle w:val="a"/>
      </w:pPr>
      <w:r w:rsidRPr="00710408">
        <w:t>Немедленно организовать первую помощь пострадавшему и при необходимости доставку его в медицинскую организацию.</w:t>
      </w:r>
    </w:p>
    <w:p w14:paraId="615AF2B8" w14:textId="241BB5D9" w:rsidR="007D5881" w:rsidRPr="00710408" w:rsidRDefault="007D5881" w:rsidP="006C4742">
      <w:pPr>
        <w:pStyle w:val="a"/>
      </w:pPr>
      <w:r w:rsidRPr="00710408">
        <w:lastRenderedPageBreak/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</w:p>
    <w:p w14:paraId="561C1DB9" w14:textId="0FAD1E86" w:rsidR="007D5881" w:rsidRPr="00710408" w:rsidRDefault="007D5881" w:rsidP="006C4742">
      <w:pPr>
        <w:pStyle w:val="a"/>
      </w:pPr>
      <w:r w:rsidRPr="00710408"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658D3B75" w14:textId="77777777" w:rsidR="00FB2A94" w:rsidRDefault="00FB2A94" w:rsidP="00020CE5">
      <w:pPr>
        <w:pStyle w:val="20"/>
        <w:numPr>
          <w:ilvl w:val="0"/>
          <w:numId w:val="12"/>
        </w:numPr>
        <w:suppressAutoHyphens/>
        <w:ind w:left="0" w:firstLine="709"/>
        <w:rPr>
          <w:lang w:eastAsia="ru-RU"/>
        </w:rPr>
      </w:pPr>
      <w:bookmarkStart w:id="51" w:name="_Toc105378726"/>
      <w:r>
        <w:rPr>
          <w:lang w:eastAsia="ru-RU"/>
        </w:rPr>
        <w:t>Требования охраны труда по окончании работы</w:t>
      </w:r>
      <w:bookmarkEnd w:id="51"/>
    </w:p>
    <w:p w14:paraId="762EDDA1" w14:textId="5AF85D64" w:rsidR="00FB2A94" w:rsidRPr="00710408" w:rsidRDefault="00FB2A94" w:rsidP="000D72AC">
      <w:pPr>
        <w:pStyle w:val="a"/>
        <w:numPr>
          <w:ilvl w:val="0"/>
          <w:numId w:val="46"/>
        </w:numPr>
      </w:pPr>
      <w:r w:rsidRPr="00710408">
        <w:t>Отключаем питание компьютера;</w:t>
      </w:r>
    </w:p>
    <w:p w14:paraId="7EF9596D" w14:textId="14E7B4A1" w:rsidR="00FB2A94" w:rsidRPr="00710408" w:rsidRDefault="00FB2A94" w:rsidP="006C4742">
      <w:pPr>
        <w:pStyle w:val="a"/>
      </w:pPr>
      <w:r w:rsidRPr="00710408">
        <w:t>Приводим в порядок рабочее место;</w:t>
      </w:r>
    </w:p>
    <w:p w14:paraId="3EE8B930" w14:textId="43058A34" w:rsidR="00FB2A94" w:rsidRPr="00710408" w:rsidRDefault="00FB2A94" w:rsidP="006C4742">
      <w:pPr>
        <w:pStyle w:val="a"/>
      </w:pPr>
      <w:r w:rsidRPr="00710408">
        <w:t>Выполняем упражнение для глаз и пальцев рук на расслабление.</w:t>
      </w:r>
    </w:p>
    <w:p w14:paraId="2B02250C" w14:textId="0CC8F351" w:rsidR="00FB2A94" w:rsidRDefault="00FB2A94" w:rsidP="00154160">
      <w:pPr>
        <w:suppressAutoHyphens/>
        <w:rPr>
          <w:lang w:eastAsia="ru-RU"/>
        </w:rPr>
      </w:pPr>
      <w:r>
        <w:rPr>
          <w:lang w:eastAsia="ru-RU"/>
        </w:rPr>
        <w:t xml:space="preserve">Таким образом, подводя итог вышесказанному, можно сделать вывод о том, что соблюдение всех правил </w:t>
      </w:r>
      <w:r w:rsidR="007D5881">
        <w:rPr>
          <w:lang w:eastAsia="ru-RU"/>
        </w:rPr>
        <w:t>— это</w:t>
      </w:r>
      <w:r>
        <w:rPr>
          <w:lang w:eastAsia="ru-RU"/>
        </w:rPr>
        <w:t xml:space="preserve"> состояние, при которой с определенной вероятностью исключаются потенциальные опасности, влияющие на здоровье человека. Безопасность следует принимать как комплексную систему мер по защите здоровья человека и среды его обитания от опасных факторов.</w:t>
      </w:r>
    </w:p>
    <w:p w14:paraId="58E632CC" w14:textId="6AFD5971" w:rsidR="00FB2A94" w:rsidRDefault="00FB2A94" w:rsidP="00154160">
      <w:pPr>
        <w:suppressAutoHyphens/>
        <w:rPr>
          <w:lang w:eastAsia="ru-RU"/>
        </w:rPr>
      </w:pPr>
      <w:r>
        <w:rPr>
          <w:lang w:eastAsia="ru-RU"/>
        </w:rPr>
        <w:t>Охрана труда и здоровье, трудящихся на компьютере, когда особое внимание уделяется человеческому фактору, становится наиважнейшей задачей. При решении задач необходимо четко представлять сущность процессов и отыскать способы для устранения влияния на организм вредных и опасных факторов и исключения по возможности травм и профессиональных заболеваний.</w:t>
      </w:r>
    </w:p>
    <w:p w14:paraId="145D2F20" w14:textId="035B6BF6" w:rsidR="00FB2A94" w:rsidRDefault="00FB2A94" w:rsidP="00154160">
      <w:pPr>
        <w:suppressAutoHyphens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406FEE1" w14:textId="5AE7DF75" w:rsidR="00D0555D" w:rsidRPr="00D0555D" w:rsidRDefault="00D0555D" w:rsidP="00154160">
      <w:pPr>
        <w:pStyle w:val="1"/>
        <w:numPr>
          <w:ilvl w:val="0"/>
          <w:numId w:val="0"/>
        </w:numPr>
        <w:suppressAutoHyphens/>
      </w:pPr>
      <w:bookmarkStart w:id="52" w:name="_Toc105378727"/>
      <w:r w:rsidRPr="00D0555D">
        <w:lastRenderedPageBreak/>
        <w:t>ЗАКЛЮЧЕНИЕ</w:t>
      </w:r>
      <w:bookmarkEnd w:id="48"/>
      <w:bookmarkEnd w:id="52"/>
    </w:p>
    <w:p w14:paraId="037EE5BB" w14:textId="0392FD33" w:rsidR="00527F5D" w:rsidRPr="005B4A04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B4A04">
        <w:rPr>
          <w:color w:val="000000"/>
          <w:sz w:val="28"/>
          <w:szCs w:val="28"/>
        </w:rPr>
        <w:t>В ходе выполнения дипломного проекта по разработке приложения для</w:t>
      </w:r>
      <w:r w:rsidR="00282FAD">
        <w:rPr>
          <w:color w:val="000000"/>
          <w:sz w:val="28"/>
          <w:szCs w:val="28"/>
        </w:rPr>
        <w:t xml:space="preserve"> </w:t>
      </w:r>
      <w:r w:rsidR="00282FAD" w:rsidRPr="00282FAD">
        <w:rPr>
          <w:color w:val="000000"/>
          <w:sz w:val="28"/>
          <w:szCs w:val="28"/>
        </w:rPr>
        <w:t xml:space="preserve">планирования распорядка дня для руководителя ресторана </w:t>
      </w:r>
      <w:r w:rsidRPr="005B4A04">
        <w:rPr>
          <w:color w:val="000000"/>
          <w:sz w:val="28"/>
          <w:szCs w:val="28"/>
        </w:rPr>
        <w:t>были выполнен ряд задач.</w:t>
      </w:r>
    </w:p>
    <w:p w14:paraId="363FE504" w14:textId="6BF1FE5C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 анализ предметной области и моделирование бизнес-процессов </w:t>
      </w:r>
      <w:r w:rsidR="00287C2B">
        <w:rPr>
          <w:color w:val="000000"/>
          <w:sz w:val="28"/>
          <w:szCs w:val="28"/>
        </w:rPr>
        <w:t>руководителя ресторана с использованием бережливого производства</w:t>
      </w:r>
      <w:r>
        <w:rPr>
          <w:color w:val="000000"/>
          <w:sz w:val="28"/>
          <w:szCs w:val="28"/>
        </w:rPr>
        <w:t xml:space="preserve"> с построением организационных диаграмм и функциональных моделей предметной области в нотации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. </w:t>
      </w:r>
    </w:p>
    <w:p w14:paraId="4C419921" w14:textId="77777777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проведения анализа предметной области были выработаны основные направления разработки и функционал разрабатываемого приложения. С помощью нотации </w:t>
      </w:r>
      <w:r>
        <w:rPr>
          <w:color w:val="000000"/>
          <w:sz w:val="28"/>
          <w:szCs w:val="28"/>
          <w:lang w:val="en-US"/>
        </w:rPr>
        <w:t>UML</w:t>
      </w:r>
      <w:r w:rsidRPr="00B07B6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была представлена концептуальная модель информационной системы. П</w:t>
      </w:r>
      <w:r w:rsidRPr="00E02BB8">
        <w:rPr>
          <w:color w:val="000000"/>
          <w:sz w:val="28"/>
          <w:szCs w:val="28"/>
        </w:rPr>
        <w:t>роведено объектно-ориентированное моделирование, включающие построение основных диаграмм, а именно: диаграмма прецедентов</w:t>
      </w:r>
      <w:r>
        <w:rPr>
          <w:color w:val="000000"/>
          <w:sz w:val="28"/>
          <w:szCs w:val="28"/>
        </w:rPr>
        <w:t>, диаграммы деятельности и последовательности, диаграмма кооперации, а также диаграмма «сущность-связь», представляющая информационную (логическую) модель ИС.</w:t>
      </w:r>
    </w:p>
    <w:p w14:paraId="0B9C5631" w14:textId="4ED86272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проведен анализ интерфейса существующих приложений </w:t>
      </w:r>
      <w:r w:rsidR="00BB3EDF">
        <w:rPr>
          <w:color w:val="000000"/>
          <w:sz w:val="28"/>
          <w:szCs w:val="28"/>
        </w:rPr>
        <w:t>для планировки дня</w:t>
      </w:r>
      <w:r>
        <w:rPr>
          <w:color w:val="000000"/>
          <w:sz w:val="28"/>
          <w:szCs w:val="28"/>
        </w:rPr>
        <w:t xml:space="preserve">. Разработаны и представлены макеты приложения. </w:t>
      </w:r>
    </w:p>
    <w:p w14:paraId="07A3490E" w14:textId="77777777" w:rsidR="00527F5D" w:rsidRDefault="00527F5D" w:rsidP="00154160">
      <w:pPr>
        <w:suppressAutoHyphens/>
      </w:pPr>
      <w:r w:rsidRPr="00E02BB8">
        <w:rPr>
          <w:color w:val="000000"/>
          <w:szCs w:val="28"/>
        </w:rPr>
        <w:t xml:space="preserve">Подсистема была разработана в виде приложения для терминала на языке </w:t>
      </w:r>
      <w:r w:rsidRPr="00E02BB8">
        <w:rPr>
          <w:color w:val="000000"/>
          <w:szCs w:val="28"/>
          <w:lang w:val="en-US"/>
        </w:rPr>
        <w:t>C</w:t>
      </w:r>
      <w:r w:rsidRPr="00E02BB8">
        <w:rPr>
          <w:color w:val="000000"/>
          <w:szCs w:val="28"/>
        </w:rPr>
        <w:t># с помощью программного средства Visual Studio 2019 с подключенной к ней базой данных.</w:t>
      </w:r>
      <w:r w:rsidRPr="00E02B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База данных была разработана с помощью программного средства </w:t>
      </w:r>
      <w:r>
        <w:rPr>
          <w:rFonts w:eastAsia="Times New Roman" w:cs="Times New Roman"/>
          <w:szCs w:val="28"/>
          <w:lang w:val="en-US"/>
        </w:rPr>
        <w:t>SQL</w:t>
      </w:r>
      <w:r w:rsidRPr="009609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Server</w:t>
      </w:r>
      <w:r w:rsidRPr="009609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Management</w:t>
      </w:r>
      <w:r w:rsidRPr="009609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>
        <w:rPr>
          <w:rFonts w:eastAsia="Times New Roman" w:cs="Times New Roman"/>
          <w:szCs w:val="28"/>
        </w:rPr>
        <w:t xml:space="preserve">. </w:t>
      </w:r>
      <w:r>
        <w:t>Также представлен графический интерфейс по построенным макетам, разработанных с использованием технологий Windows Forms. Подсистема полностью функционирует и позволяет работать в ней работникам склада театральных декораций.</w:t>
      </w:r>
    </w:p>
    <w:p w14:paraId="1E365ADB" w14:textId="77777777" w:rsidR="00527F5D" w:rsidRPr="00E02BB8" w:rsidRDefault="00527F5D" w:rsidP="00154160">
      <w:pPr>
        <w:suppressAutoHyphens/>
      </w:pPr>
      <w:r>
        <w:t xml:space="preserve">Было проведено ручное тестирование подсистемы, для выявления ошибок, допущенных на стадии разработки. В ходе тестирования были обнаружены ошибки приложения, которые были устранены. Так же </w:t>
      </w:r>
      <w:r>
        <w:lastRenderedPageBreak/>
        <w:t>тестирование позволило проверить полную работоспособность приложения. Результаты тестирования представлены в виде таблиц баг-репортов.</w:t>
      </w:r>
    </w:p>
    <w:p w14:paraId="264842F3" w14:textId="26DBFABE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дипломного проектирования разработано</w:t>
      </w:r>
      <w:r w:rsidRPr="00266315">
        <w:rPr>
          <w:color w:val="000000"/>
          <w:sz w:val="28"/>
          <w:szCs w:val="28"/>
        </w:rPr>
        <w:t xml:space="preserve"> приложения </w:t>
      </w:r>
      <w:r w:rsidR="00287C2B" w:rsidRPr="00282FAD">
        <w:rPr>
          <w:color w:val="000000"/>
          <w:sz w:val="28"/>
          <w:szCs w:val="28"/>
        </w:rPr>
        <w:t>для руководителя ресторана</w:t>
      </w:r>
      <w:r>
        <w:rPr>
          <w:color w:val="000000"/>
          <w:sz w:val="28"/>
          <w:szCs w:val="28"/>
        </w:rPr>
        <w:t>, про</w:t>
      </w:r>
      <w:r w:rsidRPr="00E02BB8">
        <w:rPr>
          <w:color w:val="000000"/>
          <w:sz w:val="28"/>
          <w:szCs w:val="28"/>
        </w:rPr>
        <w:t xml:space="preserve">грамма получилась простой для понимания, </w:t>
      </w:r>
      <w:r>
        <w:rPr>
          <w:color w:val="000000"/>
          <w:sz w:val="28"/>
          <w:szCs w:val="28"/>
        </w:rPr>
        <w:t>с удобным и понятным</w:t>
      </w:r>
      <w:r w:rsidRPr="00E02BB8">
        <w:rPr>
          <w:color w:val="000000"/>
          <w:sz w:val="28"/>
          <w:szCs w:val="28"/>
        </w:rPr>
        <w:t xml:space="preserve"> интерфейс</w:t>
      </w:r>
      <w:r>
        <w:rPr>
          <w:color w:val="000000"/>
          <w:sz w:val="28"/>
          <w:szCs w:val="28"/>
        </w:rPr>
        <w:t>ом</w:t>
      </w:r>
      <w:r w:rsidRPr="00E02BB8">
        <w:rPr>
          <w:color w:val="000000"/>
          <w:sz w:val="28"/>
          <w:szCs w:val="28"/>
        </w:rPr>
        <w:t xml:space="preserve">. </w:t>
      </w:r>
    </w:p>
    <w:p w14:paraId="6F9C2C8E" w14:textId="77777777" w:rsidR="00527F5D" w:rsidRPr="008A1CFD" w:rsidRDefault="00527F5D" w:rsidP="00154160">
      <w:pPr>
        <w:suppressAutoHyphens/>
        <w:ind w:firstLine="851"/>
        <w:rPr>
          <w:rFonts w:cs="Times New Roman"/>
        </w:rPr>
      </w:pPr>
      <w:r w:rsidRPr="00366FDF">
        <w:rPr>
          <w:rFonts w:cs="Times New Roman"/>
        </w:rPr>
        <w:t xml:space="preserve">Все материалы дипломного проекта сформированы и оформлены согласно требованиям </w:t>
      </w:r>
      <w:r>
        <w:rPr>
          <w:rFonts w:cs="Times New Roman"/>
        </w:rPr>
        <w:t>методических рекомендаций</w:t>
      </w:r>
      <w:r w:rsidRPr="00366FDF">
        <w:rPr>
          <w:rFonts w:cs="Times New Roman"/>
        </w:rPr>
        <w:t xml:space="preserve"> по оформлению текстовых документов ГБПОУ «Первый Московский Образовательный Комплекс».</w:t>
      </w:r>
    </w:p>
    <w:p w14:paraId="7A00B214" w14:textId="07BCA49A" w:rsidR="000C6B37" w:rsidRPr="002B40FC" w:rsidRDefault="00B0588B" w:rsidP="00154160">
      <w:pPr>
        <w:suppressAutoHyphens/>
        <w:spacing w:after="160" w:line="259" w:lineRule="auto"/>
        <w:ind w:firstLine="0"/>
        <w:contextualSpacing w:val="0"/>
        <w:jc w:val="left"/>
        <w:rPr>
          <w:rFonts w:cs="Times New Roman"/>
          <w:lang w:eastAsia="ru-RU"/>
        </w:rPr>
      </w:pPr>
      <w:r>
        <w:rPr>
          <w:rFonts w:cs="Times New Roman"/>
          <w:lang w:eastAsia="ru-RU"/>
        </w:rPr>
        <w:br w:type="page"/>
      </w:r>
    </w:p>
    <w:p w14:paraId="74969151" w14:textId="191A23A8" w:rsidR="002B40FC" w:rsidRDefault="00A572D2" w:rsidP="00154160">
      <w:pPr>
        <w:pStyle w:val="1"/>
        <w:numPr>
          <w:ilvl w:val="0"/>
          <w:numId w:val="0"/>
        </w:numPr>
        <w:suppressAutoHyphens/>
      </w:pPr>
      <w:bookmarkStart w:id="53" w:name="_Toc86235546"/>
      <w:bookmarkStart w:id="54" w:name="_Toc105378728"/>
      <w:r>
        <w:lastRenderedPageBreak/>
        <w:t>СПИСОК ЛИТЕРАТУРЫ</w:t>
      </w:r>
      <w:bookmarkEnd w:id="53"/>
      <w:bookmarkEnd w:id="54"/>
    </w:p>
    <w:p w14:paraId="064D537E" w14:textId="77777777" w:rsidR="00B02632" w:rsidRPr="00FB40B8" w:rsidRDefault="00B02632" w:rsidP="000D72AC">
      <w:pPr>
        <w:pStyle w:val="a"/>
        <w:numPr>
          <w:ilvl w:val="0"/>
          <w:numId w:val="47"/>
        </w:numPr>
      </w:pPr>
      <w:r w:rsidRPr="00FB40B8">
        <w:t>ISO/IEC 14764: 1999. (ГОСТ Р – 2002). ИТ. Сопровождение программных средств.</w:t>
      </w:r>
    </w:p>
    <w:p w14:paraId="5F88BE32" w14:textId="77777777" w:rsidR="00B02632" w:rsidRPr="00FB40B8" w:rsidRDefault="00B02632" w:rsidP="006C4742">
      <w:pPr>
        <w:pStyle w:val="a"/>
      </w:pPr>
      <w:r w:rsidRPr="00FB40B8">
        <w:t>ISO/IEC 14764: 1999. (ГОСТ Р – 2002). ИТ. Сопровождение программных средств.</w:t>
      </w:r>
    </w:p>
    <w:p w14:paraId="1BF57190" w14:textId="77777777" w:rsidR="00B02632" w:rsidRPr="00FB40B8" w:rsidRDefault="00B02632" w:rsidP="006C4742">
      <w:pPr>
        <w:pStyle w:val="a"/>
      </w:pPr>
      <w:r w:rsidRPr="00FB40B8">
        <w:t>ISO/IEC 9126-1-4. (проекты). ИТ. Качество программных средств: Ч.1. Модель качества. Ч.2. Внешние метрики. Ч. 3. Внутренние метрики. Ч. 4. Метрики качества в использовании.</w:t>
      </w:r>
    </w:p>
    <w:p w14:paraId="32125C48" w14:textId="77777777" w:rsidR="00B02632" w:rsidRPr="00FB40B8" w:rsidRDefault="00B02632" w:rsidP="006C4742">
      <w:pPr>
        <w:pStyle w:val="a"/>
      </w:pPr>
      <w:proofErr w:type="spellStart"/>
      <w:r w:rsidRPr="00FB40B8">
        <w:t>Виссер</w:t>
      </w:r>
      <w:proofErr w:type="spellEnd"/>
      <w:r w:rsidRPr="00FB40B8">
        <w:t xml:space="preserve"> Дж. Разработка обслуживаемых программ на языке C# / пер. с англ. Р. Н. Рагимова. — М.: ДМК Пресс, 2017. — 192 с.: ил.</w:t>
      </w:r>
    </w:p>
    <w:p w14:paraId="056B0E20" w14:textId="77777777" w:rsidR="00B02632" w:rsidRPr="00FB40B8" w:rsidRDefault="00B02632" w:rsidP="006C4742">
      <w:pPr>
        <w:pStyle w:val="a"/>
      </w:pPr>
      <w:r w:rsidRPr="00FB40B8">
        <w:t>ГОСТ Р - Национальные стандарты Российской Федерации в области защиты информации</w:t>
      </w:r>
    </w:p>
    <w:p w14:paraId="77099E8A" w14:textId="77777777" w:rsidR="00B02632" w:rsidRPr="00FB40B8" w:rsidRDefault="00B02632" w:rsidP="006C4742">
      <w:pPr>
        <w:pStyle w:val="a"/>
      </w:pPr>
      <w:r w:rsidRPr="00FB40B8">
        <w:t>ГОСТ Р 7.0.5-2008. Справки по оформлению списка литературы</w:t>
      </w:r>
    </w:p>
    <w:p w14:paraId="471407D2" w14:textId="77777777" w:rsidR="00B02632" w:rsidRPr="00FB40B8" w:rsidRDefault="00B02632" w:rsidP="006C4742">
      <w:pPr>
        <w:pStyle w:val="a"/>
      </w:pPr>
      <w:r w:rsidRPr="00FB40B8">
        <w:t>ГОСТ Р ИСО/МЭК ТО 24762 «Защита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положения»</w:t>
      </w:r>
    </w:p>
    <w:p w14:paraId="667CEE82" w14:textId="77777777" w:rsidR="00B02632" w:rsidRPr="00FB40B8" w:rsidRDefault="00B02632" w:rsidP="006C4742">
      <w:pPr>
        <w:pStyle w:val="a"/>
      </w:pPr>
      <w:r w:rsidRPr="00FB40B8">
        <w:t>Дейв Томас, Энди Хант. Программист-прагматик: Второе юбилейное издание: Пер. с англ. – СПб</w:t>
      </w:r>
      <w:proofErr w:type="gramStart"/>
      <w:r w:rsidRPr="00FB40B8">
        <w:t>. :</w:t>
      </w:r>
      <w:proofErr w:type="gramEnd"/>
      <w:r w:rsidRPr="00FB40B8">
        <w:t xml:space="preserve"> ООО «Диалектика», 2020 – 368 с. : ил. — </w:t>
      </w:r>
      <w:proofErr w:type="spellStart"/>
      <w:r w:rsidRPr="00FB40B8">
        <w:t>Парал</w:t>
      </w:r>
      <w:proofErr w:type="spellEnd"/>
      <w:r w:rsidRPr="00FB40B8">
        <w:t xml:space="preserve">. </w:t>
      </w:r>
      <w:proofErr w:type="spellStart"/>
      <w:r w:rsidRPr="00FB40B8">
        <w:t>тит</w:t>
      </w:r>
      <w:proofErr w:type="spellEnd"/>
      <w:r w:rsidRPr="00FB40B8">
        <w:t>. Англ.</w:t>
      </w:r>
    </w:p>
    <w:p w14:paraId="61D6EEA8" w14:textId="77777777" w:rsidR="00B02632" w:rsidRPr="00FB40B8" w:rsidRDefault="00B02632" w:rsidP="006C4742">
      <w:pPr>
        <w:pStyle w:val="a"/>
      </w:pPr>
      <w:r w:rsidRPr="00FB40B8">
        <w:t>Закон РФ от 07.02.1992 N 2300-1 (ред. от 11.06.2021) "О защите прав потребителей"</w:t>
      </w:r>
    </w:p>
    <w:p w14:paraId="0D8E7F6C" w14:textId="77777777" w:rsidR="00B02632" w:rsidRPr="00FB40B8" w:rsidRDefault="00B02632" w:rsidP="006C4742">
      <w:pPr>
        <w:pStyle w:val="a"/>
      </w:pPr>
      <w:r w:rsidRPr="00FB40B8">
        <w:t>Интернет-ресурсы:</w:t>
      </w:r>
    </w:p>
    <w:p w14:paraId="2EBB044A" w14:textId="77777777" w:rsidR="00B02632" w:rsidRPr="00FB40B8" w:rsidRDefault="00B02632" w:rsidP="006C4742">
      <w:pPr>
        <w:pStyle w:val="a"/>
      </w:pPr>
      <w:r w:rsidRPr="00FB40B8">
        <w:t>ИНТУИТ. Национальный открытый университет. Информационные системы [Электронный ресурс] https://intuit.ru/studies/courses/3627/869/lecture/31731</w:t>
      </w:r>
    </w:p>
    <w:p w14:paraId="57A04B3F" w14:textId="77777777" w:rsidR="00B02632" w:rsidRPr="00FB40B8" w:rsidRDefault="00B02632" w:rsidP="006C4742">
      <w:pPr>
        <w:pStyle w:val="a"/>
      </w:pPr>
      <w:r w:rsidRPr="00FB40B8">
        <w:t>ИНТУИТ. Национальный открытый университет. Проектирование информационных систем: Информация. [Электронный ресурс] https://intuit.ru/studies/courses/2195/55/info</w:t>
      </w:r>
    </w:p>
    <w:p w14:paraId="3B738ADA" w14:textId="77777777" w:rsidR="00B02632" w:rsidRPr="00FB40B8" w:rsidRDefault="00B02632" w:rsidP="006C4742">
      <w:pPr>
        <w:pStyle w:val="a"/>
      </w:pPr>
      <w:r w:rsidRPr="00FB40B8">
        <w:lastRenderedPageBreak/>
        <w:t>ИНТУИТ. Национальный открытый университет. Этапы проектирования ИС с применением UML. [Электронный ресурс] https://intuit.ru/studies/courses/2195/55/lecture/1640</w:t>
      </w:r>
    </w:p>
    <w:p w14:paraId="5AA2944D" w14:textId="77777777" w:rsidR="00B02632" w:rsidRPr="00FB40B8" w:rsidRDefault="00B02632" w:rsidP="006C4742">
      <w:pPr>
        <w:pStyle w:val="a"/>
      </w:pPr>
      <w:proofErr w:type="spellStart"/>
      <w:r w:rsidRPr="00FB40B8">
        <w:t>Кригель</w:t>
      </w:r>
      <w:proofErr w:type="spellEnd"/>
      <w:r w:rsidRPr="00FB40B8">
        <w:t xml:space="preserve">, Алекс, </w:t>
      </w:r>
      <w:proofErr w:type="spellStart"/>
      <w:r w:rsidRPr="00FB40B8">
        <w:t>Трухнов</w:t>
      </w:r>
      <w:proofErr w:type="spellEnd"/>
      <w:r w:rsidRPr="00FB40B8">
        <w:t>, Борис.К</w:t>
      </w:r>
      <w:proofErr w:type="gramStart"/>
      <w:r w:rsidRPr="00FB40B8">
        <w:t>82  SQL</w:t>
      </w:r>
      <w:proofErr w:type="gramEnd"/>
      <w:r w:rsidRPr="00FB40B8">
        <w:t xml:space="preserve">.  Библия пользователя, 2-е издание.: Пер.  с англ.  —  М.:  ООО “И.Д.  Вильямс”, 2017. — 752 с.: ил. — </w:t>
      </w:r>
      <w:proofErr w:type="spellStart"/>
      <w:r w:rsidRPr="00FB40B8">
        <w:t>Парал</w:t>
      </w:r>
      <w:proofErr w:type="spellEnd"/>
      <w:r w:rsidRPr="00FB40B8">
        <w:t xml:space="preserve">. </w:t>
      </w:r>
      <w:proofErr w:type="spellStart"/>
      <w:r w:rsidRPr="00FB40B8">
        <w:t>тит</w:t>
      </w:r>
      <w:proofErr w:type="spellEnd"/>
      <w:r w:rsidRPr="00FB40B8">
        <w:t>. Англ.</w:t>
      </w:r>
    </w:p>
    <w:p w14:paraId="2A203646" w14:textId="77777777" w:rsidR="00B02632" w:rsidRPr="00FB40B8" w:rsidRDefault="00B02632" w:rsidP="006C4742">
      <w:pPr>
        <w:pStyle w:val="a"/>
      </w:pPr>
      <w:r w:rsidRPr="00FB40B8">
        <w:t xml:space="preserve">Майерс Г., </w:t>
      </w:r>
      <w:proofErr w:type="spellStart"/>
      <w:r w:rsidRPr="00FB40B8">
        <w:t>Баджетт</w:t>
      </w:r>
      <w:proofErr w:type="spellEnd"/>
      <w:r w:rsidRPr="00FB40B8">
        <w:t xml:space="preserve"> Т. Искусство тестирования программ. Пер. с англ. – М.: Издательский дом «Вильямс», 2017. – 272 с.</w:t>
      </w:r>
    </w:p>
    <w:p w14:paraId="30CEEF47" w14:textId="77777777" w:rsidR="00B02632" w:rsidRDefault="00B02632" w:rsidP="006C4742">
      <w:pPr>
        <w:pStyle w:val="a"/>
      </w:pPr>
      <w:proofErr w:type="spellStart"/>
      <w:r w:rsidRPr="00FB40B8">
        <w:t>Молинаро</w:t>
      </w:r>
      <w:proofErr w:type="spellEnd"/>
      <w:r w:rsidRPr="00FB40B8">
        <w:t xml:space="preserve"> Э.SQL. Сборник рецептов. – Пер. с англ. – СПб: Символ-Плюс, 2009. – 672 с., ил.</w:t>
      </w:r>
    </w:p>
    <w:p w14:paraId="0DBE3416" w14:textId="77777777" w:rsidR="00B02632" w:rsidRPr="00FB40B8" w:rsidRDefault="00B02632" w:rsidP="006C4742">
      <w:pPr>
        <w:pStyle w:val="a"/>
      </w:pPr>
      <w:r w:rsidRPr="00FB40B8">
        <w:t>Симонович С. В. Информатика. Базовый курс: Учебник для вузов. 3-е изд. Стандарт третьего поколения. — СПб.: Питер, 2018. — 640 с.: ил.</w:t>
      </w:r>
    </w:p>
    <w:p w14:paraId="54E0F9CC" w14:textId="77777777" w:rsidR="00B02632" w:rsidRPr="00FB40B8" w:rsidRDefault="00B02632" w:rsidP="006C4742">
      <w:pPr>
        <w:pStyle w:val="a"/>
      </w:pPr>
      <w:r w:rsidRPr="00FB40B8">
        <w:t xml:space="preserve">Скит, Джон. С# для профессионалов: тонкости программирования, 3-е изд.: Пер. с англ. — М.: ООО “И.Д. Вильямс”, 2017. – 608 с.: ил. — </w:t>
      </w:r>
      <w:proofErr w:type="spellStart"/>
      <w:r w:rsidRPr="00FB40B8">
        <w:t>Парал</w:t>
      </w:r>
      <w:proofErr w:type="spellEnd"/>
      <w:r w:rsidRPr="00FB40B8">
        <w:t xml:space="preserve">. </w:t>
      </w:r>
      <w:proofErr w:type="spellStart"/>
      <w:r w:rsidRPr="00FB40B8">
        <w:t>тит</w:t>
      </w:r>
      <w:proofErr w:type="spellEnd"/>
      <w:r w:rsidRPr="00FB40B8">
        <w:t>. англ.</w:t>
      </w:r>
    </w:p>
    <w:p w14:paraId="55DBDDBA" w14:textId="77777777" w:rsidR="00B02632" w:rsidRDefault="00B02632" w:rsidP="006C4742">
      <w:pPr>
        <w:pStyle w:val="a"/>
      </w:pPr>
      <w:proofErr w:type="spellStart"/>
      <w:r w:rsidRPr="00FB40B8">
        <w:t>Фуфаев</w:t>
      </w:r>
      <w:proofErr w:type="spellEnd"/>
      <w:r w:rsidRPr="00FB40B8">
        <w:t xml:space="preserve"> Д.Э. Разработка и эксплуатация автоматизированных информационных систем: учебник для студ. сред. проф. образования. М.: Издательский центр «Академия», 2019.- 304 с.</w:t>
      </w:r>
    </w:p>
    <w:p w14:paraId="3BA2CE64" w14:textId="0CD698BE" w:rsidR="00B02632" w:rsidRDefault="00B02632" w:rsidP="00B02632">
      <w:pPr>
        <w:pStyle w:val="1"/>
        <w:numPr>
          <w:ilvl w:val="0"/>
          <w:numId w:val="0"/>
        </w:numPr>
        <w:rPr>
          <w:rFonts w:eastAsia="Times New Roman" w:cs="Times New Roman"/>
          <w:lang w:eastAsia="ru-RU"/>
        </w:rPr>
      </w:pPr>
      <w:r w:rsidRPr="00B02632">
        <w:br w:type="page"/>
      </w:r>
      <w:bookmarkStart w:id="55" w:name="_Toc105378729"/>
      <w:r w:rsidRPr="00FB2A94">
        <w:lastRenderedPageBreak/>
        <w:t>Приложение</w:t>
      </w:r>
      <w:bookmarkEnd w:id="55"/>
    </w:p>
    <w:sectPr w:rsidR="00B02632" w:rsidSect="00D17C7F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D6D0" w14:textId="77777777" w:rsidR="00110985" w:rsidRDefault="00110985" w:rsidP="00034B38">
      <w:pPr>
        <w:spacing w:line="240" w:lineRule="auto"/>
      </w:pPr>
      <w:r>
        <w:separator/>
      </w:r>
    </w:p>
  </w:endnote>
  <w:endnote w:type="continuationSeparator" w:id="0">
    <w:p w14:paraId="6E547771" w14:textId="77777777" w:rsidR="00110985" w:rsidRDefault="00110985" w:rsidP="00034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965"/>
      <w:docPartObj>
        <w:docPartGallery w:val="Page Numbers (Bottom of Page)"/>
        <w:docPartUnique/>
      </w:docPartObj>
    </w:sdtPr>
    <w:sdtEndPr/>
    <w:sdtContent>
      <w:p w14:paraId="7E977DDB" w14:textId="3B10BBB1" w:rsidR="000975E9" w:rsidRDefault="000975E9" w:rsidP="00D17C7F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CDC">
          <w:rPr>
            <w:noProof/>
          </w:rPr>
          <w:t>7</w:t>
        </w:r>
        <w:r>
          <w:fldChar w:fldCharType="end"/>
        </w:r>
      </w:p>
    </w:sdtContent>
  </w:sdt>
  <w:p w14:paraId="25F7E79F" w14:textId="77777777" w:rsidR="000975E9" w:rsidRDefault="000975E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7D19" w14:textId="77777777" w:rsidR="00110985" w:rsidRDefault="00110985" w:rsidP="00034B38">
      <w:pPr>
        <w:spacing w:line="240" w:lineRule="auto"/>
      </w:pPr>
      <w:r>
        <w:separator/>
      </w:r>
    </w:p>
  </w:footnote>
  <w:footnote w:type="continuationSeparator" w:id="0">
    <w:p w14:paraId="2220DE50" w14:textId="77777777" w:rsidR="00110985" w:rsidRDefault="00110985" w:rsidP="00034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416"/>
    <w:multiLevelType w:val="hybridMultilevel"/>
    <w:tmpl w:val="CF2A366C"/>
    <w:lvl w:ilvl="0" w:tplc="9934CF1A">
      <w:start w:val="1"/>
      <w:numFmt w:val="decimal"/>
      <w:lvlText w:val="2.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398B"/>
    <w:multiLevelType w:val="hybridMultilevel"/>
    <w:tmpl w:val="B314A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AB09A8"/>
    <w:multiLevelType w:val="multilevel"/>
    <w:tmpl w:val="B2FCF5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7548EA"/>
    <w:multiLevelType w:val="multilevel"/>
    <w:tmpl w:val="FEC6A3B4"/>
    <w:lvl w:ilvl="0">
      <w:start w:val="1"/>
      <w:numFmt w:val="decimal"/>
      <w:pStyle w:val="1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9E491D"/>
    <w:multiLevelType w:val="hybridMultilevel"/>
    <w:tmpl w:val="552017DA"/>
    <w:lvl w:ilvl="0" w:tplc="C7FC9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EA60E8"/>
    <w:multiLevelType w:val="multilevel"/>
    <w:tmpl w:val="C15A11A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1D811FD6"/>
    <w:multiLevelType w:val="multilevel"/>
    <w:tmpl w:val="04E41558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12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387E6F7F"/>
    <w:multiLevelType w:val="hybridMultilevel"/>
    <w:tmpl w:val="EF008E88"/>
    <w:lvl w:ilvl="0" w:tplc="36DA9E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2436FD"/>
    <w:multiLevelType w:val="hybridMultilevel"/>
    <w:tmpl w:val="4EA8D362"/>
    <w:lvl w:ilvl="0" w:tplc="D674AEA6">
      <w:start w:val="1"/>
      <w:numFmt w:val="decimal"/>
      <w:lvlText w:val="3.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E272A"/>
    <w:multiLevelType w:val="multilevel"/>
    <w:tmpl w:val="7FEC0A8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42E75234"/>
    <w:multiLevelType w:val="multilevel"/>
    <w:tmpl w:val="D1A64FBE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3107AF8"/>
    <w:multiLevelType w:val="hybridMultilevel"/>
    <w:tmpl w:val="AE22FDE0"/>
    <w:lvl w:ilvl="0" w:tplc="6BD07E0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C7A63D2">
      <w:start w:val="1"/>
      <w:numFmt w:val="decimal"/>
      <w:lvlText w:val="%3)"/>
      <w:lvlJc w:val="left"/>
      <w:pPr>
        <w:ind w:left="2370" w:hanging="39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026FC"/>
    <w:multiLevelType w:val="hybridMultilevel"/>
    <w:tmpl w:val="D06A1612"/>
    <w:lvl w:ilvl="0" w:tplc="6CA440AC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F7198C"/>
    <w:multiLevelType w:val="hybridMultilevel"/>
    <w:tmpl w:val="6CF8F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CF7182"/>
    <w:multiLevelType w:val="hybridMultilevel"/>
    <w:tmpl w:val="C4AA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C7A63D2">
      <w:start w:val="1"/>
      <w:numFmt w:val="decimal"/>
      <w:lvlText w:val="%3)"/>
      <w:lvlJc w:val="left"/>
      <w:pPr>
        <w:ind w:left="2370" w:hanging="39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0167D"/>
    <w:multiLevelType w:val="hybridMultilevel"/>
    <w:tmpl w:val="F1BC5140"/>
    <w:lvl w:ilvl="0" w:tplc="C7FC9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7F5946"/>
    <w:multiLevelType w:val="hybridMultilevel"/>
    <w:tmpl w:val="BEFC6028"/>
    <w:lvl w:ilvl="0" w:tplc="3FA6106C">
      <w:start w:val="1"/>
      <w:numFmt w:val="bullet"/>
      <w:pStyle w:val="a0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264634"/>
    <w:multiLevelType w:val="hybridMultilevel"/>
    <w:tmpl w:val="7458EDF2"/>
    <w:lvl w:ilvl="0" w:tplc="C7FC9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383372"/>
    <w:multiLevelType w:val="multilevel"/>
    <w:tmpl w:val="02C4918C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9" w15:restartNumberingAfterBreak="0">
    <w:nsid w:val="69692919"/>
    <w:multiLevelType w:val="hybridMultilevel"/>
    <w:tmpl w:val="D81EB532"/>
    <w:lvl w:ilvl="0" w:tplc="C7FC9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566D5"/>
    <w:multiLevelType w:val="hybridMultilevel"/>
    <w:tmpl w:val="A244921E"/>
    <w:lvl w:ilvl="0" w:tplc="C7FC9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570C01"/>
    <w:multiLevelType w:val="hybridMultilevel"/>
    <w:tmpl w:val="62E213FE"/>
    <w:lvl w:ilvl="0" w:tplc="1D14F9C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0823B3"/>
    <w:multiLevelType w:val="hybridMultilevel"/>
    <w:tmpl w:val="61CE7A98"/>
    <w:lvl w:ilvl="0" w:tplc="38CAE5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70" w:hanging="39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22"/>
  </w:num>
  <w:num w:numId="5">
    <w:abstractNumId w:val="2"/>
  </w:num>
  <w:num w:numId="6">
    <w:abstractNumId w:val="1"/>
  </w:num>
  <w:num w:numId="7">
    <w:abstractNumId w:val="16"/>
  </w:num>
  <w:num w:numId="8">
    <w:abstractNumId w:val="17"/>
  </w:num>
  <w:num w:numId="9">
    <w:abstractNumId w:val="14"/>
  </w:num>
  <w:num w:numId="10">
    <w:abstractNumId w:val="21"/>
  </w:num>
  <w:num w:numId="11">
    <w:abstractNumId w:val="0"/>
  </w:num>
  <w:num w:numId="12">
    <w:abstractNumId w:val="12"/>
  </w:num>
  <w:num w:numId="13">
    <w:abstractNumId w:val="8"/>
  </w:num>
  <w:num w:numId="14">
    <w:abstractNumId w:val="11"/>
  </w:num>
  <w:num w:numId="15">
    <w:abstractNumId w:val="19"/>
  </w:num>
  <w:num w:numId="16">
    <w:abstractNumId w:val="15"/>
  </w:num>
  <w:num w:numId="17">
    <w:abstractNumId w:val="20"/>
  </w:num>
  <w:num w:numId="18">
    <w:abstractNumId w:val="4"/>
  </w:num>
  <w:num w:numId="19">
    <w:abstractNumId w:val="18"/>
  </w:num>
  <w:num w:numId="20">
    <w:abstractNumId w:val="18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789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1.%3.%2"/>
        <w:lvlJc w:val="right"/>
        <w:pPr>
          <w:ind w:left="250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6"/>
    <w:lvlOverride w:ilvl="0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0"/>
  </w:num>
  <w:num w:numId="36">
    <w:abstractNumId w:val="6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12"/>
    <w:rsid w:val="0000602E"/>
    <w:rsid w:val="00011374"/>
    <w:rsid w:val="00020CE5"/>
    <w:rsid w:val="00027877"/>
    <w:rsid w:val="00034B38"/>
    <w:rsid w:val="00034B7A"/>
    <w:rsid w:val="00043611"/>
    <w:rsid w:val="0005199E"/>
    <w:rsid w:val="00066E8F"/>
    <w:rsid w:val="00073629"/>
    <w:rsid w:val="00080F04"/>
    <w:rsid w:val="00087CDC"/>
    <w:rsid w:val="00093601"/>
    <w:rsid w:val="000975E9"/>
    <w:rsid w:val="000A02B5"/>
    <w:rsid w:val="000B1350"/>
    <w:rsid w:val="000B168B"/>
    <w:rsid w:val="000B58CC"/>
    <w:rsid w:val="000C6B37"/>
    <w:rsid w:val="000D0FD3"/>
    <w:rsid w:val="000D72AC"/>
    <w:rsid w:val="000E19D4"/>
    <w:rsid w:val="000E2FCF"/>
    <w:rsid w:val="00103E67"/>
    <w:rsid w:val="001041D6"/>
    <w:rsid w:val="00110985"/>
    <w:rsid w:val="0012288A"/>
    <w:rsid w:val="001305C1"/>
    <w:rsid w:val="0013402F"/>
    <w:rsid w:val="0014022C"/>
    <w:rsid w:val="0014483E"/>
    <w:rsid w:val="00154160"/>
    <w:rsid w:val="00154784"/>
    <w:rsid w:val="0016547D"/>
    <w:rsid w:val="0017434E"/>
    <w:rsid w:val="001745D5"/>
    <w:rsid w:val="00191589"/>
    <w:rsid w:val="001A0109"/>
    <w:rsid w:val="001A54E7"/>
    <w:rsid w:val="001B347C"/>
    <w:rsid w:val="001B4E6C"/>
    <w:rsid w:val="001C4220"/>
    <w:rsid w:val="001D3B0A"/>
    <w:rsid w:val="001D6382"/>
    <w:rsid w:val="001E25DF"/>
    <w:rsid w:val="001E3B97"/>
    <w:rsid w:val="001E5178"/>
    <w:rsid w:val="001E5CDE"/>
    <w:rsid w:val="001E7099"/>
    <w:rsid w:val="001F49CE"/>
    <w:rsid w:val="001F6A6D"/>
    <w:rsid w:val="00205C58"/>
    <w:rsid w:val="00206AB4"/>
    <w:rsid w:val="00210574"/>
    <w:rsid w:val="00212274"/>
    <w:rsid w:val="00213885"/>
    <w:rsid w:val="002142C3"/>
    <w:rsid w:val="00215F3B"/>
    <w:rsid w:val="002177F0"/>
    <w:rsid w:val="0022389F"/>
    <w:rsid w:val="0022429C"/>
    <w:rsid w:val="00226E7B"/>
    <w:rsid w:val="00231189"/>
    <w:rsid w:val="002402B2"/>
    <w:rsid w:val="002463F7"/>
    <w:rsid w:val="00246D09"/>
    <w:rsid w:val="002611D3"/>
    <w:rsid w:val="00265B9B"/>
    <w:rsid w:val="00266184"/>
    <w:rsid w:val="00266315"/>
    <w:rsid w:val="00276F25"/>
    <w:rsid w:val="00282FAD"/>
    <w:rsid w:val="00287C2B"/>
    <w:rsid w:val="00292F8B"/>
    <w:rsid w:val="002A3E74"/>
    <w:rsid w:val="002A5B61"/>
    <w:rsid w:val="002B40FC"/>
    <w:rsid w:val="002B4DE3"/>
    <w:rsid w:val="002B676C"/>
    <w:rsid w:val="002D23CF"/>
    <w:rsid w:val="002D2724"/>
    <w:rsid w:val="002D361B"/>
    <w:rsid w:val="002D4607"/>
    <w:rsid w:val="002E059E"/>
    <w:rsid w:val="002E1F88"/>
    <w:rsid w:val="002E7E6F"/>
    <w:rsid w:val="002F1095"/>
    <w:rsid w:val="002F49C1"/>
    <w:rsid w:val="002F4F35"/>
    <w:rsid w:val="00310CA9"/>
    <w:rsid w:val="0031335D"/>
    <w:rsid w:val="00314A57"/>
    <w:rsid w:val="0031589A"/>
    <w:rsid w:val="00332A5F"/>
    <w:rsid w:val="003462FD"/>
    <w:rsid w:val="00353124"/>
    <w:rsid w:val="00357336"/>
    <w:rsid w:val="003644FB"/>
    <w:rsid w:val="00366B71"/>
    <w:rsid w:val="00372378"/>
    <w:rsid w:val="00380159"/>
    <w:rsid w:val="00390F71"/>
    <w:rsid w:val="00395A1F"/>
    <w:rsid w:val="00397980"/>
    <w:rsid w:val="003A20CE"/>
    <w:rsid w:val="003A4555"/>
    <w:rsid w:val="003A60A8"/>
    <w:rsid w:val="003B36C2"/>
    <w:rsid w:val="003D3237"/>
    <w:rsid w:val="003F01F2"/>
    <w:rsid w:val="003F327D"/>
    <w:rsid w:val="003F3A9C"/>
    <w:rsid w:val="004017AA"/>
    <w:rsid w:val="004103F8"/>
    <w:rsid w:val="00413799"/>
    <w:rsid w:val="0043763D"/>
    <w:rsid w:val="0044336F"/>
    <w:rsid w:val="0047065E"/>
    <w:rsid w:val="00486E83"/>
    <w:rsid w:val="00487406"/>
    <w:rsid w:val="0049010F"/>
    <w:rsid w:val="004919B0"/>
    <w:rsid w:val="00491C67"/>
    <w:rsid w:val="004A7D33"/>
    <w:rsid w:val="004C4860"/>
    <w:rsid w:val="004E3429"/>
    <w:rsid w:val="004E3492"/>
    <w:rsid w:val="004F2573"/>
    <w:rsid w:val="004F73B3"/>
    <w:rsid w:val="00512D6B"/>
    <w:rsid w:val="00513045"/>
    <w:rsid w:val="005135E9"/>
    <w:rsid w:val="0051552F"/>
    <w:rsid w:val="00517B66"/>
    <w:rsid w:val="00526898"/>
    <w:rsid w:val="00527F5D"/>
    <w:rsid w:val="005305C9"/>
    <w:rsid w:val="0053588B"/>
    <w:rsid w:val="00570964"/>
    <w:rsid w:val="00573BB9"/>
    <w:rsid w:val="005830A6"/>
    <w:rsid w:val="00586F40"/>
    <w:rsid w:val="005A2252"/>
    <w:rsid w:val="005A5DE0"/>
    <w:rsid w:val="005B63BC"/>
    <w:rsid w:val="005C28BC"/>
    <w:rsid w:val="005D3392"/>
    <w:rsid w:val="005D7B12"/>
    <w:rsid w:val="005D7B50"/>
    <w:rsid w:val="005F4770"/>
    <w:rsid w:val="0060010F"/>
    <w:rsid w:val="00630BC0"/>
    <w:rsid w:val="006577CE"/>
    <w:rsid w:val="006605B6"/>
    <w:rsid w:val="00665388"/>
    <w:rsid w:val="0066585A"/>
    <w:rsid w:val="0066627B"/>
    <w:rsid w:val="00673C42"/>
    <w:rsid w:val="00682710"/>
    <w:rsid w:val="0068476F"/>
    <w:rsid w:val="006911FA"/>
    <w:rsid w:val="00691BD2"/>
    <w:rsid w:val="006A3353"/>
    <w:rsid w:val="006B3270"/>
    <w:rsid w:val="006B4460"/>
    <w:rsid w:val="006B74F3"/>
    <w:rsid w:val="006C033A"/>
    <w:rsid w:val="006C4742"/>
    <w:rsid w:val="006C5AA1"/>
    <w:rsid w:val="006D0A6D"/>
    <w:rsid w:val="006D0F30"/>
    <w:rsid w:val="006D10E8"/>
    <w:rsid w:val="006D5861"/>
    <w:rsid w:val="006D6766"/>
    <w:rsid w:val="006D7015"/>
    <w:rsid w:val="006E394F"/>
    <w:rsid w:val="006E4C09"/>
    <w:rsid w:val="007005D1"/>
    <w:rsid w:val="007057F6"/>
    <w:rsid w:val="00710408"/>
    <w:rsid w:val="0071241C"/>
    <w:rsid w:val="00715818"/>
    <w:rsid w:val="00717541"/>
    <w:rsid w:val="00721BC8"/>
    <w:rsid w:val="00732BC8"/>
    <w:rsid w:val="00735ACB"/>
    <w:rsid w:val="00766D0B"/>
    <w:rsid w:val="00770DDF"/>
    <w:rsid w:val="00774FAE"/>
    <w:rsid w:val="007754A9"/>
    <w:rsid w:val="00783DC2"/>
    <w:rsid w:val="007874D2"/>
    <w:rsid w:val="0079620B"/>
    <w:rsid w:val="007A6D65"/>
    <w:rsid w:val="007B3DEA"/>
    <w:rsid w:val="007B6CF5"/>
    <w:rsid w:val="007C5A2C"/>
    <w:rsid w:val="007D307C"/>
    <w:rsid w:val="007D5881"/>
    <w:rsid w:val="007D63B3"/>
    <w:rsid w:val="007E4D08"/>
    <w:rsid w:val="00800612"/>
    <w:rsid w:val="00803D06"/>
    <w:rsid w:val="00810A1A"/>
    <w:rsid w:val="00820ED5"/>
    <w:rsid w:val="00841491"/>
    <w:rsid w:val="008453EF"/>
    <w:rsid w:val="00847F7B"/>
    <w:rsid w:val="00856182"/>
    <w:rsid w:val="0085641B"/>
    <w:rsid w:val="00860939"/>
    <w:rsid w:val="00863C43"/>
    <w:rsid w:val="00867B95"/>
    <w:rsid w:val="00881DDD"/>
    <w:rsid w:val="0089464F"/>
    <w:rsid w:val="008955C0"/>
    <w:rsid w:val="008A1CF6"/>
    <w:rsid w:val="008C302D"/>
    <w:rsid w:val="008C4D29"/>
    <w:rsid w:val="008C51F9"/>
    <w:rsid w:val="008C6605"/>
    <w:rsid w:val="008E08CE"/>
    <w:rsid w:val="008E303D"/>
    <w:rsid w:val="008F34AD"/>
    <w:rsid w:val="00901AC9"/>
    <w:rsid w:val="009038D3"/>
    <w:rsid w:val="00910251"/>
    <w:rsid w:val="0091164F"/>
    <w:rsid w:val="00913B9D"/>
    <w:rsid w:val="00914186"/>
    <w:rsid w:val="00920155"/>
    <w:rsid w:val="009230B5"/>
    <w:rsid w:val="00923DB6"/>
    <w:rsid w:val="009266AB"/>
    <w:rsid w:val="009279A0"/>
    <w:rsid w:val="00930054"/>
    <w:rsid w:val="00934588"/>
    <w:rsid w:val="00934729"/>
    <w:rsid w:val="00936805"/>
    <w:rsid w:val="0095543B"/>
    <w:rsid w:val="00961E2E"/>
    <w:rsid w:val="00981683"/>
    <w:rsid w:val="00985DAB"/>
    <w:rsid w:val="0098710D"/>
    <w:rsid w:val="00996D9B"/>
    <w:rsid w:val="009A5C9A"/>
    <w:rsid w:val="009B3C48"/>
    <w:rsid w:val="009C5565"/>
    <w:rsid w:val="009D6AE4"/>
    <w:rsid w:val="009E1C53"/>
    <w:rsid w:val="009F2144"/>
    <w:rsid w:val="009F23DF"/>
    <w:rsid w:val="009F322A"/>
    <w:rsid w:val="00A009E0"/>
    <w:rsid w:val="00A1474A"/>
    <w:rsid w:val="00A2159B"/>
    <w:rsid w:val="00A23F9D"/>
    <w:rsid w:val="00A31D4B"/>
    <w:rsid w:val="00A328E9"/>
    <w:rsid w:val="00A36CB5"/>
    <w:rsid w:val="00A40B58"/>
    <w:rsid w:val="00A45E0E"/>
    <w:rsid w:val="00A50D79"/>
    <w:rsid w:val="00A51116"/>
    <w:rsid w:val="00A55051"/>
    <w:rsid w:val="00A568D0"/>
    <w:rsid w:val="00A56F9E"/>
    <w:rsid w:val="00A572D2"/>
    <w:rsid w:val="00A60871"/>
    <w:rsid w:val="00A6473E"/>
    <w:rsid w:val="00A7472D"/>
    <w:rsid w:val="00A7732A"/>
    <w:rsid w:val="00A80461"/>
    <w:rsid w:val="00A906B2"/>
    <w:rsid w:val="00AC22AB"/>
    <w:rsid w:val="00AD0674"/>
    <w:rsid w:val="00AD15CE"/>
    <w:rsid w:val="00AE0D0E"/>
    <w:rsid w:val="00AE5ADF"/>
    <w:rsid w:val="00AE7FD3"/>
    <w:rsid w:val="00AF0468"/>
    <w:rsid w:val="00AF424C"/>
    <w:rsid w:val="00AF6A49"/>
    <w:rsid w:val="00B02632"/>
    <w:rsid w:val="00B041E0"/>
    <w:rsid w:val="00B0588B"/>
    <w:rsid w:val="00B10017"/>
    <w:rsid w:val="00B11006"/>
    <w:rsid w:val="00B226D9"/>
    <w:rsid w:val="00B2464F"/>
    <w:rsid w:val="00B27337"/>
    <w:rsid w:val="00B33616"/>
    <w:rsid w:val="00B36CA9"/>
    <w:rsid w:val="00B50FBB"/>
    <w:rsid w:val="00B54E1E"/>
    <w:rsid w:val="00B54F34"/>
    <w:rsid w:val="00B5684A"/>
    <w:rsid w:val="00B6543C"/>
    <w:rsid w:val="00B75525"/>
    <w:rsid w:val="00B83D36"/>
    <w:rsid w:val="00B92348"/>
    <w:rsid w:val="00BA08B6"/>
    <w:rsid w:val="00BA154A"/>
    <w:rsid w:val="00BB3EDF"/>
    <w:rsid w:val="00BC38D5"/>
    <w:rsid w:val="00BC5F24"/>
    <w:rsid w:val="00BE29A2"/>
    <w:rsid w:val="00C003D1"/>
    <w:rsid w:val="00C26BEA"/>
    <w:rsid w:val="00C277D1"/>
    <w:rsid w:val="00C36AF1"/>
    <w:rsid w:val="00C41C70"/>
    <w:rsid w:val="00C424FC"/>
    <w:rsid w:val="00C55685"/>
    <w:rsid w:val="00C64B87"/>
    <w:rsid w:val="00C706E3"/>
    <w:rsid w:val="00C85E90"/>
    <w:rsid w:val="00C96F17"/>
    <w:rsid w:val="00CA13D1"/>
    <w:rsid w:val="00CA39F9"/>
    <w:rsid w:val="00CB1633"/>
    <w:rsid w:val="00CB5A99"/>
    <w:rsid w:val="00CC159B"/>
    <w:rsid w:val="00CC19DD"/>
    <w:rsid w:val="00CC2A3E"/>
    <w:rsid w:val="00CC4CA4"/>
    <w:rsid w:val="00CC7923"/>
    <w:rsid w:val="00CE1E44"/>
    <w:rsid w:val="00CE73AB"/>
    <w:rsid w:val="00CF2061"/>
    <w:rsid w:val="00D01EE0"/>
    <w:rsid w:val="00D0555D"/>
    <w:rsid w:val="00D07DAE"/>
    <w:rsid w:val="00D10EB0"/>
    <w:rsid w:val="00D17C7F"/>
    <w:rsid w:val="00D23FF9"/>
    <w:rsid w:val="00D30141"/>
    <w:rsid w:val="00D32D54"/>
    <w:rsid w:val="00D348A3"/>
    <w:rsid w:val="00D35CC5"/>
    <w:rsid w:val="00D42042"/>
    <w:rsid w:val="00D47C1E"/>
    <w:rsid w:val="00D8766C"/>
    <w:rsid w:val="00D95083"/>
    <w:rsid w:val="00DA1091"/>
    <w:rsid w:val="00DA44B4"/>
    <w:rsid w:val="00DB7E96"/>
    <w:rsid w:val="00DC00C6"/>
    <w:rsid w:val="00DC77C3"/>
    <w:rsid w:val="00DD0C88"/>
    <w:rsid w:val="00DD73B3"/>
    <w:rsid w:val="00DE4173"/>
    <w:rsid w:val="00DF0E80"/>
    <w:rsid w:val="00DF733E"/>
    <w:rsid w:val="00E02BB8"/>
    <w:rsid w:val="00E03382"/>
    <w:rsid w:val="00E04993"/>
    <w:rsid w:val="00E07AF1"/>
    <w:rsid w:val="00E131A0"/>
    <w:rsid w:val="00E14BBD"/>
    <w:rsid w:val="00E16409"/>
    <w:rsid w:val="00E17BDD"/>
    <w:rsid w:val="00E27997"/>
    <w:rsid w:val="00E8019E"/>
    <w:rsid w:val="00E80D30"/>
    <w:rsid w:val="00E83537"/>
    <w:rsid w:val="00E85BD1"/>
    <w:rsid w:val="00E91523"/>
    <w:rsid w:val="00E92856"/>
    <w:rsid w:val="00E92A57"/>
    <w:rsid w:val="00E92BCC"/>
    <w:rsid w:val="00E945BD"/>
    <w:rsid w:val="00E965FF"/>
    <w:rsid w:val="00EA4607"/>
    <w:rsid w:val="00EA755E"/>
    <w:rsid w:val="00EC5414"/>
    <w:rsid w:val="00EC761C"/>
    <w:rsid w:val="00ED1AB3"/>
    <w:rsid w:val="00ED369B"/>
    <w:rsid w:val="00ED5E13"/>
    <w:rsid w:val="00EE74DD"/>
    <w:rsid w:val="00EF0FD1"/>
    <w:rsid w:val="00EF2965"/>
    <w:rsid w:val="00EF37E7"/>
    <w:rsid w:val="00F00093"/>
    <w:rsid w:val="00F04714"/>
    <w:rsid w:val="00F07CF1"/>
    <w:rsid w:val="00F113D7"/>
    <w:rsid w:val="00F16E4D"/>
    <w:rsid w:val="00F20E3D"/>
    <w:rsid w:val="00F23636"/>
    <w:rsid w:val="00F278EA"/>
    <w:rsid w:val="00F53372"/>
    <w:rsid w:val="00F61DF2"/>
    <w:rsid w:val="00F625A8"/>
    <w:rsid w:val="00F704BA"/>
    <w:rsid w:val="00F73283"/>
    <w:rsid w:val="00F93A35"/>
    <w:rsid w:val="00FA27DF"/>
    <w:rsid w:val="00FB2A94"/>
    <w:rsid w:val="00FB3900"/>
    <w:rsid w:val="00FB40B8"/>
    <w:rsid w:val="00FC07AB"/>
    <w:rsid w:val="00FC1104"/>
    <w:rsid w:val="00FC1698"/>
    <w:rsid w:val="00FC2F46"/>
    <w:rsid w:val="00FD4221"/>
    <w:rsid w:val="00FD4E05"/>
    <w:rsid w:val="00FD60C7"/>
    <w:rsid w:val="00FE68D2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9BA9"/>
  <w15:chartTrackingRefBased/>
  <w15:docId w15:val="{1B607704-AA68-4270-9346-DDE26A41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D0A6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6547D"/>
    <w:pPr>
      <w:keepNext/>
      <w:keepLines/>
      <w:numPr>
        <w:numId w:val="1"/>
      </w:numPr>
      <w:spacing w:before="80" w:after="80" w:line="240" w:lineRule="auto"/>
      <w:ind w:left="357" w:hanging="357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1"/>
    <w:next w:val="a1"/>
    <w:link w:val="21"/>
    <w:uiPriority w:val="9"/>
    <w:unhideWhenUsed/>
    <w:rsid w:val="0014022C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4E3492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144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5"/>
    <w:link w:val="a6"/>
    <w:uiPriority w:val="34"/>
    <w:qFormat/>
    <w:rsid w:val="006C4742"/>
    <w:pPr>
      <w:numPr>
        <w:numId w:val="36"/>
      </w:numPr>
      <w:suppressAutoHyphens/>
    </w:pPr>
    <w:rPr>
      <w:szCs w:val="28"/>
    </w:rPr>
  </w:style>
  <w:style w:type="paragraph" w:styleId="a5">
    <w:name w:val="No Spacing"/>
    <w:link w:val="a7"/>
    <w:uiPriority w:val="1"/>
    <w:qFormat/>
    <w:rsid w:val="00810A1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16547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caption"/>
    <w:basedOn w:val="a1"/>
    <w:next w:val="a1"/>
    <w:uiPriority w:val="35"/>
    <w:unhideWhenUsed/>
    <w:qFormat/>
    <w:rsid w:val="00E16409"/>
    <w:pPr>
      <w:keepNext/>
      <w:spacing w:after="200" w:line="240" w:lineRule="auto"/>
    </w:pPr>
    <w:rPr>
      <w:sz w:val="24"/>
      <w:szCs w:val="28"/>
    </w:rPr>
  </w:style>
  <w:style w:type="character" w:customStyle="1" w:styleId="21">
    <w:name w:val="Заголовок 2 Знак"/>
    <w:basedOn w:val="a2"/>
    <w:link w:val="20"/>
    <w:uiPriority w:val="9"/>
    <w:rsid w:val="0014022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9">
    <w:name w:val="Table Grid"/>
    <w:basedOn w:val="a3"/>
    <w:uiPriority w:val="39"/>
    <w:rsid w:val="001E25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unhideWhenUsed/>
    <w:rsid w:val="00512D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1"/>
    <w:uiPriority w:val="39"/>
    <w:unhideWhenUsed/>
    <w:rsid w:val="005D7B12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66B71"/>
    <w:pPr>
      <w:tabs>
        <w:tab w:val="left" w:pos="567"/>
        <w:tab w:val="right" w:leader="dot" w:pos="9344"/>
      </w:tabs>
      <w:spacing w:line="276" w:lineRule="auto"/>
      <w:ind w:firstLine="0"/>
    </w:pPr>
  </w:style>
  <w:style w:type="paragraph" w:styleId="22">
    <w:name w:val="toc 2"/>
    <w:basedOn w:val="a1"/>
    <w:next w:val="a1"/>
    <w:autoRedefine/>
    <w:uiPriority w:val="39"/>
    <w:unhideWhenUsed/>
    <w:rsid w:val="009A5C9A"/>
    <w:pPr>
      <w:tabs>
        <w:tab w:val="left" w:pos="1134"/>
        <w:tab w:val="right" w:leader="dot" w:pos="9344"/>
      </w:tabs>
      <w:spacing w:after="100"/>
      <w:ind w:firstLine="284"/>
    </w:pPr>
  </w:style>
  <w:style w:type="character" w:styleId="ac">
    <w:name w:val="Hyperlink"/>
    <w:basedOn w:val="a2"/>
    <w:uiPriority w:val="99"/>
    <w:unhideWhenUsed/>
    <w:rsid w:val="005D7B12"/>
    <w:rPr>
      <w:color w:val="0563C1" w:themeColor="hyperlink"/>
      <w:u w:val="single"/>
    </w:rPr>
  </w:style>
  <w:style w:type="paragraph" w:styleId="ad">
    <w:name w:val="Subtitle"/>
    <w:basedOn w:val="a1"/>
    <w:next w:val="a1"/>
    <w:link w:val="ae"/>
    <w:uiPriority w:val="11"/>
    <w:qFormat/>
    <w:rsid w:val="00080F04"/>
    <w:pPr>
      <w:numPr>
        <w:ilvl w:val="1"/>
      </w:numPr>
      <w:ind w:firstLine="709"/>
      <w:contextualSpacing w:val="0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2"/>
    <w:link w:val="ad"/>
    <w:uiPriority w:val="11"/>
    <w:rsid w:val="00080F04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2"/>
    <w:link w:val="3"/>
    <w:uiPriority w:val="9"/>
    <w:rsid w:val="004E3492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4E3492"/>
    <w:pPr>
      <w:spacing w:after="100"/>
      <w:ind w:left="560"/>
    </w:pPr>
  </w:style>
  <w:style w:type="paragraph" w:styleId="af">
    <w:name w:val="header"/>
    <w:basedOn w:val="a1"/>
    <w:link w:val="af0"/>
    <w:uiPriority w:val="99"/>
    <w:unhideWhenUsed/>
    <w:rsid w:val="00034B3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034B38"/>
    <w:rPr>
      <w:rFonts w:ascii="Times New Roman" w:hAnsi="Times New Roman"/>
      <w:sz w:val="28"/>
    </w:rPr>
  </w:style>
  <w:style w:type="paragraph" w:styleId="af1">
    <w:name w:val="footer"/>
    <w:basedOn w:val="a1"/>
    <w:link w:val="af2"/>
    <w:uiPriority w:val="99"/>
    <w:unhideWhenUsed/>
    <w:rsid w:val="00034B3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034B38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B0588B"/>
    <w:rPr>
      <w:color w:val="605E5C"/>
      <w:shd w:val="clear" w:color="auto" w:fill="E1DFDD"/>
    </w:rPr>
  </w:style>
  <w:style w:type="character" w:customStyle="1" w:styleId="40">
    <w:name w:val="Заголовок 4 Знак"/>
    <w:basedOn w:val="a2"/>
    <w:link w:val="4"/>
    <w:uiPriority w:val="9"/>
    <w:rsid w:val="0014483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3">
    <w:name w:val="Balloon Text"/>
    <w:basedOn w:val="a1"/>
    <w:link w:val="af4"/>
    <w:uiPriority w:val="99"/>
    <w:semiHidden/>
    <w:unhideWhenUsed/>
    <w:rsid w:val="007754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7754A9"/>
    <w:rPr>
      <w:rFonts w:ascii="Segoe UI" w:hAnsi="Segoe UI" w:cs="Segoe UI"/>
      <w:sz w:val="18"/>
      <w:szCs w:val="18"/>
    </w:rPr>
  </w:style>
  <w:style w:type="paragraph" w:customStyle="1" w:styleId="2">
    <w:name w:val="Абзац 2Списка"/>
    <w:basedOn w:val="a"/>
    <w:link w:val="23"/>
    <w:qFormat/>
    <w:rsid w:val="006C4742"/>
    <w:pPr>
      <w:numPr>
        <w:ilvl w:val="1"/>
      </w:numPr>
    </w:pPr>
  </w:style>
  <w:style w:type="character" w:customStyle="1" w:styleId="a7">
    <w:name w:val="Без интервала Знак"/>
    <w:basedOn w:val="a2"/>
    <w:link w:val="a5"/>
    <w:uiPriority w:val="1"/>
    <w:rsid w:val="00EF0FD1"/>
    <w:rPr>
      <w:rFonts w:ascii="Times New Roman" w:hAnsi="Times New Roman"/>
      <w:sz w:val="28"/>
    </w:rPr>
  </w:style>
  <w:style w:type="character" w:customStyle="1" w:styleId="a6">
    <w:name w:val="Абзац списка Знак"/>
    <w:basedOn w:val="a7"/>
    <w:link w:val="a"/>
    <w:uiPriority w:val="34"/>
    <w:rsid w:val="006C4742"/>
    <w:rPr>
      <w:rFonts w:ascii="Times New Roman" w:hAnsi="Times New Roman"/>
      <w:sz w:val="28"/>
      <w:szCs w:val="28"/>
    </w:rPr>
  </w:style>
  <w:style w:type="character" w:customStyle="1" w:styleId="23">
    <w:name w:val="Абзац 2Списка Знак"/>
    <w:basedOn w:val="a6"/>
    <w:link w:val="2"/>
    <w:rsid w:val="006C4742"/>
    <w:rPr>
      <w:rFonts w:ascii="Times New Roman" w:hAnsi="Times New Roman"/>
      <w:sz w:val="28"/>
      <w:szCs w:val="28"/>
    </w:rPr>
  </w:style>
  <w:style w:type="paragraph" w:customStyle="1" w:styleId="a0">
    <w:name w:val="Список точки"/>
    <w:basedOn w:val="a"/>
    <w:link w:val="af5"/>
    <w:qFormat/>
    <w:rsid w:val="00710408"/>
    <w:pPr>
      <w:numPr>
        <w:numId w:val="23"/>
      </w:numPr>
    </w:pPr>
  </w:style>
  <w:style w:type="character" w:customStyle="1" w:styleId="af5">
    <w:name w:val="Список точки Знак"/>
    <w:basedOn w:val="a6"/>
    <w:link w:val="a0"/>
    <w:rsid w:val="00710408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5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2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4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01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7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55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230A1-DFD1-7249-8056-3CBBBD81A40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0E3638F8-7CDF-6A44-B421-3C26A91465F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Руководитель</a:t>
          </a:r>
        </a:p>
      </dgm:t>
    </dgm:pt>
    <dgm:pt modelId="{64C072B8-C32A-A740-A1DF-B6870311A4AC}" type="parTrans" cxnId="{E689D8B0-CFAA-A84F-B36B-50DFB670DD2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142540-3BC5-3F4B-9153-C92D9A9FDDFC}" type="sibTrans" cxnId="{E689D8B0-CFAA-A84F-B36B-50DFB670DD2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93D973-FF2C-FA4D-9D56-6A6A493BFA9B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Маркетолог</a:t>
          </a:r>
        </a:p>
      </dgm:t>
    </dgm:pt>
    <dgm:pt modelId="{E21444E4-0A62-DE4E-83DE-A87C24A29694}" type="parTrans" cxnId="{4E1B3281-AABB-9F4D-A200-19CFA5911A0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5A3733-D4FD-754C-9195-76CBBBD95950}" type="sibTrans" cxnId="{4E1B3281-AABB-9F4D-A200-19CFA5911A0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1C77FE-073F-CD49-AEA3-B2CD914046C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gm:t>
    </dgm:pt>
    <dgm:pt modelId="{1F64F06B-6DA8-1346-8D38-D6AA3D41FE82}" type="parTrans" cxnId="{C8A9CFF1-36E0-0D4D-AE73-4DC9E38B0C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AD3F21-7137-E545-98D5-9A5D1375F39E}" type="sibTrans" cxnId="{C8A9CFF1-36E0-0D4D-AE73-4DC9E38B0C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783E40-C084-BB43-9BD9-407D4CA0599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 Администратор</a:t>
          </a:r>
        </a:p>
      </dgm:t>
    </dgm:pt>
    <dgm:pt modelId="{33F3658E-13DE-964C-A58A-55E89174FD34}" type="parTrans" cxnId="{0CC3C3B2-C6C3-7746-B3AC-66E2FAFA694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201E34-36C2-0C4D-8663-4A8F91B470DA}" type="sibTrans" cxnId="{0CC3C3B2-C6C3-7746-B3AC-66E2FAFA694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1BCC65-573E-684E-BD85-8474948766B6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Шеф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повар</a:t>
          </a:r>
        </a:p>
      </dgm:t>
    </dgm:pt>
    <dgm:pt modelId="{4C0A8D76-AB6C-5E46-A9F3-6C2E6195117E}" type="parTrans" cxnId="{144E5E1D-28C6-B248-83DC-56ADCC8A2BF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C0A8D0-9766-604F-A022-15F9DA722502}" type="sibTrans" cxnId="{144E5E1D-28C6-B248-83DC-56ADCC8A2BF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82EB46-7DE1-9B4F-A396-8F75C73B01EC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Су-шефы</a:t>
          </a:r>
        </a:p>
      </dgm:t>
    </dgm:pt>
    <dgm:pt modelId="{01E526B7-ACAE-6149-9B70-4CCC01319113}" type="parTrans" cxnId="{E215E08F-3AFC-844B-8538-9B3105B620B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D28C75-0A35-8842-8223-3088F8B6CA6E}" type="sibTrans" cxnId="{E215E08F-3AFC-844B-8538-9B3105B620B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D742D6-A72D-D04E-A99C-8106080E40E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Повара универсалы</a:t>
          </a:r>
        </a:p>
      </dgm:t>
    </dgm:pt>
    <dgm:pt modelId="{251FB5A4-8843-DB46-AFB1-D663CB81EF6D}" type="parTrans" cxnId="{85EFDF58-7DEA-3548-889C-250D97FAB05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19B347-3FCC-1447-908F-80B1ECBEE687}" type="sibTrans" cxnId="{85EFDF58-7DEA-3548-889C-250D97FAB05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958D26-58D8-FB42-B13F-9DAD465456B1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SMM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EDF3D3-6D89-C347-9D0C-C8D42329A4D0}" type="parTrans" cxnId="{31C27323-2F22-9F48-8018-7EE444DD8A5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2787E8-2D35-CE4E-980A-7B9F2239E459}" type="sibTrans" cxnId="{31C27323-2F22-9F48-8018-7EE444DD8A5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11C6CA-9EB0-204B-B783-F46A916FABA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Менеджеры </a:t>
          </a:r>
          <a:b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смены</a:t>
          </a:r>
        </a:p>
      </dgm:t>
    </dgm:pt>
    <dgm:pt modelId="{B86FDF85-92D9-9549-AD73-F509E721F183}" type="parTrans" cxnId="{B28BCC6F-C8DF-754B-A56F-9A17298A9D0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1ADC84-3D2C-D84E-A97D-D3AEBCBBBB19}" type="sibTrans" cxnId="{B28BCC6F-C8DF-754B-A56F-9A17298A9D0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D89132-5C21-8E4A-8785-5DEB27515669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Официанты</a:t>
          </a:r>
        </a:p>
      </dgm:t>
    </dgm:pt>
    <dgm:pt modelId="{889FDE57-7607-A647-BE58-B327CE19A7F0}" type="parTrans" cxnId="{CF4A6B36-7513-0944-8064-7EC8BF9E274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8BDA7B-9690-6747-87DB-623D495D1978}" type="sibTrans" cxnId="{CF4A6B36-7513-0944-8064-7EC8BF9E274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DA9325-B7FA-FC4F-A1A1-EDB5DFE260F6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Посудомойщицы</a:t>
          </a:r>
        </a:p>
      </dgm:t>
    </dgm:pt>
    <dgm:pt modelId="{4918DC2E-299E-5247-ADA5-2F368F6E2248}" type="parTrans" cxnId="{BE5CDB80-FFBD-454A-AE2C-F3568D3A691B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976196-A2A9-A144-A0D0-BF5331987AF3}" type="sibTrans" cxnId="{BE5CDB80-FFBD-454A-AE2C-F3568D3A691B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447DF7-D8DB-AC45-9C34-5BBFB1B9FB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Закупщик</a:t>
          </a:r>
        </a:p>
      </dgm:t>
    </dgm:pt>
    <dgm:pt modelId="{292F027A-E9D0-0B47-A7E1-084F9C6EEB0F}" type="parTrans" cxnId="{DD97CA7C-A1A8-2D4C-81CE-DCF9B61E2DF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99307D-2D58-4F4C-ABDB-5DC62160FF51}" type="sibTrans" cxnId="{DD97CA7C-A1A8-2D4C-81CE-DCF9B61E2DF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D6B195-AFA8-5540-834D-516173FED625}">
      <dgm:prSet custT="1"/>
      <dgm:spPr/>
      <dgm:t>
        <a:bodyPr/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Бухгалтер-калькулятор</a:t>
          </a:r>
        </a:p>
      </dgm:t>
    </dgm:pt>
    <dgm:pt modelId="{7C972D4F-1D06-9248-9A04-FC2D8CED8E67}" type="parTrans" cxnId="{FBAF9BD8-0E8A-784A-9AAA-B9975FD3CEA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21C3B0-9BF5-2D41-808B-365F0FF6D0E5}" type="sibTrans" cxnId="{FBAF9BD8-0E8A-784A-9AAA-B9975FD3CEA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78C34A-1DF8-244F-9C52-E5306541C4E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Уборщицы</a:t>
          </a:r>
        </a:p>
      </dgm:t>
    </dgm:pt>
    <dgm:pt modelId="{225F5244-B348-7E46-A860-78E66960B938}" type="parTrans" cxnId="{58909E3F-83D6-694F-AA55-1E296F70008F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F6D127-B8AC-B445-92CD-1851040E2CFF}" type="sibTrans" cxnId="{58909E3F-83D6-694F-AA55-1E296F70008F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D52140-4697-A740-9BB4-BC613F41F0D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Бармены</a:t>
          </a:r>
        </a:p>
      </dgm:t>
    </dgm:pt>
    <dgm:pt modelId="{DB3B08B7-700D-2B4F-B788-B12E734C4E11}" type="parTrans" cxnId="{765F9711-F178-DC4F-A91B-11BB36C677B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E54B9F-9D1F-5648-BDDF-0CCCE7122E27}" type="sibTrans" cxnId="{765F9711-F178-DC4F-A91B-11BB36C677B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CB9A7F-B9C9-5449-8E5E-55ED984FF229}" type="pres">
      <dgm:prSet presAssocID="{024230A1-DFD1-7249-8056-3CBBBD81A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8EFBB8-9937-E14D-B292-597DB4A966EE}" type="pres">
      <dgm:prSet presAssocID="{0E3638F8-7CDF-6A44-B421-3C26A91465F9}" presName="hierRoot1" presStyleCnt="0">
        <dgm:presLayoutVars>
          <dgm:hierBranch val="init"/>
        </dgm:presLayoutVars>
      </dgm:prSet>
      <dgm:spPr/>
    </dgm:pt>
    <dgm:pt modelId="{8D650EAC-A83C-B945-9903-EABBB06306F4}" type="pres">
      <dgm:prSet presAssocID="{0E3638F8-7CDF-6A44-B421-3C26A91465F9}" presName="rootComposite1" presStyleCnt="0"/>
      <dgm:spPr/>
    </dgm:pt>
    <dgm:pt modelId="{9E45C39F-D7B6-CD4F-A66E-5987F9254E81}" type="pres">
      <dgm:prSet presAssocID="{0E3638F8-7CDF-6A44-B421-3C26A91465F9}" presName="rootText1" presStyleLbl="node0" presStyleIdx="0" presStyleCnt="1" custScaleX="146244">
        <dgm:presLayoutVars>
          <dgm:chPref val="3"/>
        </dgm:presLayoutVars>
      </dgm:prSet>
      <dgm:spPr/>
    </dgm:pt>
    <dgm:pt modelId="{CE0EF379-4630-1149-80E4-DEB410F9E4A5}" type="pres">
      <dgm:prSet presAssocID="{0E3638F8-7CDF-6A44-B421-3C26A91465F9}" presName="rootConnector1" presStyleLbl="node1" presStyleIdx="0" presStyleCnt="0"/>
      <dgm:spPr/>
    </dgm:pt>
    <dgm:pt modelId="{DE04B383-D22C-9E4D-B2E6-C66B1AAE499E}" type="pres">
      <dgm:prSet presAssocID="{0E3638F8-7CDF-6A44-B421-3C26A91465F9}" presName="hierChild2" presStyleCnt="0"/>
      <dgm:spPr/>
    </dgm:pt>
    <dgm:pt modelId="{22CFBA8C-AEC0-1241-8512-9BE25D41C967}" type="pres">
      <dgm:prSet presAssocID="{33F3658E-13DE-964C-A58A-55E89174FD34}" presName="Name37" presStyleLbl="parChTrans1D2" presStyleIdx="0" presStyleCnt="4"/>
      <dgm:spPr/>
    </dgm:pt>
    <dgm:pt modelId="{02B3E7F2-282D-9B42-86FE-01A76BD97CCB}" type="pres">
      <dgm:prSet presAssocID="{35783E40-C084-BB43-9BD9-407D4CA05998}" presName="hierRoot2" presStyleCnt="0">
        <dgm:presLayoutVars>
          <dgm:hierBranch val="init"/>
        </dgm:presLayoutVars>
      </dgm:prSet>
      <dgm:spPr/>
    </dgm:pt>
    <dgm:pt modelId="{9D46553B-1E5D-C843-BC40-CE3C6C4E0CF1}" type="pres">
      <dgm:prSet presAssocID="{35783E40-C084-BB43-9BD9-407D4CA05998}" presName="rootComposite" presStyleCnt="0"/>
      <dgm:spPr/>
    </dgm:pt>
    <dgm:pt modelId="{7181919E-5F9A-B545-B90C-580B673581DD}" type="pres">
      <dgm:prSet presAssocID="{35783E40-C084-BB43-9BD9-407D4CA05998}" presName="rootText" presStyleLbl="node2" presStyleIdx="0" presStyleCnt="4" custScaleX="146244" custLinFactNeighborX="7633">
        <dgm:presLayoutVars>
          <dgm:chPref val="3"/>
        </dgm:presLayoutVars>
      </dgm:prSet>
      <dgm:spPr/>
    </dgm:pt>
    <dgm:pt modelId="{C25F4FDB-8DAA-EB41-8045-9D3DD0E3A732}" type="pres">
      <dgm:prSet presAssocID="{35783E40-C084-BB43-9BD9-407D4CA05998}" presName="rootConnector" presStyleLbl="node2" presStyleIdx="0" presStyleCnt="4"/>
      <dgm:spPr/>
    </dgm:pt>
    <dgm:pt modelId="{50EEEFF7-4E79-3642-902F-6767ED1E5E51}" type="pres">
      <dgm:prSet presAssocID="{35783E40-C084-BB43-9BD9-407D4CA05998}" presName="hierChild4" presStyleCnt="0"/>
      <dgm:spPr/>
    </dgm:pt>
    <dgm:pt modelId="{F62BF9A6-9C2B-A140-A5A0-DA1F5A7E6AC9}" type="pres">
      <dgm:prSet presAssocID="{B86FDF85-92D9-9549-AD73-F509E721F183}" presName="Name37" presStyleLbl="parChTrans1D3" presStyleIdx="0" presStyleCnt="6"/>
      <dgm:spPr/>
    </dgm:pt>
    <dgm:pt modelId="{F88768BB-6196-3E4C-95D2-19423D62C36C}" type="pres">
      <dgm:prSet presAssocID="{8F11C6CA-9EB0-204B-B783-F46A916FABA5}" presName="hierRoot2" presStyleCnt="0">
        <dgm:presLayoutVars>
          <dgm:hierBranch val="init"/>
        </dgm:presLayoutVars>
      </dgm:prSet>
      <dgm:spPr/>
    </dgm:pt>
    <dgm:pt modelId="{E520CDFC-EE05-1843-89E4-0DA50E42B9D8}" type="pres">
      <dgm:prSet presAssocID="{8F11C6CA-9EB0-204B-B783-F46A916FABA5}" presName="rootComposite" presStyleCnt="0"/>
      <dgm:spPr/>
    </dgm:pt>
    <dgm:pt modelId="{258099F3-ADA3-A546-92E7-1A448FC73DA9}" type="pres">
      <dgm:prSet presAssocID="{8F11C6CA-9EB0-204B-B783-F46A916FABA5}" presName="rootText" presStyleLbl="node3" presStyleIdx="0" presStyleCnt="6" custScaleX="146244" custLinFactNeighborX="7633">
        <dgm:presLayoutVars>
          <dgm:chPref val="3"/>
        </dgm:presLayoutVars>
      </dgm:prSet>
      <dgm:spPr/>
    </dgm:pt>
    <dgm:pt modelId="{8418304C-290C-2745-BFA0-151E4CC6A154}" type="pres">
      <dgm:prSet presAssocID="{8F11C6CA-9EB0-204B-B783-F46A916FABA5}" presName="rootConnector" presStyleLbl="node3" presStyleIdx="0" presStyleCnt="6"/>
      <dgm:spPr/>
    </dgm:pt>
    <dgm:pt modelId="{723BB9F5-EA2B-E842-AE99-D578F8092FC5}" type="pres">
      <dgm:prSet presAssocID="{8F11C6CA-9EB0-204B-B783-F46A916FABA5}" presName="hierChild4" presStyleCnt="0"/>
      <dgm:spPr/>
    </dgm:pt>
    <dgm:pt modelId="{1B1E1BF4-19C4-D246-9EE6-D2F3378DF89C}" type="pres">
      <dgm:prSet presAssocID="{889FDE57-7607-A647-BE58-B327CE19A7F0}" presName="Name37" presStyleLbl="parChTrans1D4" presStyleIdx="0" presStyleCnt="4"/>
      <dgm:spPr/>
    </dgm:pt>
    <dgm:pt modelId="{2A5F68C8-B6FD-1B4B-BB27-62C72EBAF762}" type="pres">
      <dgm:prSet presAssocID="{8BD89132-5C21-8E4A-8785-5DEB27515669}" presName="hierRoot2" presStyleCnt="0">
        <dgm:presLayoutVars>
          <dgm:hierBranch val="init"/>
        </dgm:presLayoutVars>
      </dgm:prSet>
      <dgm:spPr/>
    </dgm:pt>
    <dgm:pt modelId="{D6CFD1D6-A24B-BD4D-9E44-4EE3B8735E82}" type="pres">
      <dgm:prSet presAssocID="{8BD89132-5C21-8E4A-8785-5DEB27515669}" presName="rootComposite" presStyleCnt="0"/>
      <dgm:spPr/>
    </dgm:pt>
    <dgm:pt modelId="{29166178-A686-BC47-B013-7E20B4E25EFA}" type="pres">
      <dgm:prSet presAssocID="{8BD89132-5C21-8E4A-8785-5DEB27515669}" presName="rootText" presStyleLbl="node4" presStyleIdx="0" presStyleCnt="4" custScaleX="146244">
        <dgm:presLayoutVars>
          <dgm:chPref val="3"/>
        </dgm:presLayoutVars>
      </dgm:prSet>
      <dgm:spPr/>
    </dgm:pt>
    <dgm:pt modelId="{C8B1958A-DCA6-3C46-B007-EC48DAC527B9}" type="pres">
      <dgm:prSet presAssocID="{8BD89132-5C21-8E4A-8785-5DEB27515669}" presName="rootConnector" presStyleLbl="node4" presStyleIdx="0" presStyleCnt="4"/>
      <dgm:spPr/>
    </dgm:pt>
    <dgm:pt modelId="{83DE9CCD-3852-E548-93AB-82CC0203DD68}" type="pres">
      <dgm:prSet presAssocID="{8BD89132-5C21-8E4A-8785-5DEB27515669}" presName="hierChild4" presStyleCnt="0"/>
      <dgm:spPr/>
    </dgm:pt>
    <dgm:pt modelId="{4A6F70A1-8FBB-C149-8DA8-3F3C5B5C5700}" type="pres">
      <dgm:prSet presAssocID="{8BD89132-5C21-8E4A-8785-5DEB27515669}" presName="hierChild5" presStyleCnt="0"/>
      <dgm:spPr/>
    </dgm:pt>
    <dgm:pt modelId="{981D4E4F-36A9-E441-A29A-864F7BFDB6D8}" type="pres">
      <dgm:prSet presAssocID="{DB3B08B7-700D-2B4F-B788-B12E734C4E11}" presName="Name37" presStyleLbl="parChTrans1D4" presStyleIdx="1" presStyleCnt="4"/>
      <dgm:spPr/>
    </dgm:pt>
    <dgm:pt modelId="{019D61F5-78FA-3740-A7DD-944C7AE0FA8C}" type="pres">
      <dgm:prSet presAssocID="{49D52140-4697-A740-9BB4-BC613F41F0D2}" presName="hierRoot2" presStyleCnt="0">
        <dgm:presLayoutVars>
          <dgm:hierBranch val="init"/>
        </dgm:presLayoutVars>
      </dgm:prSet>
      <dgm:spPr/>
    </dgm:pt>
    <dgm:pt modelId="{F3EC178C-619B-6045-8F12-6107B04743C3}" type="pres">
      <dgm:prSet presAssocID="{49D52140-4697-A740-9BB4-BC613F41F0D2}" presName="rootComposite" presStyleCnt="0"/>
      <dgm:spPr/>
    </dgm:pt>
    <dgm:pt modelId="{A8539918-57A9-4949-AC3D-40BEE55CA9C9}" type="pres">
      <dgm:prSet presAssocID="{49D52140-4697-A740-9BB4-BC613F41F0D2}" presName="rootText" presStyleLbl="node4" presStyleIdx="1" presStyleCnt="4" custScaleX="146244">
        <dgm:presLayoutVars>
          <dgm:chPref val="3"/>
        </dgm:presLayoutVars>
      </dgm:prSet>
      <dgm:spPr/>
    </dgm:pt>
    <dgm:pt modelId="{7DF3BD41-5DAD-944F-8EC8-42099D48EA47}" type="pres">
      <dgm:prSet presAssocID="{49D52140-4697-A740-9BB4-BC613F41F0D2}" presName="rootConnector" presStyleLbl="node4" presStyleIdx="1" presStyleCnt="4"/>
      <dgm:spPr/>
    </dgm:pt>
    <dgm:pt modelId="{E371D46A-9AB6-A44A-AF80-3CCF450793D0}" type="pres">
      <dgm:prSet presAssocID="{49D52140-4697-A740-9BB4-BC613F41F0D2}" presName="hierChild4" presStyleCnt="0"/>
      <dgm:spPr/>
    </dgm:pt>
    <dgm:pt modelId="{5E70930E-9C84-4744-8E5E-3B422E187C68}" type="pres">
      <dgm:prSet presAssocID="{49D52140-4697-A740-9BB4-BC613F41F0D2}" presName="hierChild5" presStyleCnt="0"/>
      <dgm:spPr/>
    </dgm:pt>
    <dgm:pt modelId="{31D15F34-F14F-7241-8EBC-2CA9A2A3F6ED}" type="pres">
      <dgm:prSet presAssocID="{225F5244-B348-7E46-A860-78E66960B938}" presName="Name37" presStyleLbl="parChTrans1D4" presStyleIdx="2" presStyleCnt="4"/>
      <dgm:spPr/>
    </dgm:pt>
    <dgm:pt modelId="{8FB06445-DFA5-1D4B-98EE-93741DFB9B04}" type="pres">
      <dgm:prSet presAssocID="{8E78C34A-1DF8-244F-9C52-E5306541C4E5}" presName="hierRoot2" presStyleCnt="0">
        <dgm:presLayoutVars>
          <dgm:hierBranch val="init"/>
        </dgm:presLayoutVars>
      </dgm:prSet>
      <dgm:spPr/>
    </dgm:pt>
    <dgm:pt modelId="{51DE08FC-71EF-BC4D-85E8-D707831D59ED}" type="pres">
      <dgm:prSet presAssocID="{8E78C34A-1DF8-244F-9C52-E5306541C4E5}" presName="rootComposite" presStyleCnt="0"/>
      <dgm:spPr/>
    </dgm:pt>
    <dgm:pt modelId="{D32A3B75-4FD3-E147-BDE5-EA994D88845F}" type="pres">
      <dgm:prSet presAssocID="{8E78C34A-1DF8-244F-9C52-E5306541C4E5}" presName="rootText" presStyleLbl="node4" presStyleIdx="2" presStyleCnt="4" custScaleX="146244">
        <dgm:presLayoutVars>
          <dgm:chPref val="3"/>
        </dgm:presLayoutVars>
      </dgm:prSet>
      <dgm:spPr/>
    </dgm:pt>
    <dgm:pt modelId="{8FE3C9A3-BC39-1F4B-8A83-9A6C4C27973B}" type="pres">
      <dgm:prSet presAssocID="{8E78C34A-1DF8-244F-9C52-E5306541C4E5}" presName="rootConnector" presStyleLbl="node4" presStyleIdx="2" presStyleCnt="4"/>
      <dgm:spPr/>
    </dgm:pt>
    <dgm:pt modelId="{2B987E40-0862-3E42-A94F-D81F7EAD06CE}" type="pres">
      <dgm:prSet presAssocID="{8E78C34A-1DF8-244F-9C52-E5306541C4E5}" presName="hierChild4" presStyleCnt="0"/>
      <dgm:spPr/>
    </dgm:pt>
    <dgm:pt modelId="{35EAC030-07C2-7543-BFD5-4C870600336A}" type="pres">
      <dgm:prSet presAssocID="{8E78C34A-1DF8-244F-9C52-E5306541C4E5}" presName="hierChild5" presStyleCnt="0"/>
      <dgm:spPr/>
    </dgm:pt>
    <dgm:pt modelId="{66B1A34E-A18E-FC4D-9FD1-B86F03D0DFBC}" type="pres">
      <dgm:prSet presAssocID="{4918DC2E-299E-5247-ADA5-2F368F6E2248}" presName="Name37" presStyleLbl="parChTrans1D4" presStyleIdx="3" presStyleCnt="4"/>
      <dgm:spPr/>
    </dgm:pt>
    <dgm:pt modelId="{098CBC03-512F-4F45-8848-7BB8AF142A86}" type="pres">
      <dgm:prSet presAssocID="{3ADA9325-B7FA-FC4F-A1A1-EDB5DFE260F6}" presName="hierRoot2" presStyleCnt="0">
        <dgm:presLayoutVars>
          <dgm:hierBranch val="init"/>
        </dgm:presLayoutVars>
      </dgm:prSet>
      <dgm:spPr/>
    </dgm:pt>
    <dgm:pt modelId="{AE360C56-DB1B-8040-8246-48B983E9E904}" type="pres">
      <dgm:prSet presAssocID="{3ADA9325-B7FA-FC4F-A1A1-EDB5DFE260F6}" presName="rootComposite" presStyleCnt="0"/>
      <dgm:spPr/>
    </dgm:pt>
    <dgm:pt modelId="{C6BD2A72-B9FE-7E48-93AC-32855C1B0324}" type="pres">
      <dgm:prSet presAssocID="{3ADA9325-B7FA-FC4F-A1A1-EDB5DFE260F6}" presName="rootText" presStyleLbl="node4" presStyleIdx="3" presStyleCnt="4" custScaleX="146244">
        <dgm:presLayoutVars>
          <dgm:chPref val="3"/>
        </dgm:presLayoutVars>
      </dgm:prSet>
      <dgm:spPr/>
    </dgm:pt>
    <dgm:pt modelId="{9CF34840-CA38-2747-A5A8-6C62AD9F80A8}" type="pres">
      <dgm:prSet presAssocID="{3ADA9325-B7FA-FC4F-A1A1-EDB5DFE260F6}" presName="rootConnector" presStyleLbl="node4" presStyleIdx="3" presStyleCnt="4"/>
      <dgm:spPr/>
    </dgm:pt>
    <dgm:pt modelId="{C74B5A2E-3B2D-5346-9BD4-74BAE699CFD2}" type="pres">
      <dgm:prSet presAssocID="{3ADA9325-B7FA-FC4F-A1A1-EDB5DFE260F6}" presName="hierChild4" presStyleCnt="0"/>
      <dgm:spPr/>
    </dgm:pt>
    <dgm:pt modelId="{3E8E9F3E-FC30-EF43-8EA4-20A4BC15A628}" type="pres">
      <dgm:prSet presAssocID="{3ADA9325-B7FA-FC4F-A1A1-EDB5DFE260F6}" presName="hierChild5" presStyleCnt="0"/>
      <dgm:spPr/>
    </dgm:pt>
    <dgm:pt modelId="{0B090AE2-22EC-8742-8EA0-CE3A5308323D}" type="pres">
      <dgm:prSet presAssocID="{8F11C6CA-9EB0-204B-B783-F46A916FABA5}" presName="hierChild5" presStyleCnt="0"/>
      <dgm:spPr/>
    </dgm:pt>
    <dgm:pt modelId="{DA5CAF11-68C0-844A-8A1B-4951E9C71156}" type="pres">
      <dgm:prSet presAssocID="{35783E40-C084-BB43-9BD9-407D4CA05998}" presName="hierChild5" presStyleCnt="0"/>
      <dgm:spPr/>
    </dgm:pt>
    <dgm:pt modelId="{28090DAF-D866-3C4A-A77A-243F5816BC71}" type="pres">
      <dgm:prSet presAssocID="{4C0A8D76-AB6C-5E46-A9F3-6C2E6195117E}" presName="Name37" presStyleLbl="parChTrans1D2" presStyleIdx="1" presStyleCnt="4"/>
      <dgm:spPr/>
    </dgm:pt>
    <dgm:pt modelId="{DEB40F02-981B-C84E-BF03-12A6A4036FA4}" type="pres">
      <dgm:prSet presAssocID="{431BCC65-573E-684E-BD85-8474948766B6}" presName="hierRoot2" presStyleCnt="0">
        <dgm:presLayoutVars>
          <dgm:hierBranch val="init"/>
        </dgm:presLayoutVars>
      </dgm:prSet>
      <dgm:spPr/>
    </dgm:pt>
    <dgm:pt modelId="{CC53955E-7502-484F-B397-EBF95AE42B50}" type="pres">
      <dgm:prSet presAssocID="{431BCC65-573E-684E-BD85-8474948766B6}" presName="rootComposite" presStyleCnt="0"/>
      <dgm:spPr/>
    </dgm:pt>
    <dgm:pt modelId="{82CDD0D3-EAB2-7E4C-8CB7-3D5E15330FDE}" type="pres">
      <dgm:prSet presAssocID="{431BCC65-573E-684E-BD85-8474948766B6}" presName="rootText" presStyleLbl="node2" presStyleIdx="1" presStyleCnt="4" custScaleX="146244" custLinFactNeighborX="9814" custLinFactNeighborY="861">
        <dgm:presLayoutVars>
          <dgm:chPref val="3"/>
        </dgm:presLayoutVars>
      </dgm:prSet>
      <dgm:spPr/>
    </dgm:pt>
    <dgm:pt modelId="{6E966C11-2730-B148-BDCA-79534F91C564}" type="pres">
      <dgm:prSet presAssocID="{431BCC65-573E-684E-BD85-8474948766B6}" presName="rootConnector" presStyleLbl="node2" presStyleIdx="1" presStyleCnt="4"/>
      <dgm:spPr/>
    </dgm:pt>
    <dgm:pt modelId="{F1F353A3-EFEF-A841-A0C8-EDBE4274A3E6}" type="pres">
      <dgm:prSet presAssocID="{431BCC65-573E-684E-BD85-8474948766B6}" presName="hierChild4" presStyleCnt="0"/>
      <dgm:spPr/>
    </dgm:pt>
    <dgm:pt modelId="{D3DBC0B9-DAE2-3C46-8C6B-716A90265231}" type="pres">
      <dgm:prSet presAssocID="{01E526B7-ACAE-6149-9B70-4CCC01319113}" presName="Name37" presStyleLbl="parChTrans1D3" presStyleIdx="1" presStyleCnt="6"/>
      <dgm:spPr/>
    </dgm:pt>
    <dgm:pt modelId="{5FAAF30F-82A7-0448-A678-D0E670B32DFB}" type="pres">
      <dgm:prSet presAssocID="{DE82EB46-7DE1-9B4F-A396-8F75C73B01EC}" presName="hierRoot2" presStyleCnt="0">
        <dgm:presLayoutVars>
          <dgm:hierBranch val="init"/>
        </dgm:presLayoutVars>
      </dgm:prSet>
      <dgm:spPr/>
    </dgm:pt>
    <dgm:pt modelId="{B1BDA676-008B-AA46-A57A-6BD11896803F}" type="pres">
      <dgm:prSet presAssocID="{DE82EB46-7DE1-9B4F-A396-8F75C73B01EC}" presName="rootComposite" presStyleCnt="0"/>
      <dgm:spPr/>
    </dgm:pt>
    <dgm:pt modelId="{933977CC-D17F-D945-9A9D-A9874D2E098F}" type="pres">
      <dgm:prSet presAssocID="{DE82EB46-7DE1-9B4F-A396-8F75C73B01EC}" presName="rootText" presStyleLbl="node3" presStyleIdx="1" presStyleCnt="6" custScaleX="146244">
        <dgm:presLayoutVars>
          <dgm:chPref val="3"/>
        </dgm:presLayoutVars>
      </dgm:prSet>
      <dgm:spPr/>
    </dgm:pt>
    <dgm:pt modelId="{176F3D49-6A85-AD4F-8616-CE37C161688B}" type="pres">
      <dgm:prSet presAssocID="{DE82EB46-7DE1-9B4F-A396-8F75C73B01EC}" presName="rootConnector" presStyleLbl="node3" presStyleIdx="1" presStyleCnt="6"/>
      <dgm:spPr/>
    </dgm:pt>
    <dgm:pt modelId="{7AE79C97-642E-584A-ACDB-08636C3C1D8D}" type="pres">
      <dgm:prSet presAssocID="{DE82EB46-7DE1-9B4F-A396-8F75C73B01EC}" presName="hierChild4" presStyleCnt="0"/>
      <dgm:spPr/>
    </dgm:pt>
    <dgm:pt modelId="{2FE8B6B8-6555-1E43-8AE3-1F6BD8FA98F3}" type="pres">
      <dgm:prSet presAssocID="{DE82EB46-7DE1-9B4F-A396-8F75C73B01EC}" presName="hierChild5" presStyleCnt="0"/>
      <dgm:spPr/>
    </dgm:pt>
    <dgm:pt modelId="{42FFD549-2C18-544B-ACF5-6BBC5CA01D8E}" type="pres">
      <dgm:prSet presAssocID="{251FB5A4-8843-DB46-AFB1-D663CB81EF6D}" presName="Name37" presStyleLbl="parChTrans1D3" presStyleIdx="2" presStyleCnt="6"/>
      <dgm:spPr/>
    </dgm:pt>
    <dgm:pt modelId="{84285264-1A1D-0942-8484-2E0B68F9B957}" type="pres">
      <dgm:prSet presAssocID="{90D742D6-A72D-D04E-A99C-8106080E40E7}" presName="hierRoot2" presStyleCnt="0">
        <dgm:presLayoutVars>
          <dgm:hierBranch val="init"/>
        </dgm:presLayoutVars>
      </dgm:prSet>
      <dgm:spPr/>
    </dgm:pt>
    <dgm:pt modelId="{4943BEB2-FE03-7D43-81AA-DB60AE7E7D20}" type="pres">
      <dgm:prSet presAssocID="{90D742D6-A72D-D04E-A99C-8106080E40E7}" presName="rootComposite" presStyleCnt="0"/>
      <dgm:spPr/>
    </dgm:pt>
    <dgm:pt modelId="{CBE535CF-34EA-4648-BC48-A6D5AC411857}" type="pres">
      <dgm:prSet presAssocID="{90D742D6-A72D-D04E-A99C-8106080E40E7}" presName="rootText" presStyleLbl="node3" presStyleIdx="2" presStyleCnt="6" custScaleX="145265">
        <dgm:presLayoutVars>
          <dgm:chPref val="3"/>
        </dgm:presLayoutVars>
      </dgm:prSet>
      <dgm:spPr/>
    </dgm:pt>
    <dgm:pt modelId="{F79BEBEA-14AB-6F49-A218-813FF89A0AA0}" type="pres">
      <dgm:prSet presAssocID="{90D742D6-A72D-D04E-A99C-8106080E40E7}" presName="rootConnector" presStyleLbl="node3" presStyleIdx="2" presStyleCnt="6"/>
      <dgm:spPr/>
    </dgm:pt>
    <dgm:pt modelId="{0638029D-91A1-9C45-ABF8-D2D3B0E74126}" type="pres">
      <dgm:prSet presAssocID="{90D742D6-A72D-D04E-A99C-8106080E40E7}" presName="hierChild4" presStyleCnt="0"/>
      <dgm:spPr/>
    </dgm:pt>
    <dgm:pt modelId="{DE50F46A-D98F-CC47-94E2-56DC567E6693}" type="pres">
      <dgm:prSet presAssocID="{90D742D6-A72D-D04E-A99C-8106080E40E7}" presName="hierChild5" presStyleCnt="0"/>
      <dgm:spPr/>
    </dgm:pt>
    <dgm:pt modelId="{8B7B3A82-4F71-754A-B7D5-ED062763F99E}" type="pres">
      <dgm:prSet presAssocID="{292F027A-E9D0-0B47-A7E1-084F9C6EEB0F}" presName="Name37" presStyleLbl="parChTrans1D3" presStyleIdx="3" presStyleCnt="6"/>
      <dgm:spPr/>
    </dgm:pt>
    <dgm:pt modelId="{EFBDACE7-F532-0944-A9E8-8B0C1BCF27F9}" type="pres">
      <dgm:prSet presAssocID="{66447DF7-D8DB-AC45-9C34-5BBFB1B9FB13}" presName="hierRoot2" presStyleCnt="0">
        <dgm:presLayoutVars>
          <dgm:hierBranch val="init"/>
        </dgm:presLayoutVars>
      </dgm:prSet>
      <dgm:spPr/>
    </dgm:pt>
    <dgm:pt modelId="{2EEF1A02-5D82-7841-A3CB-141DEEF67637}" type="pres">
      <dgm:prSet presAssocID="{66447DF7-D8DB-AC45-9C34-5BBFB1B9FB13}" presName="rootComposite" presStyleCnt="0"/>
      <dgm:spPr/>
    </dgm:pt>
    <dgm:pt modelId="{91648B2E-6B71-A443-9458-93977651CF25}" type="pres">
      <dgm:prSet presAssocID="{66447DF7-D8DB-AC45-9C34-5BBFB1B9FB13}" presName="rootText" presStyleLbl="node3" presStyleIdx="3" presStyleCnt="6" custScaleX="146244">
        <dgm:presLayoutVars>
          <dgm:chPref val="3"/>
        </dgm:presLayoutVars>
      </dgm:prSet>
      <dgm:spPr/>
    </dgm:pt>
    <dgm:pt modelId="{FF1DBB73-3B8D-2A44-AB05-E87574EAE28C}" type="pres">
      <dgm:prSet presAssocID="{66447DF7-D8DB-AC45-9C34-5BBFB1B9FB13}" presName="rootConnector" presStyleLbl="node3" presStyleIdx="3" presStyleCnt="6"/>
      <dgm:spPr/>
    </dgm:pt>
    <dgm:pt modelId="{17A8C8E1-B02C-7141-8E03-4E33B1C68FBE}" type="pres">
      <dgm:prSet presAssocID="{66447DF7-D8DB-AC45-9C34-5BBFB1B9FB13}" presName="hierChild4" presStyleCnt="0"/>
      <dgm:spPr/>
    </dgm:pt>
    <dgm:pt modelId="{60A71300-94B1-A54F-A762-DE825804E471}" type="pres">
      <dgm:prSet presAssocID="{66447DF7-D8DB-AC45-9C34-5BBFB1B9FB13}" presName="hierChild5" presStyleCnt="0"/>
      <dgm:spPr/>
    </dgm:pt>
    <dgm:pt modelId="{CF2E9F20-469B-9A43-947B-BE4F7EBA0993}" type="pres">
      <dgm:prSet presAssocID="{431BCC65-573E-684E-BD85-8474948766B6}" presName="hierChild5" presStyleCnt="0"/>
      <dgm:spPr/>
    </dgm:pt>
    <dgm:pt modelId="{F32907BA-8EEA-384B-A092-A47F07227E46}" type="pres">
      <dgm:prSet presAssocID="{E21444E4-0A62-DE4E-83DE-A87C24A29694}" presName="Name37" presStyleLbl="parChTrans1D2" presStyleIdx="2" presStyleCnt="4"/>
      <dgm:spPr/>
    </dgm:pt>
    <dgm:pt modelId="{2C225040-0A86-284A-87DC-212132487AF4}" type="pres">
      <dgm:prSet presAssocID="{D393D973-FF2C-FA4D-9D56-6A6A493BFA9B}" presName="hierRoot2" presStyleCnt="0">
        <dgm:presLayoutVars>
          <dgm:hierBranch val="init"/>
        </dgm:presLayoutVars>
      </dgm:prSet>
      <dgm:spPr/>
    </dgm:pt>
    <dgm:pt modelId="{9F6C7C10-7B90-4745-B825-1DBBEE047AFB}" type="pres">
      <dgm:prSet presAssocID="{D393D973-FF2C-FA4D-9D56-6A6A493BFA9B}" presName="rootComposite" presStyleCnt="0"/>
      <dgm:spPr/>
    </dgm:pt>
    <dgm:pt modelId="{070F69B3-1C65-C443-A10C-C08000DAF4EB}" type="pres">
      <dgm:prSet presAssocID="{D393D973-FF2C-FA4D-9D56-6A6A493BFA9B}" presName="rootText" presStyleLbl="node2" presStyleIdx="2" presStyleCnt="4" custScaleX="146244" custLinFactNeighborX="7633">
        <dgm:presLayoutVars>
          <dgm:chPref val="3"/>
        </dgm:presLayoutVars>
      </dgm:prSet>
      <dgm:spPr/>
    </dgm:pt>
    <dgm:pt modelId="{89A9DA1D-81D4-694E-9D78-489E6FD13E3C}" type="pres">
      <dgm:prSet presAssocID="{D393D973-FF2C-FA4D-9D56-6A6A493BFA9B}" presName="rootConnector" presStyleLbl="node2" presStyleIdx="2" presStyleCnt="4"/>
      <dgm:spPr/>
    </dgm:pt>
    <dgm:pt modelId="{54CE427C-CCA0-5D4A-9C0B-8F13B617F7B1}" type="pres">
      <dgm:prSet presAssocID="{D393D973-FF2C-FA4D-9D56-6A6A493BFA9B}" presName="hierChild4" presStyleCnt="0"/>
      <dgm:spPr/>
    </dgm:pt>
    <dgm:pt modelId="{2D4DA7B6-42AB-7241-A5F8-1F7B06D09748}" type="pres">
      <dgm:prSet presAssocID="{07EDF3D3-6D89-C347-9D0C-C8D42329A4D0}" presName="Name37" presStyleLbl="parChTrans1D3" presStyleIdx="4" presStyleCnt="6"/>
      <dgm:spPr/>
    </dgm:pt>
    <dgm:pt modelId="{7AEE2D86-7CAC-DB4E-8209-74ED728DDEFA}" type="pres">
      <dgm:prSet presAssocID="{1A958D26-58D8-FB42-B13F-9DAD465456B1}" presName="hierRoot2" presStyleCnt="0">
        <dgm:presLayoutVars>
          <dgm:hierBranch val="init"/>
        </dgm:presLayoutVars>
      </dgm:prSet>
      <dgm:spPr/>
    </dgm:pt>
    <dgm:pt modelId="{AC759FED-BEA0-1B46-9190-7B5A59BBE60A}" type="pres">
      <dgm:prSet presAssocID="{1A958D26-58D8-FB42-B13F-9DAD465456B1}" presName="rootComposite" presStyleCnt="0"/>
      <dgm:spPr/>
    </dgm:pt>
    <dgm:pt modelId="{BB2C7435-FA05-534C-8A2C-749F7D5CFA33}" type="pres">
      <dgm:prSet presAssocID="{1A958D26-58D8-FB42-B13F-9DAD465456B1}" presName="rootText" presStyleLbl="node3" presStyleIdx="4" presStyleCnt="6" custScaleX="146244">
        <dgm:presLayoutVars>
          <dgm:chPref val="3"/>
        </dgm:presLayoutVars>
      </dgm:prSet>
      <dgm:spPr/>
    </dgm:pt>
    <dgm:pt modelId="{E4A6E1F2-090C-E24D-BCAD-9525C6934C4B}" type="pres">
      <dgm:prSet presAssocID="{1A958D26-58D8-FB42-B13F-9DAD465456B1}" presName="rootConnector" presStyleLbl="node3" presStyleIdx="4" presStyleCnt="6"/>
      <dgm:spPr/>
    </dgm:pt>
    <dgm:pt modelId="{244C5FB8-74D2-1040-AB0F-07178F8C21CB}" type="pres">
      <dgm:prSet presAssocID="{1A958D26-58D8-FB42-B13F-9DAD465456B1}" presName="hierChild4" presStyleCnt="0"/>
      <dgm:spPr/>
    </dgm:pt>
    <dgm:pt modelId="{3B18A306-A502-054A-84BA-C0509BB6A06A}" type="pres">
      <dgm:prSet presAssocID="{1A958D26-58D8-FB42-B13F-9DAD465456B1}" presName="hierChild5" presStyleCnt="0"/>
      <dgm:spPr/>
    </dgm:pt>
    <dgm:pt modelId="{B80B7FFB-5865-2F49-8E5C-1DFBE0812C6D}" type="pres">
      <dgm:prSet presAssocID="{D393D973-FF2C-FA4D-9D56-6A6A493BFA9B}" presName="hierChild5" presStyleCnt="0"/>
      <dgm:spPr/>
    </dgm:pt>
    <dgm:pt modelId="{A125C0E6-0B30-AD4E-B11E-45819080D5BB}" type="pres">
      <dgm:prSet presAssocID="{1F64F06B-6DA8-1346-8D38-D6AA3D41FE82}" presName="Name37" presStyleLbl="parChTrans1D2" presStyleIdx="3" presStyleCnt="4"/>
      <dgm:spPr/>
    </dgm:pt>
    <dgm:pt modelId="{1FBEC895-B4AC-4044-89BC-0938FAA13D13}" type="pres">
      <dgm:prSet presAssocID="{EF1C77FE-073F-CD49-AEA3-B2CD914046C3}" presName="hierRoot2" presStyleCnt="0">
        <dgm:presLayoutVars>
          <dgm:hierBranch val="init"/>
        </dgm:presLayoutVars>
      </dgm:prSet>
      <dgm:spPr/>
    </dgm:pt>
    <dgm:pt modelId="{9119BE63-2877-8A49-92B4-D18BA6169355}" type="pres">
      <dgm:prSet presAssocID="{EF1C77FE-073F-CD49-AEA3-B2CD914046C3}" presName="rootComposite" presStyleCnt="0"/>
      <dgm:spPr/>
    </dgm:pt>
    <dgm:pt modelId="{3A08A894-9B58-8A43-A43D-2DF47705B014}" type="pres">
      <dgm:prSet presAssocID="{EF1C77FE-073F-CD49-AEA3-B2CD914046C3}" presName="rootText" presStyleLbl="node2" presStyleIdx="3" presStyleCnt="4" custScaleX="146244" custLinFactNeighborX="10905">
        <dgm:presLayoutVars>
          <dgm:chPref val="3"/>
        </dgm:presLayoutVars>
      </dgm:prSet>
      <dgm:spPr/>
    </dgm:pt>
    <dgm:pt modelId="{93B31166-00E5-7849-B2E2-F0BF1F9C7A6A}" type="pres">
      <dgm:prSet presAssocID="{EF1C77FE-073F-CD49-AEA3-B2CD914046C3}" presName="rootConnector" presStyleLbl="node2" presStyleIdx="3" presStyleCnt="4"/>
      <dgm:spPr/>
    </dgm:pt>
    <dgm:pt modelId="{95264848-AB45-E540-8FC2-67CE8B1463DA}" type="pres">
      <dgm:prSet presAssocID="{EF1C77FE-073F-CD49-AEA3-B2CD914046C3}" presName="hierChild4" presStyleCnt="0"/>
      <dgm:spPr/>
    </dgm:pt>
    <dgm:pt modelId="{8F2A1369-C5B3-634E-99F2-6F804215E0FC}" type="pres">
      <dgm:prSet presAssocID="{7C972D4F-1D06-9248-9A04-FC2D8CED8E67}" presName="Name37" presStyleLbl="parChTrans1D3" presStyleIdx="5" presStyleCnt="6"/>
      <dgm:spPr/>
    </dgm:pt>
    <dgm:pt modelId="{E5F888C6-2C12-FA4C-A1EF-1CE0853AC390}" type="pres">
      <dgm:prSet presAssocID="{19D6B195-AFA8-5540-834D-516173FED625}" presName="hierRoot2" presStyleCnt="0">
        <dgm:presLayoutVars>
          <dgm:hierBranch val="init"/>
        </dgm:presLayoutVars>
      </dgm:prSet>
      <dgm:spPr/>
    </dgm:pt>
    <dgm:pt modelId="{CB90FB6A-40E5-BB43-82C7-397FCC821A05}" type="pres">
      <dgm:prSet presAssocID="{19D6B195-AFA8-5540-834D-516173FED625}" presName="rootComposite" presStyleCnt="0"/>
      <dgm:spPr/>
    </dgm:pt>
    <dgm:pt modelId="{48F63A31-7FA4-6D4C-BF86-FF42EE6CE4DC}" type="pres">
      <dgm:prSet presAssocID="{19D6B195-AFA8-5540-834D-516173FED625}" presName="rootText" presStyleLbl="node3" presStyleIdx="5" presStyleCnt="6" custScaleX="146244">
        <dgm:presLayoutVars>
          <dgm:chPref val="3"/>
        </dgm:presLayoutVars>
      </dgm:prSet>
      <dgm:spPr/>
    </dgm:pt>
    <dgm:pt modelId="{88583C6B-0CB3-974D-AB7F-D66C6D12434A}" type="pres">
      <dgm:prSet presAssocID="{19D6B195-AFA8-5540-834D-516173FED625}" presName="rootConnector" presStyleLbl="node3" presStyleIdx="5" presStyleCnt="6"/>
      <dgm:spPr/>
    </dgm:pt>
    <dgm:pt modelId="{C2D16331-2D3B-3344-ACEB-71F753E28932}" type="pres">
      <dgm:prSet presAssocID="{19D6B195-AFA8-5540-834D-516173FED625}" presName="hierChild4" presStyleCnt="0"/>
      <dgm:spPr/>
    </dgm:pt>
    <dgm:pt modelId="{F05D36D2-D6D7-184E-A16A-B68827E190F1}" type="pres">
      <dgm:prSet presAssocID="{19D6B195-AFA8-5540-834D-516173FED625}" presName="hierChild5" presStyleCnt="0"/>
      <dgm:spPr/>
    </dgm:pt>
    <dgm:pt modelId="{6FDEF00F-DA5E-D64D-83E3-3ED98FC1FE88}" type="pres">
      <dgm:prSet presAssocID="{EF1C77FE-073F-CD49-AEA3-B2CD914046C3}" presName="hierChild5" presStyleCnt="0"/>
      <dgm:spPr/>
    </dgm:pt>
    <dgm:pt modelId="{29982058-877F-B74B-84AB-E271EEA86F9E}" type="pres">
      <dgm:prSet presAssocID="{0E3638F8-7CDF-6A44-B421-3C26A91465F9}" presName="hierChild3" presStyleCnt="0"/>
      <dgm:spPr/>
    </dgm:pt>
  </dgm:ptLst>
  <dgm:cxnLst>
    <dgm:cxn modelId="{765F9711-F178-DC4F-A91B-11BB36C677B2}" srcId="{8F11C6CA-9EB0-204B-B783-F46A916FABA5}" destId="{49D52140-4697-A740-9BB4-BC613F41F0D2}" srcOrd="1" destOrd="0" parTransId="{DB3B08B7-700D-2B4F-B788-B12E734C4E11}" sibTransId="{33E54B9F-9D1F-5648-BDDF-0CCCE7122E27}"/>
    <dgm:cxn modelId="{0B625212-BA16-B449-97B2-83B240D9DCE8}" type="presOf" srcId="{0E3638F8-7CDF-6A44-B421-3C26A91465F9}" destId="{CE0EF379-4630-1149-80E4-DEB410F9E4A5}" srcOrd="1" destOrd="0" presId="urn:microsoft.com/office/officeart/2005/8/layout/orgChart1"/>
    <dgm:cxn modelId="{D1AE3F13-8A6F-6140-8590-A49F30C86560}" type="presOf" srcId="{66447DF7-D8DB-AC45-9C34-5BBFB1B9FB13}" destId="{91648B2E-6B71-A443-9458-93977651CF25}" srcOrd="0" destOrd="0" presId="urn:microsoft.com/office/officeart/2005/8/layout/orgChart1"/>
    <dgm:cxn modelId="{5FC4F515-13EB-2447-A2EF-A078A1ED5D23}" type="presOf" srcId="{431BCC65-573E-684E-BD85-8474948766B6}" destId="{82CDD0D3-EAB2-7E4C-8CB7-3D5E15330FDE}" srcOrd="0" destOrd="0" presId="urn:microsoft.com/office/officeart/2005/8/layout/orgChart1"/>
    <dgm:cxn modelId="{144E5E1D-28C6-B248-83DC-56ADCC8A2BF9}" srcId="{0E3638F8-7CDF-6A44-B421-3C26A91465F9}" destId="{431BCC65-573E-684E-BD85-8474948766B6}" srcOrd="1" destOrd="0" parTransId="{4C0A8D76-AB6C-5E46-A9F3-6C2E6195117E}" sibTransId="{8AC0A8D0-9766-604F-A022-15F9DA722502}"/>
    <dgm:cxn modelId="{8C7CAE21-CE65-CF45-856A-2F1A6CAB01DA}" type="presOf" srcId="{251FB5A4-8843-DB46-AFB1-D663CB81EF6D}" destId="{42FFD549-2C18-544B-ACF5-6BBC5CA01D8E}" srcOrd="0" destOrd="0" presId="urn:microsoft.com/office/officeart/2005/8/layout/orgChart1"/>
    <dgm:cxn modelId="{18F7C722-1FCE-BB46-A676-3C0CC08BAA4A}" type="presOf" srcId="{B86FDF85-92D9-9549-AD73-F509E721F183}" destId="{F62BF9A6-9C2B-A140-A5A0-DA1F5A7E6AC9}" srcOrd="0" destOrd="0" presId="urn:microsoft.com/office/officeart/2005/8/layout/orgChart1"/>
    <dgm:cxn modelId="{31C27323-2F22-9F48-8018-7EE444DD8A51}" srcId="{D393D973-FF2C-FA4D-9D56-6A6A493BFA9B}" destId="{1A958D26-58D8-FB42-B13F-9DAD465456B1}" srcOrd="0" destOrd="0" parTransId="{07EDF3D3-6D89-C347-9D0C-C8D42329A4D0}" sibTransId="{6F2787E8-2D35-CE4E-980A-7B9F2239E459}"/>
    <dgm:cxn modelId="{4A972125-952E-1246-B805-5D34459864E4}" type="presOf" srcId="{8E78C34A-1DF8-244F-9C52-E5306541C4E5}" destId="{D32A3B75-4FD3-E147-BDE5-EA994D88845F}" srcOrd="0" destOrd="0" presId="urn:microsoft.com/office/officeart/2005/8/layout/orgChart1"/>
    <dgm:cxn modelId="{CFA14128-0B68-BC40-A674-F2DFA58AA027}" type="presOf" srcId="{DE82EB46-7DE1-9B4F-A396-8F75C73B01EC}" destId="{933977CC-D17F-D945-9A9D-A9874D2E098F}" srcOrd="0" destOrd="0" presId="urn:microsoft.com/office/officeart/2005/8/layout/orgChart1"/>
    <dgm:cxn modelId="{1672EB2B-E3B3-B64C-A1C1-964A0F6E1004}" type="presOf" srcId="{35783E40-C084-BB43-9BD9-407D4CA05998}" destId="{7181919E-5F9A-B545-B90C-580B673581DD}" srcOrd="0" destOrd="0" presId="urn:microsoft.com/office/officeart/2005/8/layout/orgChart1"/>
    <dgm:cxn modelId="{7A8CB12D-245C-8242-9AF3-AA77D04B8D9F}" type="presOf" srcId="{8BD89132-5C21-8E4A-8785-5DEB27515669}" destId="{C8B1958A-DCA6-3C46-B007-EC48DAC527B9}" srcOrd="1" destOrd="0" presId="urn:microsoft.com/office/officeart/2005/8/layout/orgChart1"/>
    <dgm:cxn modelId="{906BAA30-9754-3845-869C-57A09F520316}" type="presOf" srcId="{1A958D26-58D8-FB42-B13F-9DAD465456B1}" destId="{BB2C7435-FA05-534C-8A2C-749F7D5CFA33}" srcOrd="0" destOrd="0" presId="urn:microsoft.com/office/officeart/2005/8/layout/orgChart1"/>
    <dgm:cxn modelId="{CF4A6B36-7513-0944-8064-7EC8BF9E274D}" srcId="{8F11C6CA-9EB0-204B-B783-F46A916FABA5}" destId="{8BD89132-5C21-8E4A-8785-5DEB27515669}" srcOrd="0" destOrd="0" parTransId="{889FDE57-7607-A647-BE58-B327CE19A7F0}" sibTransId="{F28BDA7B-9690-6747-87DB-623D495D1978}"/>
    <dgm:cxn modelId="{D5074C3A-9CD6-974C-9327-4121D6037548}" type="presOf" srcId="{01E526B7-ACAE-6149-9B70-4CCC01319113}" destId="{D3DBC0B9-DAE2-3C46-8C6B-716A90265231}" srcOrd="0" destOrd="0" presId="urn:microsoft.com/office/officeart/2005/8/layout/orgChart1"/>
    <dgm:cxn modelId="{E6A24D3C-9CD8-8443-8E07-ADDEEF0910D1}" type="presOf" srcId="{DE82EB46-7DE1-9B4F-A396-8F75C73B01EC}" destId="{176F3D49-6A85-AD4F-8616-CE37C161688B}" srcOrd="1" destOrd="0" presId="urn:microsoft.com/office/officeart/2005/8/layout/orgChart1"/>
    <dgm:cxn modelId="{58909E3F-83D6-694F-AA55-1E296F70008F}" srcId="{8F11C6CA-9EB0-204B-B783-F46A916FABA5}" destId="{8E78C34A-1DF8-244F-9C52-E5306541C4E5}" srcOrd="2" destOrd="0" parTransId="{225F5244-B348-7E46-A860-78E66960B938}" sibTransId="{74F6D127-B8AC-B445-92CD-1851040E2CFF}"/>
    <dgm:cxn modelId="{106DA63F-9267-AA45-9C92-EC20AE22AC8B}" type="presOf" srcId="{33F3658E-13DE-964C-A58A-55E89174FD34}" destId="{22CFBA8C-AEC0-1241-8512-9BE25D41C967}" srcOrd="0" destOrd="0" presId="urn:microsoft.com/office/officeart/2005/8/layout/orgChart1"/>
    <dgm:cxn modelId="{3AC45440-95D3-C44D-A8EB-E23EDA02D983}" type="presOf" srcId="{8BD89132-5C21-8E4A-8785-5DEB27515669}" destId="{29166178-A686-BC47-B013-7E20B4E25EFA}" srcOrd="0" destOrd="0" presId="urn:microsoft.com/office/officeart/2005/8/layout/orgChart1"/>
    <dgm:cxn modelId="{9B1D9E64-C854-0B47-8B04-3A9C3E971D10}" type="presOf" srcId="{07EDF3D3-6D89-C347-9D0C-C8D42329A4D0}" destId="{2D4DA7B6-42AB-7241-A5F8-1F7B06D09748}" srcOrd="0" destOrd="0" presId="urn:microsoft.com/office/officeart/2005/8/layout/orgChart1"/>
    <dgm:cxn modelId="{45F77A46-F716-4F4C-9430-94018FCBF4BE}" type="presOf" srcId="{4918DC2E-299E-5247-ADA5-2F368F6E2248}" destId="{66B1A34E-A18E-FC4D-9FD1-B86F03D0DFBC}" srcOrd="0" destOrd="0" presId="urn:microsoft.com/office/officeart/2005/8/layout/orgChart1"/>
    <dgm:cxn modelId="{A1D92C47-88C1-254E-9FF0-83C729819414}" type="presOf" srcId="{3ADA9325-B7FA-FC4F-A1A1-EDB5DFE260F6}" destId="{C6BD2A72-B9FE-7E48-93AC-32855C1B0324}" srcOrd="0" destOrd="0" presId="urn:microsoft.com/office/officeart/2005/8/layout/orgChart1"/>
    <dgm:cxn modelId="{D8A82948-71B4-B846-A4F0-F91C1C186B30}" type="presOf" srcId="{8F11C6CA-9EB0-204B-B783-F46A916FABA5}" destId="{258099F3-ADA3-A546-92E7-1A448FC73DA9}" srcOrd="0" destOrd="0" presId="urn:microsoft.com/office/officeart/2005/8/layout/orgChart1"/>
    <dgm:cxn modelId="{BE4A104A-857E-904C-BFE6-038C3E5BE862}" type="presOf" srcId="{431BCC65-573E-684E-BD85-8474948766B6}" destId="{6E966C11-2730-B148-BDCA-79534F91C564}" srcOrd="1" destOrd="0" presId="urn:microsoft.com/office/officeart/2005/8/layout/orgChart1"/>
    <dgm:cxn modelId="{CB79FC6B-2DE5-E644-A6C3-0273859F87BA}" type="presOf" srcId="{8E78C34A-1DF8-244F-9C52-E5306541C4E5}" destId="{8FE3C9A3-BC39-1F4B-8A83-9A6C4C27973B}" srcOrd="1" destOrd="0" presId="urn:microsoft.com/office/officeart/2005/8/layout/orgChart1"/>
    <dgm:cxn modelId="{E372456D-AD6E-E34B-8E23-3DA41247782D}" type="presOf" srcId="{1F64F06B-6DA8-1346-8D38-D6AA3D41FE82}" destId="{A125C0E6-0B30-AD4E-B11E-45819080D5BB}" srcOrd="0" destOrd="0" presId="urn:microsoft.com/office/officeart/2005/8/layout/orgChart1"/>
    <dgm:cxn modelId="{A621E74D-D5F6-C145-AB4D-875149E06285}" type="presOf" srcId="{49D52140-4697-A740-9BB4-BC613F41F0D2}" destId="{A8539918-57A9-4949-AC3D-40BEE55CA9C9}" srcOrd="0" destOrd="0" presId="urn:microsoft.com/office/officeart/2005/8/layout/orgChart1"/>
    <dgm:cxn modelId="{63FC114E-DFEC-0D4F-8F71-5A3773309CAF}" type="presOf" srcId="{90D742D6-A72D-D04E-A99C-8106080E40E7}" destId="{CBE535CF-34EA-4648-BC48-A6D5AC411857}" srcOrd="0" destOrd="0" presId="urn:microsoft.com/office/officeart/2005/8/layout/orgChart1"/>
    <dgm:cxn modelId="{A2CD5F6F-83B2-D34B-83ED-643501CCC6D2}" type="presOf" srcId="{90D742D6-A72D-D04E-A99C-8106080E40E7}" destId="{F79BEBEA-14AB-6F49-A218-813FF89A0AA0}" srcOrd="1" destOrd="0" presId="urn:microsoft.com/office/officeart/2005/8/layout/orgChart1"/>
    <dgm:cxn modelId="{B28BCC6F-C8DF-754B-A56F-9A17298A9D04}" srcId="{35783E40-C084-BB43-9BD9-407D4CA05998}" destId="{8F11C6CA-9EB0-204B-B783-F46A916FABA5}" srcOrd="0" destOrd="0" parTransId="{B86FDF85-92D9-9549-AD73-F509E721F183}" sibTransId="{F91ADC84-3D2C-D84E-A97D-D3AEBCBBBB19}"/>
    <dgm:cxn modelId="{2B94B670-EB5F-6E4A-82EC-C3BCF98AAE99}" type="presOf" srcId="{D393D973-FF2C-FA4D-9D56-6A6A493BFA9B}" destId="{89A9DA1D-81D4-694E-9D78-489E6FD13E3C}" srcOrd="1" destOrd="0" presId="urn:microsoft.com/office/officeart/2005/8/layout/orgChart1"/>
    <dgm:cxn modelId="{85EFDF58-7DEA-3548-889C-250D97FAB055}" srcId="{431BCC65-573E-684E-BD85-8474948766B6}" destId="{90D742D6-A72D-D04E-A99C-8106080E40E7}" srcOrd="1" destOrd="0" parTransId="{251FB5A4-8843-DB46-AFB1-D663CB81EF6D}" sibTransId="{7C19B347-3FCC-1447-908F-80B1ECBEE687}"/>
    <dgm:cxn modelId="{BA842F59-A30D-8B48-BDFA-C335092DB5E0}" type="presOf" srcId="{19D6B195-AFA8-5540-834D-516173FED625}" destId="{48F63A31-7FA4-6D4C-BF86-FF42EE6CE4DC}" srcOrd="0" destOrd="0" presId="urn:microsoft.com/office/officeart/2005/8/layout/orgChart1"/>
    <dgm:cxn modelId="{A900E27A-7991-B94B-A7DC-632928D62B31}" type="presOf" srcId="{1A958D26-58D8-FB42-B13F-9DAD465456B1}" destId="{E4A6E1F2-090C-E24D-BCAD-9525C6934C4B}" srcOrd="1" destOrd="0" presId="urn:microsoft.com/office/officeart/2005/8/layout/orgChart1"/>
    <dgm:cxn modelId="{DD97CA7C-A1A8-2D4C-81CE-DCF9B61E2DF5}" srcId="{431BCC65-573E-684E-BD85-8474948766B6}" destId="{66447DF7-D8DB-AC45-9C34-5BBFB1B9FB13}" srcOrd="2" destOrd="0" parTransId="{292F027A-E9D0-0B47-A7E1-084F9C6EEB0F}" sibTransId="{BD99307D-2D58-4F4C-ABDB-5DC62160FF51}"/>
    <dgm:cxn modelId="{D092A97E-05E5-8B4F-BA01-ED5BEFB1EDD7}" type="presOf" srcId="{49D52140-4697-A740-9BB4-BC613F41F0D2}" destId="{7DF3BD41-5DAD-944F-8EC8-42099D48EA47}" srcOrd="1" destOrd="0" presId="urn:microsoft.com/office/officeart/2005/8/layout/orgChart1"/>
    <dgm:cxn modelId="{BE5CDB80-FFBD-454A-AE2C-F3568D3A691B}" srcId="{8F11C6CA-9EB0-204B-B783-F46A916FABA5}" destId="{3ADA9325-B7FA-FC4F-A1A1-EDB5DFE260F6}" srcOrd="3" destOrd="0" parTransId="{4918DC2E-299E-5247-ADA5-2F368F6E2248}" sibTransId="{61976196-A2A9-A144-A0D0-BF5331987AF3}"/>
    <dgm:cxn modelId="{4E1B3281-AABB-9F4D-A200-19CFA5911A06}" srcId="{0E3638F8-7CDF-6A44-B421-3C26A91465F9}" destId="{D393D973-FF2C-FA4D-9D56-6A6A493BFA9B}" srcOrd="2" destOrd="0" parTransId="{E21444E4-0A62-DE4E-83DE-A87C24A29694}" sibTransId="{485A3733-D4FD-754C-9195-76CBBBD95950}"/>
    <dgm:cxn modelId="{D3DDBA8C-9E92-2E4A-927E-29929FFC9E89}" type="presOf" srcId="{4C0A8D76-AB6C-5E46-A9F3-6C2E6195117E}" destId="{28090DAF-D866-3C4A-A77A-243F5816BC71}" srcOrd="0" destOrd="0" presId="urn:microsoft.com/office/officeart/2005/8/layout/orgChart1"/>
    <dgm:cxn modelId="{E215E08F-3AFC-844B-8538-9B3105B620BD}" srcId="{431BCC65-573E-684E-BD85-8474948766B6}" destId="{DE82EB46-7DE1-9B4F-A396-8F75C73B01EC}" srcOrd="0" destOrd="0" parTransId="{01E526B7-ACAE-6149-9B70-4CCC01319113}" sibTransId="{63D28C75-0A35-8842-8223-3088F8B6CA6E}"/>
    <dgm:cxn modelId="{94264093-FE9A-494C-8DF3-7D096575FF0B}" type="presOf" srcId="{D393D973-FF2C-FA4D-9D56-6A6A493BFA9B}" destId="{070F69B3-1C65-C443-A10C-C08000DAF4EB}" srcOrd="0" destOrd="0" presId="urn:microsoft.com/office/officeart/2005/8/layout/orgChart1"/>
    <dgm:cxn modelId="{BF284894-FCB2-F543-8984-09C64C128173}" type="presOf" srcId="{292F027A-E9D0-0B47-A7E1-084F9C6EEB0F}" destId="{8B7B3A82-4F71-754A-B7D5-ED062763F99E}" srcOrd="0" destOrd="0" presId="urn:microsoft.com/office/officeart/2005/8/layout/orgChart1"/>
    <dgm:cxn modelId="{9810479A-9C5C-F244-ADC2-9D44A6F860A4}" type="presOf" srcId="{3ADA9325-B7FA-FC4F-A1A1-EDB5DFE260F6}" destId="{9CF34840-CA38-2747-A5A8-6C62AD9F80A8}" srcOrd="1" destOrd="0" presId="urn:microsoft.com/office/officeart/2005/8/layout/orgChart1"/>
    <dgm:cxn modelId="{9EB320A5-AC82-FA4A-86F4-07F1EAE92F28}" type="presOf" srcId="{0E3638F8-7CDF-6A44-B421-3C26A91465F9}" destId="{9E45C39F-D7B6-CD4F-A66E-5987F9254E81}" srcOrd="0" destOrd="0" presId="urn:microsoft.com/office/officeart/2005/8/layout/orgChart1"/>
    <dgm:cxn modelId="{D6F187A5-4378-C840-81B5-DF826C72A35E}" type="presOf" srcId="{225F5244-B348-7E46-A860-78E66960B938}" destId="{31D15F34-F14F-7241-8EBC-2CA9A2A3F6ED}" srcOrd="0" destOrd="0" presId="urn:microsoft.com/office/officeart/2005/8/layout/orgChart1"/>
    <dgm:cxn modelId="{9E2520AC-E45F-C048-B0E3-475E54EBF08C}" type="presOf" srcId="{E21444E4-0A62-DE4E-83DE-A87C24A29694}" destId="{F32907BA-8EEA-384B-A092-A47F07227E46}" srcOrd="0" destOrd="0" presId="urn:microsoft.com/office/officeart/2005/8/layout/orgChart1"/>
    <dgm:cxn modelId="{E689D8B0-CFAA-A84F-B36B-50DFB670DD27}" srcId="{024230A1-DFD1-7249-8056-3CBBBD81A40E}" destId="{0E3638F8-7CDF-6A44-B421-3C26A91465F9}" srcOrd="0" destOrd="0" parTransId="{64C072B8-C32A-A740-A1DF-B6870311A4AC}" sibTransId="{AF142540-3BC5-3F4B-9153-C92D9A9FDDFC}"/>
    <dgm:cxn modelId="{0CC3C3B2-C6C3-7746-B3AC-66E2FAFA6947}" srcId="{0E3638F8-7CDF-6A44-B421-3C26A91465F9}" destId="{35783E40-C084-BB43-9BD9-407D4CA05998}" srcOrd="0" destOrd="0" parTransId="{33F3658E-13DE-964C-A58A-55E89174FD34}" sibTransId="{C8201E34-36C2-0C4D-8663-4A8F91B470DA}"/>
    <dgm:cxn modelId="{760AD3B2-776A-7045-A861-B43A01236F26}" type="presOf" srcId="{EF1C77FE-073F-CD49-AEA3-B2CD914046C3}" destId="{93B31166-00E5-7849-B2E2-F0BF1F9C7A6A}" srcOrd="1" destOrd="0" presId="urn:microsoft.com/office/officeart/2005/8/layout/orgChart1"/>
    <dgm:cxn modelId="{8AB718B3-029E-9841-A886-492EC93406E9}" type="presOf" srcId="{024230A1-DFD1-7249-8056-3CBBBD81A40E}" destId="{1ACB9A7F-B9C9-5449-8E5E-55ED984FF229}" srcOrd="0" destOrd="0" presId="urn:microsoft.com/office/officeart/2005/8/layout/orgChart1"/>
    <dgm:cxn modelId="{B67656B6-DDE8-9B4E-B829-7E3223A697E3}" type="presOf" srcId="{8F11C6CA-9EB0-204B-B783-F46A916FABA5}" destId="{8418304C-290C-2745-BFA0-151E4CC6A154}" srcOrd="1" destOrd="0" presId="urn:microsoft.com/office/officeart/2005/8/layout/orgChart1"/>
    <dgm:cxn modelId="{4DEF8CBE-AA33-FB4D-AB53-D9594FCE1D43}" type="presOf" srcId="{7C972D4F-1D06-9248-9A04-FC2D8CED8E67}" destId="{8F2A1369-C5B3-634E-99F2-6F804215E0FC}" srcOrd="0" destOrd="0" presId="urn:microsoft.com/office/officeart/2005/8/layout/orgChart1"/>
    <dgm:cxn modelId="{C0709ECE-62C1-A345-835A-30525CFC6828}" type="presOf" srcId="{35783E40-C084-BB43-9BD9-407D4CA05998}" destId="{C25F4FDB-8DAA-EB41-8045-9D3DD0E3A732}" srcOrd="1" destOrd="0" presId="urn:microsoft.com/office/officeart/2005/8/layout/orgChart1"/>
    <dgm:cxn modelId="{C7496DCF-BEFE-4F49-9BDA-58D55900EE94}" type="presOf" srcId="{EF1C77FE-073F-CD49-AEA3-B2CD914046C3}" destId="{3A08A894-9B58-8A43-A43D-2DF47705B014}" srcOrd="0" destOrd="0" presId="urn:microsoft.com/office/officeart/2005/8/layout/orgChart1"/>
    <dgm:cxn modelId="{39E5EACF-74C1-7F4A-BD53-3DE77DD18451}" type="presOf" srcId="{66447DF7-D8DB-AC45-9C34-5BBFB1B9FB13}" destId="{FF1DBB73-3B8D-2A44-AB05-E87574EAE28C}" srcOrd="1" destOrd="0" presId="urn:microsoft.com/office/officeart/2005/8/layout/orgChart1"/>
    <dgm:cxn modelId="{159C74D8-D5ED-8C4C-AC44-DAF3D97ECAA2}" type="presOf" srcId="{889FDE57-7607-A647-BE58-B327CE19A7F0}" destId="{1B1E1BF4-19C4-D246-9EE6-D2F3378DF89C}" srcOrd="0" destOrd="0" presId="urn:microsoft.com/office/officeart/2005/8/layout/orgChart1"/>
    <dgm:cxn modelId="{FBAF9BD8-0E8A-784A-9AAA-B9975FD3CEAD}" srcId="{EF1C77FE-073F-CD49-AEA3-B2CD914046C3}" destId="{19D6B195-AFA8-5540-834D-516173FED625}" srcOrd="0" destOrd="0" parTransId="{7C972D4F-1D06-9248-9A04-FC2D8CED8E67}" sibTransId="{C221C3B0-9BF5-2D41-808B-365F0FF6D0E5}"/>
    <dgm:cxn modelId="{6E55C1E5-5A7D-BD40-A148-9851E6649E97}" type="presOf" srcId="{19D6B195-AFA8-5540-834D-516173FED625}" destId="{88583C6B-0CB3-974D-AB7F-D66C6D12434A}" srcOrd="1" destOrd="0" presId="urn:microsoft.com/office/officeart/2005/8/layout/orgChart1"/>
    <dgm:cxn modelId="{B7C58BEB-3AC3-1A43-BDCD-0E07C3CE1261}" type="presOf" srcId="{DB3B08B7-700D-2B4F-B788-B12E734C4E11}" destId="{981D4E4F-36A9-E441-A29A-864F7BFDB6D8}" srcOrd="0" destOrd="0" presId="urn:microsoft.com/office/officeart/2005/8/layout/orgChart1"/>
    <dgm:cxn modelId="{C8A9CFF1-36E0-0D4D-AE73-4DC9E38B0CA4}" srcId="{0E3638F8-7CDF-6A44-B421-3C26A91465F9}" destId="{EF1C77FE-073F-CD49-AEA3-B2CD914046C3}" srcOrd="3" destOrd="0" parTransId="{1F64F06B-6DA8-1346-8D38-D6AA3D41FE82}" sibTransId="{09AD3F21-7137-E545-98D5-9A5D1375F39E}"/>
    <dgm:cxn modelId="{F452F837-BB3F-D848-97CB-8EC21BD16CA1}" type="presParOf" srcId="{1ACB9A7F-B9C9-5449-8E5E-55ED984FF229}" destId="{1E8EFBB8-9937-E14D-B292-597DB4A966EE}" srcOrd="0" destOrd="0" presId="urn:microsoft.com/office/officeart/2005/8/layout/orgChart1"/>
    <dgm:cxn modelId="{38550B47-AFB3-884C-9212-A384078B00DE}" type="presParOf" srcId="{1E8EFBB8-9937-E14D-B292-597DB4A966EE}" destId="{8D650EAC-A83C-B945-9903-EABBB06306F4}" srcOrd="0" destOrd="0" presId="urn:microsoft.com/office/officeart/2005/8/layout/orgChart1"/>
    <dgm:cxn modelId="{ED08DCBE-CF14-5E42-BC16-1C5146563475}" type="presParOf" srcId="{8D650EAC-A83C-B945-9903-EABBB06306F4}" destId="{9E45C39F-D7B6-CD4F-A66E-5987F9254E81}" srcOrd="0" destOrd="0" presId="urn:microsoft.com/office/officeart/2005/8/layout/orgChart1"/>
    <dgm:cxn modelId="{6F81FE55-B985-894D-ABF9-EC1C39578DCF}" type="presParOf" srcId="{8D650EAC-A83C-B945-9903-EABBB06306F4}" destId="{CE0EF379-4630-1149-80E4-DEB410F9E4A5}" srcOrd="1" destOrd="0" presId="urn:microsoft.com/office/officeart/2005/8/layout/orgChart1"/>
    <dgm:cxn modelId="{F4B46600-794F-0F43-BC9C-068F63187A68}" type="presParOf" srcId="{1E8EFBB8-9937-E14D-B292-597DB4A966EE}" destId="{DE04B383-D22C-9E4D-B2E6-C66B1AAE499E}" srcOrd="1" destOrd="0" presId="urn:microsoft.com/office/officeart/2005/8/layout/orgChart1"/>
    <dgm:cxn modelId="{522881D5-7013-5443-90D6-B9AC9F9C86B1}" type="presParOf" srcId="{DE04B383-D22C-9E4D-B2E6-C66B1AAE499E}" destId="{22CFBA8C-AEC0-1241-8512-9BE25D41C967}" srcOrd="0" destOrd="0" presId="urn:microsoft.com/office/officeart/2005/8/layout/orgChart1"/>
    <dgm:cxn modelId="{323AC977-13B2-9347-A2F5-51E35EB14C6A}" type="presParOf" srcId="{DE04B383-D22C-9E4D-B2E6-C66B1AAE499E}" destId="{02B3E7F2-282D-9B42-86FE-01A76BD97CCB}" srcOrd="1" destOrd="0" presId="urn:microsoft.com/office/officeart/2005/8/layout/orgChart1"/>
    <dgm:cxn modelId="{31314D4B-7544-CE40-8C09-974F05E69CCE}" type="presParOf" srcId="{02B3E7F2-282D-9B42-86FE-01A76BD97CCB}" destId="{9D46553B-1E5D-C843-BC40-CE3C6C4E0CF1}" srcOrd="0" destOrd="0" presId="urn:microsoft.com/office/officeart/2005/8/layout/orgChart1"/>
    <dgm:cxn modelId="{8D82B610-EEEC-F448-89B7-05BB7A208721}" type="presParOf" srcId="{9D46553B-1E5D-C843-BC40-CE3C6C4E0CF1}" destId="{7181919E-5F9A-B545-B90C-580B673581DD}" srcOrd="0" destOrd="0" presId="urn:microsoft.com/office/officeart/2005/8/layout/orgChart1"/>
    <dgm:cxn modelId="{A7671395-F6AB-9449-A7B3-7F8D377D4826}" type="presParOf" srcId="{9D46553B-1E5D-C843-BC40-CE3C6C4E0CF1}" destId="{C25F4FDB-8DAA-EB41-8045-9D3DD0E3A732}" srcOrd="1" destOrd="0" presId="urn:microsoft.com/office/officeart/2005/8/layout/orgChart1"/>
    <dgm:cxn modelId="{FCB2E635-2B59-914B-9C9F-566AB9749A0F}" type="presParOf" srcId="{02B3E7F2-282D-9B42-86FE-01A76BD97CCB}" destId="{50EEEFF7-4E79-3642-902F-6767ED1E5E51}" srcOrd="1" destOrd="0" presId="urn:microsoft.com/office/officeart/2005/8/layout/orgChart1"/>
    <dgm:cxn modelId="{0D4E4781-AC58-144D-AA7A-237621524590}" type="presParOf" srcId="{50EEEFF7-4E79-3642-902F-6767ED1E5E51}" destId="{F62BF9A6-9C2B-A140-A5A0-DA1F5A7E6AC9}" srcOrd="0" destOrd="0" presId="urn:microsoft.com/office/officeart/2005/8/layout/orgChart1"/>
    <dgm:cxn modelId="{AA148B3C-35CC-794D-AF50-5F8175240305}" type="presParOf" srcId="{50EEEFF7-4E79-3642-902F-6767ED1E5E51}" destId="{F88768BB-6196-3E4C-95D2-19423D62C36C}" srcOrd="1" destOrd="0" presId="urn:microsoft.com/office/officeart/2005/8/layout/orgChart1"/>
    <dgm:cxn modelId="{7A1CA800-476B-2D45-ABEE-D893C4A0EA70}" type="presParOf" srcId="{F88768BB-6196-3E4C-95D2-19423D62C36C}" destId="{E520CDFC-EE05-1843-89E4-0DA50E42B9D8}" srcOrd="0" destOrd="0" presId="urn:microsoft.com/office/officeart/2005/8/layout/orgChart1"/>
    <dgm:cxn modelId="{7D6F3478-26B5-F744-9F78-C406F1CBFFF5}" type="presParOf" srcId="{E520CDFC-EE05-1843-89E4-0DA50E42B9D8}" destId="{258099F3-ADA3-A546-92E7-1A448FC73DA9}" srcOrd="0" destOrd="0" presId="urn:microsoft.com/office/officeart/2005/8/layout/orgChart1"/>
    <dgm:cxn modelId="{4ED2C710-D62D-E940-9F8C-6A59B3144481}" type="presParOf" srcId="{E520CDFC-EE05-1843-89E4-0DA50E42B9D8}" destId="{8418304C-290C-2745-BFA0-151E4CC6A154}" srcOrd="1" destOrd="0" presId="urn:microsoft.com/office/officeart/2005/8/layout/orgChart1"/>
    <dgm:cxn modelId="{F85D70DC-56D0-754B-A74B-E83E255A2C0D}" type="presParOf" srcId="{F88768BB-6196-3E4C-95D2-19423D62C36C}" destId="{723BB9F5-EA2B-E842-AE99-D578F8092FC5}" srcOrd="1" destOrd="0" presId="urn:microsoft.com/office/officeart/2005/8/layout/orgChart1"/>
    <dgm:cxn modelId="{65332B69-6636-2A4E-8C2C-C487BE022F41}" type="presParOf" srcId="{723BB9F5-EA2B-E842-AE99-D578F8092FC5}" destId="{1B1E1BF4-19C4-D246-9EE6-D2F3378DF89C}" srcOrd="0" destOrd="0" presId="urn:microsoft.com/office/officeart/2005/8/layout/orgChart1"/>
    <dgm:cxn modelId="{82AF932F-1A7B-2340-A985-78CE4DE226BC}" type="presParOf" srcId="{723BB9F5-EA2B-E842-AE99-D578F8092FC5}" destId="{2A5F68C8-B6FD-1B4B-BB27-62C72EBAF762}" srcOrd="1" destOrd="0" presId="urn:microsoft.com/office/officeart/2005/8/layout/orgChart1"/>
    <dgm:cxn modelId="{82853C6F-AE5F-B548-AFDD-8A1FCA611D31}" type="presParOf" srcId="{2A5F68C8-B6FD-1B4B-BB27-62C72EBAF762}" destId="{D6CFD1D6-A24B-BD4D-9E44-4EE3B8735E82}" srcOrd="0" destOrd="0" presId="urn:microsoft.com/office/officeart/2005/8/layout/orgChart1"/>
    <dgm:cxn modelId="{9F630E28-F967-1A45-9105-26B11E2E8DDD}" type="presParOf" srcId="{D6CFD1D6-A24B-BD4D-9E44-4EE3B8735E82}" destId="{29166178-A686-BC47-B013-7E20B4E25EFA}" srcOrd="0" destOrd="0" presId="urn:microsoft.com/office/officeart/2005/8/layout/orgChart1"/>
    <dgm:cxn modelId="{D97FA5F4-CF0B-5043-99AC-EF4C1FA54204}" type="presParOf" srcId="{D6CFD1D6-A24B-BD4D-9E44-4EE3B8735E82}" destId="{C8B1958A-DCA6-3C46-B007-EC48DAC527B9}" srcOrd="1" destOrd="0" presId="urn:microsoft.com/office/officeart/2005/8/layout/orgChart1"/>
    <dgm:cxn modelId="{951F5702-5E9A-3B4F-995C-462524038400}" type="presParOf" srcId="{2A5F68C8-B6FD-1B4B-BB27-62C72EBAF762}" destId="{83DE9CCD-3852-E548-93AB-82CC0203DD68}" srcOrd="1" destOrd="0" presId="urn:microsoft.com/office/officeart/2005/8/layout/orgChart1"/>
    <dgm:cxn modelId="{33C05ABA-F0DE-E444-BDE5-89743BD4C822}" type="presParOf" srcId="{2A5F68C8-B6FD-1B4B-BB27-62C72EBAF762}" destId="{4A6F70A1-8FBB-C149-8DA8-3F3C5B5C5700}" srcOrd="2" destOrd="0" presId="urn:microsoft.com/office/officeart/2005/8/layout/orgChart1"/>
    <dgm:cxn modelId="{9A130BD3-8CCB-CD4D-A4AE-D612C0EAE890}" type="presParOf" srcId="{723BB9F5-EA2B-E842-AE99-D578F8092FC5}" destId="{981D4E4F-36A9-E441-A29A-864F7BFDB6D8}" srcOrd="2" destOrd="0" presId="urn:microsoft.com/office/officeart/2005/8/layout/orgChart1"/>
    <dgm:cxn modelId="{09D42237-E5F7-2840-BE04-73BA1C2D5F15}" type="presParOf" srcId="{723BB9F5-EA2B-E842-AE99-D578F8092FC5}" destId="{019D61F5-78FA-3740-A7DD-944C7AE0FA8C}" srcOrd="3" destOrd="0" presId="urn:microsoft.com/office/officeart/2005/8/layout/orgChart1"/>
    <dgm:cxn modelId="{9A3D9B7F-CBCC-0244-894A-D719930254A2}" type="presParOf" srcId="{019D61F5-78FA-3740-A7DD-944C7AE0FA8C}" destId="{F3EC178C-619B-6045-8F12-6107B04743C3}" srcOrd="0" destOrd="0" presId="urn:microsoft.com/office/officeart/2005/8/layout/orgChart1"/>
    <dgm:cxn modelId="{A3E71B4E-E00A-7745-AA66-132948C3ED09}" type="presParOf" srcId="{F3EC178C-619B-6045-8F12-6107B04743C3}" destId="{A8539918-57A9-4949-AC3D-40BEE55CA9C9}" srcOrd="0" destOrd="0" presId="urn:microsoft.com/office/officeart/2005/8/layout/orgChart1"/>
    <dgm:cxn modelId="{D4DBD66B-568B-B24A-AEBE-E71253C6BE15}" type="presParOf" srcId="{F3EC178C-619B-6045-8F12-6107B04743C3}" destId="{7DF3BD41-5DAD-944F-8EC8-42099D48EA47}" srcOrd="1" destOrd="0" presId="urn:microsoft.com/office/officeart/2005/8/layout/orgChart1"/>
    <dgm:cxn modelId="{ECCB4E03-7ACF-904C-BB97-4ED7DDF6ECDD}" type="presParOf" srcId="{019D61F5-78FA-3740-A7DD-944C7AE0FA8C}" destId="{E371D46A-9AB6-A44A-AF80-3CCF450793D0}" srcOrd="1" destOrd="0" presId="urn:microsoft.com/office/officeart/2005/8/layout/orgChart1"/>
    <dgm:cxn modelId="{0AE7D6C7-7D4A-AD4C-8793-FC7C9D51A0CD}" type="presParOf" srcId="{019D61F5-78FA-3740-A7DD-944C7AE0FA8C}" destId="{5E70930E-9C84-4744-8E5E-3B422E187C68}" srcOrd="2" destOrd="0" presId="urn:microsoft.com/office/officeart/2005/8/layout/orgChart1"/>
    <dgm:cxn modelId="{CB0A1E9C-C6A9-0340-B054-5C3FEC39164D}" type="presParOf" srcId="{723BB9F5-EA2B-E842-AE99-D578F8092FC5}" destId="{31D15F34-F14F-7241-8EBC-2CA9A2A3F6ED}" srcOrd="4" destOrd="0" presId="urn:microsoft.com/office/officeart/2005/8/layout/orgChart1"/>
    <dgm:cxn modelId="{DF3ED2C3-6395-4D4D-80E1-8AAEA6A4BBF0}" type="presParOf" srcId="{723BB9F5-EA2B-E842-AE99-D578F8092FC5}" destId="{8FB06445-DFA5-1D4B-98EE-93741DFB9B04}" srcOrd="5" destOrd="0" presId="urn:microsoft.com/office/officeart/2005/8/layout/orgChart1"/>
    <dgm:cxn modelId="{1BCE90A8-64D6-3D42-8942-56FB11FA68D3}" type="presParOf" srcId="{8FB06445-DFA5-1D4B-98EE-93741DFB9B04}" destId="{51DE08FC-71EF-BC4D-85E8-D707831D59ED}" srcOrd="0" destOrd="0" presId="urn:microsoft.com/office/officeart/2005/8/layout/orgChart1"/>
    <dgm:cxn modelId="{83817A17-4677-574F-8016-FF70DF37A1EB}" type="presParOf" srcId="{51DE08FC-71EF-BC4D-85E8-D707831D59ED}" destId="{D32A3B75-4FD3-E147-BDE5-EA994D88845F}" srcOrd="0" destOrd="0" presId="urn:microsoft.com/office/officeart/2005/8/layout/orgChart1"/>
    <dgm:cxn modelId="{2D625426-2BCA-EF44-A080-8AFC5C605F78}" type="presParOf" srcId="{51DE08FC-71EF-BC4D-85E8-D707831D59ED}" destId="{8FE3C9A3-BC39-1F4B-8A83-9A6C4C27973B}" srcOrd="1" destOrd="0" presId="urn:microsoft.com/office/officeart/2005/8/layout/orgChart1"/>
    <dgm:cxn modelId="{99A7312C-047D-1F42-AF92-65E40E45A345}" type="presParOf" srcId="{8FB06445-DFA5-1D4B-98EE-93741DFB9B04}" destId="{2B987E40-0862-3E42-A94F-D81F7EAD06CE}" srcOrd="1" destOrd="0" presId="urn:microsoft.com/office/officeart/2005/8/layout/orgChart1"/>
    <dgm:cxn modelId="{5EDE0079-8FAF-E440-90F8-4DC27C28DC86}" type="presParOf" srcId="{8FB06445-DFA5-1D4B-98EE-93741DFB9B04}" destId="{35EAC030-07C2-7543-BFD5-4C870600336A}" srcOrd="2" destOrd="0" presId="urn:microsoft.com/office/officeart/2005/8/layout/orgChart1"/>
    <dgm:cxn modelId="{80AD8ABD-3E2C-AD46-B291-FC80F7AE2E40}" type="presParOf" srcId="{723BB9F5-EA2B-E842-AE99-D578F8092FC5}" destId="{66B1A34E-A18E-FC4D-9FD1-B86F03D0DFBC}" srcOrd="6" destOrd="0" presId="urn:microsoft.com/office/officeart/2005/8/layout/orgChart1"/>
    <dgm:cxn modelId="{285AF06B-DAA2-194B-A092-096A68F54A58}" type="presParOf" srcId="{723BB9F5-EA2B-E842-AE99-D578F8092FC5}" destId="{098CBC03-512F-4F45-8848-7BB8AF142A86}" srcOrd="7" destOrd="0" presId="urn:microsoft.com/office/officeart/2005/8/layout/orgChart1"/>
    <dgm:cxn modelId="{756DB882-9759-7A4D-AA63-7D4D8110E5FB}" type="presParOf" srcId="{098CBC03-512F-4F45-8848-7BB8AF142A86}" destId="{AE360C56-DB1B-8040-8246-48B983E9E904}" srcOrd="0" destOrd="0" presId="urn:microsoft.com/office/officeart/2005/8/layout/orgChart1"/>
    <dgm:cxn modelId="{934317FE-93D5-3448-AF10-8783F7AF32DE}" type="presParOf" srcId="{AE360C56-DB1B-8040-8246-48B983E9E904}" destId="{C6BD2A72-B9FE-7E48-93AC-32855C1B0324}" srcOrd="0" destOrd="0" presId="urn:microsoft.com/office/officeart/2005/8/layout/orgChart1"/>
    <dgm:cxn modelId="{A20DDD17-6C00-8D4A-8588-D5C63B76E5A7}" type="presParOf" srcId="{AE360C56-DB1B-8040-8246-48B983E9E904}" destId="{9CF34840-CA38-2747-A5A8-6C62AD9F80A8}" srcOrd="1" destOrd="0" presId="urn:microsoft.com/office/officeart/2005/8/layout/orgChart1"/>
    <dgm:cxn modelId="{D49D00EF-3811-AA4F-B3F9-7C632202647C}" type="presParOf" srcId="{098CBC03-512F-4F45-8848-7BB8AF142A86}" destId="{C74B5A2E-3B2D-5346-9BD4-74BAE699CFD2}" srcOrd="1" destOrd="0" presId="urn:microsoft.com/office/officeart/2005/8/layout/orgChart1"/>
    <dgm:cxn modelId="{61406B47-A906-3146-9D56-9ABAC61CE03A}" type="presParOf" srcId="{098CBC03-512F-4F45-8848-7BB8AF142A86}" destId="{3E8E9F3E-FC30-EF43-8EA4-20A4BC15A628}" srcOrd="2" destOrd="0" presId="urn:microsoft.com/office/officeart/2005/8/layout/orgChart1"/>
    <dgm:cxn modelId="{B358556C-5927-8E4A-8439-48C5484A0EFF}" type="presParOf" srcId="{F88768BB-6196-3E4C-95D2-19423D62C36C}" destId="{0B090AE2-22EC-8742-8EA0-CE3A5308323D}" srcOrd="2" destOrd="0" presId="urn:microsoft.com/office/officeart/2005/8/layout/orgChart1"/>
    <dgm:cxn modelId="{13EBF0A2-2084-3149-86E8-CC378A2EE756}" type="presParOf" srcId="{02B3E7F2-282D-9B42-86FE-01A76BD97CCB}" destId="{DA5CAF11-68C0-844A-8A1B-4951E9C71156}" srcOrd="2" destOrd="0" presId="urn:microsoft.com/office/officeart/2005/8/layout/orgChart1"/>
    <dgm:cxn modelId="{E1CAE88E-A28D-D946-836E-60433E6A19A0}" type="presParOf" srcId="{DE04B383-D22C-9E4D-B2E6-C66B1AAE499E}" destId="{28090DAF-D866-3C4A-A77A-243F5816BC71}" srcOrd="2" destOrd="0" presId="urn:microsoft.com/office/officeart/2005/8/layout/orgChart1"/>
    <dgm:cxn modelId="{B476E291-76EE-514B-B4A3-74039E72770D}" type="presParOf" srcId="{DE04B383-D22C-9E4D-B2E6-C66B1AAE499E}" destId="{DEB40F02-981B-C84E-BF03-12A6A4036FA4}" srcOrd="3" destOrd="0" presId="urn:microsoft.com/office/officeart/2005/8/layout/orgChart1"/>
    <dgm:cxn modelId="{E191EB5E-5C14-604D-8B98-9776F4E60EDC}" type="presParOf" srcId="{DEB40F02-981B-C84E-BF03-12A6A4036FA4}" destId="{CC53955E-7502-484F-B397-EBF95AE42B50}" srcOrd="0" destOrd="0" presId="urn:microsoft.com/office/officeart/2005/8/layout/orgChart1"/>
    <dgm:cxn modelId="{2FBC75E4-464C-024A-9A64-159126B2E95C}" type="presParOf" srcId="{CC53955E-7502-484F-B397-EBF95AE42B50}" destId="{82CDD0D3-EAB2-7E4C-8CB7-3D5E15330FDE}" srcOrd="0" destOrd="0" presId="urn:microsoft.com/office/officeart/2005/8/layout/orgChart1"/>
    <dgm:cxn modelId="{7851205B-8BC5-0E45-8E35-A337CD8476E4}" type="presParOf" srcId="{CC53955E-7502-484F-B397-EBF95AE42B50}" destId="{6E966C11-2730-B148-BDCA-79534F91C564}" srcOrd="1" destOrd="0" presId="urn:microsoft.com/office/officeart/2005/8/layout/orgChart1"/>
    <dgm:cxn modelId="{2AD3FC3C-2244-F547-AEC9-AF762C80E06E}" type="presParOf" srcId="{DEB40F02-981B-C84E-BF03-12A6A4036FA4}" destId="{F1F353A3-EFEF-A841-A0C8-EDBE4274A3E6}" srcOrd="1" destOrd="0" presId="urn:microsoft.com/office/officeart/2005/8/layout/orgChart1"/>
    <dgm:cxn modelId="{9271DEEA-B6B4-F54C-A040-0965D74B3D96}" type="presParOf" srcId="{F1F353A3-EFEF-A841-A0C8-EDBE4274A3E6}" destId="{D3DBC0B9-DAE2-3C46-8C6B-716A90265231}" srcOrd="0" destOrd="0" presId="urn:microsoft.com/office/officeart/2005/8/layout/orgChart1"/>
    <dgm:cxn modelId="{56FDE613-ADE8-0444-B6B4-93DBB38F7D0C}" type="presParOf" srcId="{F1F353A3-EFEF-A841-A0C8-EDBE4274A3E6}" destId="{5FAAF30F-82A7-0448-A678-D0E670B32DFB}" srcOrd="1" destOrd="0" presId="urn:microsoft.com/office/officeart/2005/8/layout/orgChart1"/>
    <dgm:cxn modelId="{A9824FCF-EE1C-9F4D-91E8-87BB00D5620E}" type="presParOf" srcId="{5FAAF30F-82A7-0448-A678-D0E670B32DFB}" destId="{B1BDA676-008B-AA46-A57A-6BD11896803F}" srcOrd="0" destOrd="0" presId="urn:microsoft.com/office/officeart/2005/8/layout/orgChart1"/>
    <dgm:cxn modelId="{69B8500B-32C0-CF4A-B468-DCFFD1E2DFC0}" type="presParOf" srcId="{B1BDA676-008B-AA46-A57A-6BD11896803F}" destId="{933977CC-D17F-D945-9A9D-A9874D2E098F}" srcOrd="0" destOrd="0" presId="urn:microsoft.com/office/officeart/2005/8/layout/orgChart1"/>
    <dgm:cxn modelId="{FC32960C-B0BC-E943-A1AC-04CF906ECCDF}" type="presParOf" srcId="{B1BDA676-008B-AA46-A57A-6BD11896803F}" destId="{176F3D49-6A85-AD4F-8616-CE37C161688B}" srcOrd="1" destOrd="0" presId="urn:microsoft.com/office/officeart/2005/8/layout/orgChart1"/>
    <dgm:cxn modelId="{ACF12AB5-835F-E241-9362-FE6044EB9DD1}" type="presParOf" srcId="{5FAAF30F-82A7-0448-A678-D0E670B32DFB}" destId="{7AE79C97-642E-584A-ACDB-08636C3C1D8D}" srcOrd="1" destOrd="0" presId="urn:microsoft.com/office/officeart/2005/8/layout/orgChart1"/>
    <dgm:cxn modelId="{AFFF287D-95DA-1D4F-91B7-B3AACCFBA59D}" type="presParOf" srcId="{5FAAF30F-82A7-0448-A678-D0E670B32DFB}" destId="{2FE8B6B8-6555-1E43-8AE3-1F6BD8FA98F3}" srcOrd="2" destOrd="0" presId="urn:microsoft.com/office/officeart/2005/8/layout/orgChart1"/>
    <dgm:cxn modelId="{292D98E0-680C-1A4F-947C-A42C73F16AB0}" type="presParOf" srcId="{F1F353A3-EFEF-A841-A0C8-EDBE4274A3E6}" destId="{42FFD549-2C18-544B-ACF5-6BBC5CA01D8E}" srcOrd="2" destOrd="0" presId="urn:microsoft.com/office/officeart/2005/8/layout/orgChart1"/>
    <dgm:cxn modelId="{AF24E7F0-3971-3243-9399-34A805CA35B9}" type="presParOf" srcId="{F1F353A3-EFEF-A841-A0C8-EDBE4274A3E6}" destId="{84285264-1A1D-0942-8484-2E0B68F9B957}" srcOrd="3" destOrd="0" presId="urn:microsoft.com/office/officeart/2005/8/layout/orgChart1"/>
    <dgm:cxn modelId="{CCA46B85-EA6F-C945-B833-C65E8DA290D4}" type="presParOf" srcId="{84285264-1A1D-0942-8484-2E0B68F9B957}" destId="{4943BEB2-FE03-7D43-81AA-DB60AE7E7D20}" srcOrd="0" destOrd="0" presId="urn:microsoft.com/office/officeart/2005/8/layout/orgChart1"/>
    <dgm:cxn modelId="{AA9D999E-BB18-634A-8859-1BA02FC23572}" type="presParOf" srcId="{4943BEB2-FE03-7D43-81AA-DB60AE7E7D20}" destId="{CBE535CF-34EA-4648-BC48-A6D5AC411857}" srcOrd="0" destOrd="0" presId="urn:microsoft.com/office/officeart/2005/8/layout/orgChart1"/>
    <dgm:cxn modelId="{2ECDB655-E640-1A4E-BBE9-5A0CF01E145C}" type="presParOf" srcId="{4943BEB2-FE03-7D43-81AA-DB60AE7E7D20}" destId="{F79BEBEA-14AB-6F49-A218-813FF89A0AA0}" srcOrd="1" destOrd="0" presId="urn:microsoft.com/office/officeart/2005/8/layout/orgChart1"/>
    <dgm:cxn modelId="{6B68C239-5853-4E48-86C7-1B47F13FFCF6}" type="presParOf" srcId="{84285264-1A1D-0942-8484-2E0B68F9B957}" destId="{0638029D-91A1-9C45-ABF8-D2D3B0E74126}" srcOrd="1" destOrd="0" presId="urn:microsoft.com/office/officeart/2005/8/layout/orgChart1"/>
    <dgm:cxn modelId="{5C504687-D074-D540-B338-78B0831243F5}" type="presParOf" srcId="{84285264-1A1D-0942-8484-2E0B68F9B957}" destId="{DE50F46A-D98F-CC47-94E2-56DC567E6693}" srcOrd="2" destOrd="0" presId="urn:microsoft.com/office/officeart/2005/8/layout/orgChart1"/>
    <dgm:cxn modelId="{81985250-066A-D042-AA9F-A5FAFF916ED9}" type="presParOf" srcId="{F1F353A3-EFEF-A841-A0C8-EDBE4274A3E6}" destId="{8B7B3A82-4F71-754A-B7D5-ED062763F99E}" srcOrd="4" destOrd="0" presId="urn:microsoft.com/office/officeart/2005/8/layout/orgChart1"/>
    <dgm:cxn modelId="{F081ACB9-6D0B-7745-876E-A170E300973F}" type="presParOf" srcId="{F1F353A3-EFEF-A841-A0C8-EDBE4274A3E6}" destId="{EFBDACE7-F532-0944-A9E8-8B0C1BCF27F9}" srcOrd="5" destOrd="0" presId="urn:microsoft.com/office/officeart/2005/8/layout/orgChart1"/>
    <dgm:cxn modelId="{6ED744D5-2EDF-A645-8F43-1E9ACFED0966}" type="presParOf" srcId="{EFBDACE7-F532-0944-A9E8-8B0C1BCF27F9}" destId="{2EEF1A02-5D82-7841-A3CB-141DEEF67637}" srcOrd="0" destOrd="0" presId="urn:microsoft.com/office/officeart/2005/8/layout/orgChart1"/>
    <dgm:cxn modelId="{DB156B13-60FE-4142-8FEF-47052814A814}" type="presParOf" srcId="{2EEF1A02-5D82-7841-A3CB-141DEEF67637}" destId="{91648B2E-6B71-A443-9458-93977651CF25}" srcOrd="0" destOrd="0" presId="urn:microsoft.com/office/officeart/2005/8/layout/orgChart1"/>
    <dgm:cxn modelId="{DA1A8B65-BB90-D04F-9EC9-045B8F9C2721}" type="presParOf" srcId="{2EEF1A02-5D82-7841-A3CB-141DEEF67637}" destId="{FF1DBB73-3B8D-2A44-AB05-E87574EAE28C}" srcOrd="1" destOrd="0" presId="urn:microsoft.com/office/officeart/2005/8/layout/orgChart1"/>
    <dgm:cxn modelId="{F5F1900D-F0B0-F543-931B-6D8BF08146A8}" type="presParOf" srcId="{EFBDACE7-F532-0944-A9E8-8B0C1BCF27F9}" destId="{17A8C8E1-B02C-7141-8E03-4E33B1C68FBE}" srcOrd="1" destOrd="0" presId="urn:microsoft.com/office/officeart/2005/8/layout/orgChart1"/>
    <dgm:cxn modelId="{AF702DC9-1737-8D4E-BCC0-A2234D3552A0}" type="presParOf" srcId="{EFBDACE7-F532-0944-A9E8-8B0C1BCF27F9}" destId="{60A71300-94B1-A54F-A762-DE825804E471}" srcOrd="2" destOrd="0" presId="urn:microsoft.com/office/officeart/2005/8/layout/orgChart1"/>
    <dgm:cxn modelId="{7B393CB4-3FD0-434F-8179-81186F3544AC}" type="presParOf" srcId="{DEB40F02-981B-C84E-BF03-12A6A4036FA4}" destId="{CF2E9F20-469B-9A43-947B-BE4F7EBA0993}" srcOrd="2" destOrd="0" presId="urn:microsoft.com/office/officeart/2005/8/layout/orgChart1"/>
    <dgm:cxn modelId="{4DC86595-4800-AD49-9864-BF0008A78D92}" type="presParOf" srcId="{DE04B383-D22C-9E4D-B2E6-C66B1AAE499E}" destId="{F32907BA-8EEA-384B-A092-A47F07227E46}" srcOrd="4" destOrd="0" presId="urn:microsoft.com/office/officeart/2005/8/layout/orgChart1"/>
    <dgm:cxn modelId="{9450BFFB-8EA8-B944-BE40-CFD4B6BD8C24}" type="presParOf" srcId="{DE04B383-D22C-9E4D-B2E6-C66B1AAE499E}" destId="{2C225040-0A86-284A-87DC-212132487AF4}" srcOrd="5" destOrd="0" presId="urn:microsoft.com/office/officeart/2005/8/layout/orgChart1"/>
    <dgm:cxn modelId="{3C0F2010-C68A-B74A-AE92-AEB65037428B}" type="presParOf" srcId="{2C225040-0A86-284A-87DC-212132487AF4}" destId="{9F6C7C10-7B90-4745-B825-1DBBEE047AFB}" srcOrd="0" destOrd="0" presId="urn:microsoft.com/office/officeart/2005/8/layout/orgChart1"/>
    <dgm:cxn modelId="{249D6B97-D1C3-6E46-AE61-70D71690DA17}" type="presParOf" srcId="{9F6C7C10-7B90-4745-B825-1DBBEE047AFB}" destId="{070F69B3-1C65-C443-A10C-C08000DAF4EB}" srcOrd="0" destOrd="0" presId="urn:microsoft.com/office/officeart/2005/8/layout/orgChart1"/>
    <dgm:cxn modelId="{E8207DE5-7C50-1F4C-BC2A-F48A8C83B58A}" type="presParOf" srcId="{9F6C7C10-7B90-4745-B825-1DBBEE047AFB}" destId="{89A9DA1D-81D4-694E-9D78-489E6FD13E3C}" srcOrd="1" destOrd="0" presId="urn:microsoft.com/office/officeart/2005/8/layout/orgChart1"/>
    <dgm:cxn modelId="{346CA5EE-5F6D-324B-AFED-19701E0F55F9}" type="presParOf" srcId="{2C225040-0A86-284A-87DC-212132487AF4}" destId="{54CE427C-CCA0-5D4A-9C0B-8F13B617F7B1}" srcOrd="1" destOrd="0" presId="urn:microsoft.com/office/officeart/2005/8/layout/orgChart1"/>
    <dgm:cxn modelId="{0B5CCB52-69C0-A241-A944-7F4AA0EF1905}" type="presParOf" srcId="{54CE427C-CCA0-5D4A-9C0B-8F13B617F7B1}" destId="{2D4DA7B6-42AB-7241-A5F8-1F7B06D09748}" srcOrd="0" destOrd="0" presId="urn:microsoft.com/office/officeart/2005/8/layout/orgChart1"/>
    <dgm:cxn modelId="{7DDBFD95-F821-7A46-9BB9-DD2D5F011EF8}" type="presParOf" srcId="{54CE427C-CCA0-5D4A-9C0B-8F13B617F7B1}" destId="{7AEE2D86-7CAC-DB4E-8209-74ED728DDEFA}" srcOrd="1" destOrd="0" presId="urn:microsoft.com/office/officeart/2005/8/layout/orgChart1"/>
    <dgm:cxn modelId="{781D53FD-AAC9-254D-867D-997DAA290199}" type="presParOf" srcId="{7AEE2D86-7CAC-DB4E-8209-74ED728DDEFA}" destId="{AC759FED-BEA0-1B46-9190-7B5A59BBE60A}" srcOrd="0" destOrd="0" presId="urn:microsoft.com/office/officeart/2005/8/layout/orgChart1"/>
    <dgm:cxn modelId="{862BE0CD-6BBB-9444-A44D-729D4CD048C3}" type="presParOf" srcId="{AC759FED-BEA0-1B46-9190-7B5A59BBE60A}" destId="{BB2C7435-FA05-534C-8A2C-749F7D5CFA33}" srcOrd="0" destOrd="0" presId="urn:microsoft.com/office/officeart/2005/8/layout/orgChart1"/>
    <dgm:cxn modelId="{99C4CC7A-CF2B-7B4E-9C55-9DF8BA61859E}" type="presParOf" srcId="{AC759FED-BEA0-1B46-9190-7B5A59BBE60A}" destId="{E4A6E1F2-090C-E24D-BCAD-9525C6934C4B}" srcOrd="1" destOrd="0" presId="urn:microsoft.com/office/officeart/2005/8/layout/orgChart1"/>
    <dgm:cxn modelId="{6942BBEF-3F6E-9841-94DD-F5374AC62B58}" type="presParOf" srcId="{7AEE2D86-7CAC-DB4E-8209-74ED728DDEFA}" destId="{244C5FB8-74D2-1040-AB0F-07178F8C21CB}" srcOrd="1" destOrd="0" presId="urn:microsoft.com/office/officeart/2005/8/layout/orgChart1"/>
    <dgm:cxn modelId="{ADCCCB62-A02C-B24E-84AE-DE9E882E2B77}" type="presParOf" srcId="{7AEE2D86-7CAC-DB4E-8209-74ED728DDEFA}" destId="{3B18A306-A502-054A-84BA-C0509BB6A06A}" srcOrd="2" destOrd="0" presId="urn:microsoft.com/office/officeart/2005/8/layout/orgChart1"/>
    <dgm:cxn modelId="{9ED37DE6-ED90-FB42-A1D7-D93DD1295980}" type="presParOf" srcId="{2C225040-0A86-284A-87DC-212132487AF4}" destId="{B80B7FFB-5865-2F49-8E5C-1DFBE0812C6D}" srcOrd="2" destOrd="0" presId="urn:microsoft.com/office/officeart/2005/8/layout/orgChart1"/>
    <dgm:cxn modelId="{41DC621C-2F39-F241-AEFC-572E6D6B86E3}" type="presParOf" srcId="{DE04B383-D22C-9E4D-B2E6-C66B1AAE499E}" destId="{A125C0E6-0B30-AD4E-B11E-45819080D5BB}" srcOrd="6" destOrd="0" presId="urn:microsoft.com/office/officeart/2005/8/layout/orgChart1"/>
    <dgm:cxn modelId="{7F91E6C0-0C0B-E64F-A711-2C2E6CB04FD7}" type="presParOf" srcId="{DE04B383-D22C-9E4D-B2E6-C66B1AAE499E}" destId="{1FBEC895-B4AC-4044-89BC-0938FAA13D13}" srcOrd="7" destOrd="0" presId="urn:microsoft.com/office/officeart/2005/8/layout/orgChart1"/>
    <dgm:cxn modelId="{784766FD-B56C-B748-8807-4EB74248E195}" type="presParOf" srcId="{1FBEC895-B4AC-4044-89BC-0938FAA13D13}" destId="{9119BE63-2877-8A49-92B4-D18BA6169355}" srcOrd="0" destOrd="0" presId="urn:microsoft.com/office/officeart/2005/8/layout/orgChart1"/>
    <dgm:cxn modelId="{9E67D07D-E314-DD46-A706-16F0DB47F99F}" type="presParOf" srcId="{9119BE63-2877-8A49-92B4-D18BA6169355}" destId="{3A08A894-9B58-8A43-A43D-2DF47705B014}" srcOrd="0" destOrd="0" presId="urn:microsoft.com/office/officeart/2005/8/layout/orgChart1"/>
    <dgm:cxn modelId="{06138F0A-CAFF-0E44-AFC3-A4833D771F86}" type="presParOf" srcId="{9119BE63-2877-8A49-92B4-D18BA6169355}" destId="{93B31166-00E5-7849-B2E2-F0BF1F9C7A6A}" srcOrd="1" destOrd="0" presId="urn:microsoft.com/office/officeart/2005/8/layout/orgChart1"/>
    <dgm:cxn modelId="{C6504993-6434-614E-AA5E-5E6BF914C8CA}" type="presParOf" srcId="{1FBEC895-B4AC-4044-89BC-0938FAA13D13}" destId="{95264848-AB45-E540-8FC2-67CE8B1463DA}" srcOrd="1" destOrd="0" presId="urn:microsoft.com/office/officeart/2005/8/layout/orgChart1"/>
    <dgm:cxn modelId="{4A97BFA0-2021-6642-A43A-DD9C12979BD0}" type="presParOf" srcId="{95264848-AB45-E540-8FC2-67CE8B1463DA}" destId="{8F2A1369-C5B3-634E-99F2-6F804215E0FC}" srcOrd="0" destOrd="0" presId="urn:microsoft.com/office/officeart/2005/8/layout/orgChart1"/>
    <dgm:cxn modelId="{4945D393-74DE-3649-BA83-607EE6AC8906}" type="presParOf" srcId="{95264848-AB45-E540-8FC2-67CE8B1463DA}" destId="{E5F888C6-2C12-FA4C-A1EF-1CE0853AC390}" srcOrd="1" destOrd="0" presId="urn:microsoft.com/office/officeart/2005/8/layout/orgChart1"/>
    <dgm:cxn modelId="{C2583AC8-5B17-CA42-A9D8-089B809EEF79}" type="presParOf" srcId="{E5F888C6-2C12-FA4C-A1EF-1CE0853AC390}" destId="{CB90FB6A-40E5-BB43-82C7-397FCC821A05}" srcOrd="0" destOrd="0" presId="urn:microsoft.com/office/officeart/2005/8/layout/orgChart1"/>
    <dgm:cxn modelId="{E8EC5855-ED5F-2742-A557-992D712E5BEC}" type="presParOf" srcId="{CB90FB6A-40E5-BB43-82C7-397FCC821A05}" destId="{48F63A31-7FA4-6D4C-BF86-FF42EE6CE4DC}" srcOrd="0" destOrd="0" presId="urn:microsoft.com/office/officeart/2005/8/layout/orgChart1"/>
    <dgm:cxn modelId="{557A5213-AC1B-CC4F-B6F7-5B69F96185ED}" type="presParOf" srcId="{CB90FB6A-40E5-BB43-82C7-397FCC821A05}" destId="{88583C6B-0CB3-974D-AB7F-D66C6D12434A}" srcOrd="1" destOrd="0" presId="urn:microsoft.com/office/officeart/2005/8/layout/orgChart1"/>
    <dgm:cxn modelId="{B185F852-8C51-FE4D-A091-41FD864AC5D1}" type="presParOf" srcId="{E5F888C6-2C12-FA4C-A1EF-1CE0853AC390}" destId="{C2D16331-2D3B-3344-ACEB-71F753E28932}" srcOrd="1" destOrd="0" presId="urn:microsoft.com/office/officeart/2005/8/layout/orgChart1"/>
    <dgm:cxn modelId="{760626A0-437E-AF48-AB24-B3B55FAFA369}" type="presParOf" srcId="{E5F888C6-2C12-FA4C-A1EF-1CE0853AC390}" destId="{F05D36D2-D6D7-184E-A16A-B68827E190F1}" srcOrd="2" destOrd="0" presId="urn:microsoft.com/office/officeart/2005/8/layout/orgChart1"/>
    <dgm:cxn modelId="{DB2F32AF-CFAB-F648-9462-911B3A7D9DF5}" type="presParOf" srcId="{1FBEC895-B4AC-4044-89BC-0938FAA13D13}" destId="{6FDEF00F-DA5E-D64D-83E3-3ED98FC1FE88}" srcOrd="2" destOrd="0" presId="urn:microsoft.com/office/officeart/2005/8/layout/orgChart1"/>
    <dgm:cxn modelId="{D4D42C32-ED9C-5C41-99BF-39E31ABBFE0C}" type="presParOf" srcId="{1E8EFBB8-9937-E14D-B292-597DB4A966EE}" destId="{29982058-877F-B74B-84AB-E271EEA86F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2A1369-C5B3-634E-99F2-6F804215E0FC}">
      <dsp:nvSpPr>
        <dsp:cNvPr id="0" name=""/>
        <dsp:cNvSpPr/>
      </dsp:nvSpPr>
      <dsp:spPr>
        <a:xfrm>
          <a:off x="4547150" y="1033618"/>
          <a:ext cx="94074" cy="39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276"/>
              </a:lnTo>
              <a:lnTo>
                <a:pt x="94074" y="39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5C0E6-0B30-AD4E-B11E-45819080D5BB}">
      <dsp:nvSpPr>
        <dsp:cNvPr id="0" name=""/>
        <dsp:cNvSpPr/>
      </dsp:nvSpPr>
      <dsp:spPr>
        <a:xfrm>
          <a:off x="2813686" y="428148"/>
          <a:ext cx="2232317" cy="1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41"/>
              </a:lnTo>
              <a:lnTo>
                <a:pt x="2232317" y="89541"/>
              </a:lnTo>
              <a:lnTo>
                <a:pt x="2232317" y="1790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A7B6-42AB-7241-A5F8-1F7B06D09748}">
      <dsp:nvSpPr>
        <dsp:cNvPr id="0" name=""/>
        <dsp:cNvSpPr/>
      </dsp:nvSpPr>
      <dsp:spPr>
        <a:xfrm>
          <a:off x="3093032" y="1033618"/>
          <a:ext cx="121977" cy="39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276"/>
              </a:lnTo>
              <a:lnTo>
                <a:pt x="121977" y="39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907BA-8EEA-384B-A092-A47F07227E46}">
      <dsp:nvSpPr>
        <dsp:cNvPr id="0" name=""/>
        <dsp:cNvSpPr/>
      </dsp:nvSpPr>
      <dsp:spPr>
        <a:xfrm>
          <a:off x="2813686" y="428148"/>
          <a:ext cx="778199" cy="1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41"/>
              </a:lnTo>
              <a:lnTo>
                <a:pt x="778199" y="89541"/>
              </a:lnTo>
              <a:lnTo>
                <a:pt x="778199" y="1790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B3A82-4F71-754A-B7D5-ED062763F99E}">
      <dsp:nvSpPr>
        <dsp:cNvPr id="0" name=""/>
        <dsp:cNvSpPr/>
      </dsp:nvSpPr>
      <dsp:spPr>
        <a:xfrm>
          <a:off x="1685417" y="1037289"/>
          <a:ext cx="103378" cy="1599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545"/>
              </a:lnTo>
              <a:lnTo>
                <a:pt x="103378" y="15995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FD549-2C18-544B-ACF5-6BBC5CA01D8E}">
      <dsp:nvSpPr>
        <dsp:cNvPr id="0" name=""/>
        <dsp:cNvSpPr/>
      </dsp:nvSpPr>
      <dsp:spPr>
        <a:xfrm>
          <a:off x="1685417" y="1037289"/>
          <a:ext cx="103378" cy="994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75"/>
              </a:lnTo>
              <a:lnTo>
                <a:pt x="103378" y="994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BC0B9-DAE2-3C46-8C6B-716A90265231}">
      <dsp:nvSpPr>
        <dsp:cNvPr id="0" name=""/>
        <dsp:cNvSpPr/>
      </dsp:nvSpPr>
      <dsp:spPr>
        <a:xfrm>
          <a:off x="1685417" y="1037289"/>
          <a:ext cx="103378" cy="38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05"/>
              </a:lnTo>
              <a:lnTo>
                <a:pt x="103378" y="388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90DAF-D866-3C4A-A77A-243F5816BC71}">
      <dsp:nvSpPr>
        <dsp:cNvPr id="0" name=""/>
        <dsp:cNvSpPr/>
      </dsp:nvSpPr>
      <dsp:spPr>
        <a:xfrm>
          <a:off x="2184269" y="428148"/>
          <a:ext cx="629416" cy="182753"/>
        </a:xfrm>
        <a:custGeom>
          <a:avLst/>
          <a:gdLst/>
          <a:ahLst/>
          <a:cxnLst/>
          <a:rect l="0" t="0" r="0" b="0"/>
          <a:pathLst>
            <a:path>
              <a:moveTo>
                <a:pt x="629416" y="0"/>
              </a:moveTo>
              <a:lnTo>
                <a:pt x="629416" y="93212"/>
              </a:lnTo>
              <a:lnTo>
                <a:pt x="0" y="93212"/>
              </a:lnTo>
              <a:lnTo>
                <a:pt x="0" y="1827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1A34E-A18E-FC4D-9FD1-B86F03D0DFBC}">
      <dsp:nvSpPr>
        <dsp:cNvPr id="0" name=""/>
        <dsp:cNvSpPr/>
      </dsp:nvSpPr>
      <dsp:spPr>
        <a:xfrm>
          <a:off x="240603" y="1639088"/>
          <a:ext cx="121977" cy="22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8686"/>
              </a:lnTo>
              <a:lnTo>
                <a:pt x="121977" y="22086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15F34-F14F-7241-8EBC-2CA9A2A3F6ED}">
      <dsp:nvSpPr>
        <dsp:cNvPr id="0" name=""/>
        <dsp:cNvSpPr/>
      </dsp:nvSpPr>
      <dsp:spPr>
        <a:xfrm>
          <a:off x="240603" y="1639088"/>
          <a:ext cx="121977" cy="1603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3216"/>
              </a:lnTo>
              <a:lnTo>
                <a:pt x="121977" y="16032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D4E4F-36A9-E441-A29A-864F7BFDB6D8}">
      <dsp:nvSpPr>
        <dsp:cNvPr id="0" name=""/>
        <dsp:cNvSpPr/>
      </dsp:nvSpPr>
      <dsp:spPr>
        <a:xfrm>
          <a:off x="240603" y="1639088"/>
          <a:ext cx="121977" cy="997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746"/>
              </a:lnTo>
              <a:lnTo>
                <a:pt x="121977" y="9977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1BF4-19C4-D246-9EE6-D2F3378DF89C}">
      <dsp:nvSpPr>
        <dsp:cNvPr id="0" name=""/>
        <dsp:cNvSpPr/>
      </dsp:nvSpPr>
      <dsp:spPr>
        <a:xfrm>
          <a:off x="240603" y="1639088"/>
          <a:ext cx="121977" cy="39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276"/>
              </a:lnTo>
              <a:lnTo>
                <a:pt x="121977" y="39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BF9A6-9C2B-A140-A5A0-DA1F5A7E6AC9}">
      <dsp:nvSpPr>
        <dsp:cNvPr id="0" name=""/>
        <dsp:cNvSpPr/>
      </dsp:nvSpPr>
      <dsp:spPr>
        <a:xfrm>
          <a:off x="693736" y="1033618"/>
          <a:ext cx="91440" cy="179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0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FBA8C-AEC0-1241-8512-9BE25D41C967}">
      <dsp:nvSpPr>
        <dsp:cNvPr id="0" name=""/>
        <dsp:cNvSpPr/>
      </dsp:nvSpPr>
      <dsp:spPr>
        <a:xfrm>
          <a:off x="739456" y="428148"/>
          <a:ext cx="2074229" cy="179082"/>
        </a:xfrm>
        <a:custGeom>
          <a:avLst/>
          <a:gdLst/>
          <a:ahLst/>
          <a:cxnLst/>
          <a:rect l="0" t="0" r="0" b="0"/>
          <a:pathLst>
            <a:path>
              <a:moveTo>
                <a:pt x="2074229" y="0"/>
              </a:moveTo>
              <a:lnTo>
                <a:pt x="2074229" y="89541"/>
              </a:lnTo>
              <a:lnTo>
                <a:pt x="0" y="89541"/>
              </a:lnTo>
              <a:lnTo>
                <a:pt x="0" y="1790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C39F-D7B6-CD4F-A66E-5987F9254E81}">
      <dsp:nvSpPr>
        <dsp:cNvPr id="0" name=""/>
        <dsp:cNvSpPr/>
      </dsp:nvSpPr>
      <dsp:spPr>
        <a:xfrm>
          <a:off x="2190120" y="176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Руководитель</a:t>
          </a:r>
        </a:p>
      </dsp:txBody>
      <dsp:txXfrm>
        <a:off x="2190120" y="1761"/>
        <a:ext cx="1247131" cy="426387"/>
      </dsp:txXfrm>
    </dsp:sp>
    <dsp:sp modelId="{7181919E-5F9A-B545-B90C-580B673581DD}">
      <dsp:nvSpPr>
        <dsp:cNvPr id="0" name=""/>
        <dsp:cNvSpPr/>
      </dsp:nvSpPr>
      <dsp:spPr>
        <a:xfrm>
          <a:off x="115890" y="60723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Администратор</a:t>
          </a:r>
        </a:p>
      </dsp:txBody>
      <dsp:txXfrm>
        <a:off x="115890" y="607231"/>
        <a:ext cx="1247131" cy="426387"/>
      </dsp:txXfrm>
    </dsp:sp>
    <dsp:sp modelId="{258099F3-ADA3-A546-92E7-1A448FC73DA9}">
      <dsp:nvSpPr>
        <dsp:cNvPr id="0" name=""/>
        <dsp:cNvSpPr/>
      </dsp:nvSpPr>
      <dsp:spPr>
        <a:xfrm>
          <a:off x="115890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Менеджеры </a:t>
          </a:r>
          <a:b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смены</a:t>
          </a:r>
        </a:p>
      </dsp:txBody>
      <dsp:txXfrm>
        <a:off x="115890" y="1212701"/>
        <a:ext cx="1247131" cy="426387"/>
      </dsp:txXfrm>
    </dsp:sp>
    <dsp:sp modelId="{29166178-A686-BC47-B013-7E20B4E25EFA}">
      <dsp:nvSpPr>
        <dsp:cNvPr id="0" name=""/>
        <dsp:cNvSpPr/>
      </dsp:nvSpPr>
      <dsp:spPr>
        <a:xfrm>
          <a:off x="362581" y="181817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Официанты</a:t>
          </a:r>
        </a:p>
      </dsp:txBody>
      <dsp:txXfrm>
        <a:off x="362581" y="1818171"/>
        <a:ext cx="1247131" cy="426387"/>
      </dsp:txXfrm>
    </dsp:sp>
    <dsp:sp modelId="{A8539918-57A9-4949-AC3D-40BEE55CA9C9}">
      <dsp:nvSpPr>
        <dsp:cNvPr id="0" name=""/>
        <dsp:cNvSpPr/>
      </dsp:nvSpPr>
      <dsp:spPr>
        <a:xfrm>
          <a:off x="362581" y="242364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Бармены</a:t>
          </a:r>
        </a:p>
      </dsp:txBody>
      <dsp:txXfrm>
        <a:off x="362581" y="2423641"/>
        <a:ext cx="1247131" cy="426387"/>
      </dsp:txXfrm>
    </dsp:sp>
    <dsp:sp modelId="{D32A3B75-4FD3-E147-BDE5-EA994D88845F}">
      <dsp:nvSpPr>
        <dsp:cNvPr id="0" name=""/>
        <dsp:cNvSpPr/>
      </dsp:nvSpPr>
      <dsp:spPr>
        <a:xfrm>
          <a:off x="362581" y="302911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Уборщицы</a:t>
          </a:r>
        </a:p>
      </dsp:txBody>
      <dsp:txXfrm>
        <a:off x="362581" y="3029111"/>
        <a:ext cx="1247131" cy="426387"/>
      </dsp:txXfrm>
    </dsp:sp>
    <dsp:sp modelId="{C6BD2A72-B9FE-7E48-93AC-32855C1B0324}">
      <dsp:nvSpPr>
        <dsp:cNvPr id="0" name=""/>
        <dsp:cNvSpPr/>
      </dsp:nvSpPr>
      <dsp:spPr>
        <a:xfrm>
          <a:off x="362581" y="363458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Посудомойщицы</a:t>
          </a:r>
        </a:p>
      </dsp:txBody>
      <dsp:txXfrm>
        <a:off x="362581" y="3634581"/>
        <a:ext cx="1247131" cy="426387"/>
      </dsp:txXfrm>
    </dsp:sp>
    <dsp:sp modelId="{82CDD0D3-EAB2-7E4C-8CB7-3D5E15330FDE}">
      <dsp:nvSpPr>
        <dsp:cNvPr id="0" name=""/>
        <dsp:cNvSpPr/>
      </dsp:nvSpPr>
      <dsp:spPr>
        <a:xfrm>
          <a:off x="1560704" y="610902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Шеф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повар</a:t>
          </a:r>
        </a:p>
      </dsp:txBody>
      <dsp:txXfrm>
        <a:off x="1560704" y="610902"/>
        <a:ext cx="1247131" cy="426387"/>
      </dsp:txXfrm>
    </dsp:sp>
    <dsp:sp modelId="{933977CC-D17F-D945-9A9D-A9874D2E098F}">
      <dsp:nvSpPr>
        <dsp:cNvPr id="0" name=""/>
        <dsp:cNvSpPr/>
      </dsp:nvSpPr>
      <dsp:spPr>
        <a:xfrm>
          <a:off x="1788795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Су-шефы</a:t>
          </a:r>
        </a:p>
      </dsp:txBody>
      <dsp:txXfrm>
        <a:off x="1788795" y="1212701"/>
        <a:ext cx="1247131" cy="426387"/>
      </dsp:txXfrm>
    </dsp:sp>
    <dsp:sp modelId="{CBE535CF-34EA-4648-BC48-A6D5AC411857}">
      <dsp:nvSpPr>
        <dsp:cNvPr id="0" name=""/>
        <dsp:cNvSpPr/>
      </dsp:nvSpPr>
      <dsp:spPr>
        <a:xfrm>
          <a:off x="1788795" y="1818171"/>
          <a:ext cx="1238783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Повара универсалы</a:t>
          </a:r>
        </a:p>
      </dsp:txBody>
      <dsp:txXfrm>
        <a:off x="1788795" y="1818171"/>
        <a:ext cx="1238783" cy="426387"/>
      </dsp:txXfrm>
    </dsp:sp>
    <dsp:sp modelId="{91648B2E-6B71-A443-9458-93977651CF25}">
      <dsp:nvSpPr>
        <dsp:cNvPr id="0" name=""/>
        <dsp:cNvSpPr/>
      </dsp:nvSpPr>
      <dsp:spPr>
        <a:xfrm>
          <a:off x="1788795" y="242364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Закупщик</a:t>
          </a:r>
        </a:p>
      </dsp:txBody>
      <dsp:txXfrm>
        <a:off x="1788795" y="2423641"/>
        <a:ext cx="1247131" cy="426387"/>
      </dsp:txXfrm>
    </dsp:sp>
    <dsp:sp modelId="{070F69B3-1C65-C443-A10C-C08000DAF4EB}">
      <dsp:nvSpPr>
        <dsp:cNvPr id="0" name=""/>
        <dsp:cNvSpPr/>
      </dsp:nvSpPr>
      <dsp:spPr>
        <a:xfrm>
          <a:off x="2968319" y="60723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Маркетолог</a:t>
          </a:r>
        </a:p>
      </dsp:txBody>
      <dsp:txXfrm>
        <a:off x="2968319" y="607231"/>
        <a:ext cx="1247131" cy="426387"/>
      </dsp:txXfrm>
    </dsp:sp>
    <dsp:sp modelId="{BB2C7435-FA05-534C-8A2C-749F7D5CFA33}">
      <dsp:nvSpPr>
        <dsp:cNvPr id="0" name=""/>
        <dsp:cNvSpPr/>
      </dsp:nvSpPr>
      <dsp:spPr>
        <a:xfrm>
          <a:off x="3215010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SMM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15010" y="1212701"/>
        <a:ext cx="1247131" cy="426387"/>
      </dsp:txXfrm>
    </dsp:sp>
    <dsp:sp modelId="{3A08A894-9B58-8A43-A43D-2DF47705B014}">
      <dsp:nvSpPr>
        <dsp:cNvPr id="0" name=""/>
        <dsp:cNvSpPr/>
      </dsp:nvSpPr>
      <dsp:spPr>
        <a:xfrm>
          <a:off x="4422437" y="60723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sp:txBody>
      <dsp:txXfrm>
        <a:off x="4422437" y="607231"/>
        <a:ext cx="1247131" cy="426387"/>
      </dsp:txXfrm>
    </dsp:sp>
    <dsp:sp modelId="{48F63A31-7FA4-6D4C-BF86-FF42EE6CE4DC}">
      <dsp:nvSpPr>
        <dsp:cNvPr id="0" name=""/>
        <dsp:cNvSpPr/>
      </dsp:nvSpPr>
      <dsp:spPr>
        <a:xfrm>
          <a:off x="4641225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Бухгалтер-калькулятор</a:t>
          </a:r>
        </a:p>
      </dsp:txBody>
      <dsp:txXfrm>
        <a:off x="4641225" y="1212701"/>
        <a:ext cx="1247131" cy="426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71393-A1CB-4AC1-A747-A7920C59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29</Pages>
  <Words>4939</Words>
  <Characters>28153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 я</dc:creator>
  <cp:keywords/>
  <dc:description/>
  <cp:lastModifiedBy>Timur Kulakov</cp:lastModifiedBy>
  <cp:revision>63</cp:revision>
  <cp:lastPrinted>2022-05-11T22:09:00Z</cp:lastPrinted>
  <dcterms:created xsi:type="dcterms:W3CDTF">2022-05-16T17:50:00Z</dcterms:created>
  <dcterms:modified xsi:type="dcterms:W3CDTF">2022-06-06T03:49:00Z</dcterms:modified>
</cp:coreProperties>
</file>