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27B8" w14:textId="70090355" w:rsidR="0019748B" w:rsidRPr="00FC0953" w:rsidRDefault="0019748B" w:rsidP="0019748B">
      <w:pPr>
        <w:jc w:val="center"/>
        <w:rPr>
          <w:color w:val="EE0000"/>
          <w:sz w:val="44"/>
          <w:szCs w:val="44"/>
        </w:rPr>
      </w:pPr>
      <w:r w:rsidRPr="00FC0953">
        <w:rPr>
          <w:color w:val="EE0000"/>
          <w:sz w:val="44"/>
          <w:szCs w:val="44"/>
        </w:rPr>
        <w:t xml:space="preserve">Le </w:t>
      </w:r>
      <w:proofErr w:type="spellStart"/>
      <w:r w:rsidRPr="00FC0953">
        <w:rPr>
          <w:color w:val="EE0000"/>
          <w:sz w:val="44"/>
          <w:szCs w:val="44"/>
        </w:rPr>
        <w:t>Raport</w:t>
      </w:r>
      <w:proofErr w:type="spellEnd"/>
      <w:r>
        <w:rPr>
          <w:color w:val="EE0000"/>
          <w:sz w:val="44"/>
          <w:szCs w:val="44"/>
        </w:rPr>
        <w:t xml:space="preserve"> 4</w:t>
      </w:r>
      <w:r w:rsidRPr="00FC0953">
        <w:rPr>
          <w:color w:val="EE0000"/>
          <w:sz w:val="44"/>
          <w:szCs w:val="44"/>
        </w:rPr>
        <w:t xml:space="preserve"> „</w:t>
      </w:r>
      <w:r w:rsidRPr="006C0D81">
        <w:rPr>
          <w:color w:val="7030A0"/>
          <w:sz w:val="44"/>
          <w:szCs w:val="44"/>
        </w:rPr>
        <w:t>VMware</w:t>
      </w:r>
      <w:r>
        <w:rPr>
          <w:color w:val="7030A0"/>
          <w:sz w:val="44"/>
          <w:szCs w:val="44"/>
        </w:rPr>
        <w:t xml:space="preserve"> – ESXi</w:t>
      </w:r>
      <w:r w:rsidRPr="00FC0953">
        <w:rPr>
          <w:color w:val="EE0000"/>
          <w:sz w:val="44"/>
          <w:szCs w:val="44"/>
        </w:rPr>
        <w:t>“</w:t>
      </w:r>
    </w:p>
    <w:p w14:paraId="695654B0" w14:textId="77CB5345" w:rsidR="006570B0" w:rsidRPr="001F78A9" w:rsidRDefault="006570B0">
      <w:pPr>
        <w:rPr>
          <w:color w:val="002060"/>
        </w:rPr>
      </w:pPr>
    </w:p>
    <w:p w14:paraId="78F67C1D" w14:textId="77777777" w:rsidR="001F78A9" w:rsidRPr="001F78A9" w:rsidRDefault="001F78A9" w:rsidP="001F78A9">
      <w:pPr>
        <w:rPr>
          <w:color w:val="002060"/>
          <w:lang w:val="fr-MC"/>
        </w:rPr>
      </w:pPr>
      <w:r w:rsidRPr="001F78A9">
        <w:rPr>
          <w:b/>
          <w:bCs/>
          <w:color w:val="002060"/>
          <w:lang w:val="fr-MC"/>
        </w:rPr>
        <w:t>La première chose est de vous donner tous les fichiers ISO nécessaires. Après les avoir téléchargés, nous pouvons commencer le TP correctement.</w:t>
      </w:r>
    </w:p>
    <w:p w14:paraId="23044F76" w14:textId="3587E3B2" w:rsidR="001F78A9" w:rsidRPr="001F78A9" w:rsidRDefault="001F78A9" w:rsidP="001F78A9">
      <w:pPr>
        <w:numPr>
          <w:ilvl w:val="0"/>
          <w:numId w:val="1"/>
        </w:numPr>
        <w:rPr>
          <w:color w:val="002060"/>
          <w:lang w:val="fr-MC"/>
        </w:rPr>
      </w:pPr>
      <w:r w:rsidRPr="001F78A9">
        <w:rPr>
          <w:b/>
          <w:bCs/>
          <w:color w:val="002060"/>
          <w:lang w:val="fr-MC"/>
        </w:rPr>
        <w:t>ISO de VMware (ESXi)</w:t>
      </w:r>
      <w:r w:rsidRPr="001F78A9">
        <w:rPr>
          <w:color w:val="002060"/>
          <w:lang w:val="fr-MC"/>
        </w:rPr>
        <w:t xml:space="preserve"> → </w:t>
      </w:r>
      <w:hyperlink r:id="rId8" w:history="1">
        <w:proofErr w:type="spellStart"/>
        <w:r w:rsidR="0051613D" w:rsidRPr="00A04EFB">
          <w:rPr>
            <w:rStyle w:val="Lienhypertexte"/>
          </w:rPr>
          <w:t>ProductDownloads</w:t>
        </w:r>
        <w:proofErr w:type="spellEnd"/>
        <w:r w:rsidR="0051613D" w:rsidRPr="00A04EFB">
          <w:rPr>
            <w:rStyle w:val="Lienhypertexte"/>
          </w:rPr>
          <w:t xml:space="preserve"> - Support Portal - </w:t>
        </w:r>
        <w:proofErr w:type="spellStart"/>
        <w:r w:rsidR="0051613D" w:rsidRPr="00A04EFB">
          <w:rPr>
            <w:rStyle w:val="Lienhypertexte"/>
          </w:rPr>
          <w:t>Broadcom</w:t>
        </w:r>
        <w:proofErr w:type="spellEnd"/>
        <w:r w:rsidR="0051613D" w:rsidRPr="00A04EFB">
          <w:rPr>
            <w:rStyle w:val="Lienhypertexte"/>
          </w:rPr>
          <w:t xml:space="preserve"> support portal</w:t>
        </w:r>
      </w:hyperlink>
    </w:p>
    <w:p w14:paraId="77691D22" w14:textId="4C5D2798" w:rsidR="001F78A9" w:rsidRPr="001F78A9" w:rsidRDefault="001F78A9" w:rsidP="001F78A9">
      <w:pPr>
        <w:numPr>
          <w:ilvl w:val="0"/>
          <w:numId w:val="1"/>
        </w:numPr>
        <w:rPr>
          <w:color w:val="002060"/>
          <w:lang w:val="de-DE"/>
        </w:rPr>
      </w:pPr>
      <w:r w:rsidRPr="001F78A9">
        <w:rPr>
          <w:b/>
          <w:bCs/>
          <w:color w:val="002060"/>
          <w:lang w:val="de-DE"/>
        </w:rPr>
        <w:t>Ubuntu</w:t>
      </w:r>
      <w:r w:rsidRPr="001F78A9">
        <w:rPr>
          <w:color w:val="002060"/>
          <w:lang w:val="de-DE"/>
        </w:rPr>
        <w:t xml:space="preserve"> → </w:t>
      </w:r>
      <w:hyperlink r:id="rId9" w:history="1">
        <w:r w:rsidR="00283A65" w:rsidRPr="00A04EFB">
          <w:rPr>
            <w:rStyle w:val="Lienhypertexte"/>
          </w:rPr>
          <w:t>Download Ubuntu Desktop | Ubuntu</w:t>
        </w:r>
      </w:hyperlink>
    </w:p>
    <w:p w14:paraId="168F9532" w14:textId="5DFD63A1" w:rsidR="001F78A9" w:rsidRPr="00283A65" w:rsidRDefault="001F78A9" w:rsidP="001F78A9">
      <w:pPr>
        <w:numPr>
          <w:ilvl w:val="0"/>
          <w:numId w:val="1"/>
        </w:numPr>
        <w:rPr>
          <w:color w:val="002060"/>
          <w:lang w:val="de-DE"/>
        </w:rPr>
      </w:pPr>
      <w:r w:rsidRPr="001F78A9">
        <w:rPr>
          <w:b/>
          <w:bCs/>
          <w:color w:val="002060"/>
          <w:lang w:val="de-DE"/>
        </w:rPr>
        <w:t xml:space="preserve">Code </w:t>
      </w:r>
      <w:proofErr w:type="spellStart"/>
      <w:r w:rsidRPr="001F78A9">
        <w:rPr>
          <w:b/>
          <w:bCs/>
          <w:color w:val="002060"/>
          <w:lang w:val="de-DE"/>
        </w:rPr>
        <w:t>d’activation</w:t>
      </w:r>
      <w:proofErr w:type="spellEnd"/>
      <w:r w:rsidR="00283A65">
        <w:rPr>
          <w:b/>
          <w:bCs/>
          <w:color w:val="002060"/>
          <w:lang w:val="de-DE"/>
        </w:rPr>
        <w:t xml:space="preserve"> </w:t>
      </w:r>
      <w:r w:rsidR="00283A65" w:rsidRPr="00283A65">
        <w:rPr>
          <w:b/>
          <w:bCs/>
          <w:color w:val="002060"/>
          <w:lang w:val="de-DE"/>
        </w:rPr>
        <w:sym w:font="Wingdings" w:char="F0E0"/>
      </w:r>
      <w:r w:rsidR="00283A65">
        <w:rPr>
          <w:b/>
          <w:bCs/>
          <w:color w:val="002060"/>
          <w:lang w:val="de-DE"/>
        </w:rPr>
        <w:t xml:space="preserve"> ####-####-####-####-####</w:t>
      </w:r>
    </w:p>
    <w:p w14:paraId="33376C73" w14:textId="77777777" w:rsidR="00283A65" w:rsidRDefault="00283A65" w:rsidP="00283A65">
      <w:pPr>
        <w:rPr>
          <w:color w:val="002060"/>
          <w:lang w:val="de-DE"/>
        </w:rPr>
      </w:pPr>
    </w:p>
    <w:p w14:paraId="1B174D02" w14:textId="702D5597" w:rsidR="00AE21FC" w:rsidRPr="000E0207" w:rsidRDefault="00AE21FC" w:rsidP="00AE21FC">
      <w:pPr>
        <w:ind w:firstLine="708"/>
        <w:rPr>
          <w:color w:val="00B050"/>
        </w:rPr>
      </w:pPr>
      <w:r>
        <w:rPr>
          <w:color w:val="00B050"/>
        </w:rPr>
        <w:t>ESXI</w:t>
      </w:r>
      <w:r w:rsidRPr="000E0207">
        <w:rPr>
          <w:color w:val="00B050"/>
        </w:rPr>
        <w:t xml:space="preserve"> </w:t>
      </w:r>
      <w:r w:rsidRPr="000E0207">
        <w:rPr>
          <w:b/>
          <w:bCs/>
          <w:color w:val="00B050"/>
        </w:rPr>
        <w:t>VMware (Insertion des fichiers ISO)</w:t>
      </w:r>
    </w:p>
    <w:p w14:paraId="7F7BA06A" w14:textId="77777777" w:rsidR="00FD282C" w:rsidRPr="00FD282C" w:rsidRDefault="00FD282C" w:rsidP="00FD282C">
      <w:pPr>
        <w:rPr>
          <w:color w:val="002060"/>
          <w:lang w:val="fr-MC"/>
        </w:rPr>
      </w:pPr>
      <w:r w:rsidRPr="00FD282C">
        <w:rPr>
          <w:color w:val="002060"/>
          <w:lang w:val="fr-MC"/>
        </w:rPr>
        <w:t>Maintenant, nous allons installer l’ISO de ESXi dans VMware.</w:t>
      </w:r>
      <w:r w:rsidRPr="00FD282C">
        <w:rPr>
          <w:color w:val="002060"/>
          <w:lang w:val="fr-MC"/>
        </w:rPr>
        <w:br/>
        <w:t>Cet ISO s’utilise directement sur le matériel (</w:t>
      </w:r>
      <w:proofErr w:type="spellStart"/>
      <w:r w:rsidRPr="00FD282C">
        <w:rPr>
          <w:color w:val="002060"/>
          <w:lang w:val="fr-MC"/>
        </w:rPr>
        <w:t>bare</w:t>
      </w:r>
      <w:proofErr w:type="spellEnd"/>
      <w:r w:rsidRPr="00FD282C">
        <w:rPr>
          <w:color w:val="002060"/>
          <w:lang w:val="fr-MC"/>
        </w:rPr>
        <w:t xml:space="preserve"> </w:t>
      </w:r>
      <w:proofErr w:type="spellStart"/>
      <w:r w:rsidRPr="00FD282C">
        <w:rPr>
          <w:color w:val="002060"/>
          <w:lang w:val="fr-MC"/>
        </w:rPr>
        <w:t>metal</w:t>
      </w:r>
      <w:proofErr w:type="spellEnd"/>
      <w:r w:rsidRPr="00FD282C">
        <w:rPr>
          <w:color w:val="002060"/>
          <w:lang w:val="fr-MC"/>
        </w:rPr>
        <w:t>) et ne nécessite pas de système d’exploitation.</w:t>
      </w:r>
      <w:r w:rsidRPr="00FD282C">
        <w:rPr>
          <w:color w:val="002060"/>
          <w:lang w:val="fr-MC"/>
        </w:rPr>
        <w:br/>
        <w:t>Dans notre cas, nous allons considérer la machine virtuelle comme si elle était notre machine physique afin de commencer le TP.</w:t>
      </w:r>
    </w:p>
    <w:p w14:paraId="5A67F435" w14:textId="316799B8" w:rsidR="004D09F0" w:rsidRDefault="006B39FA">
      <w:r w:rsidRPr="006570B0">
        <w:rPr>
          <w:noProof/>
        </w:rPr>
        <w:drawing>
          <wp:inline distT="0" distB="0" distL="0" distR="0" wp14:anchorId="6D70CB78" wp14:editId="27BCCE14">
            <wp:extent cx="2377440" cy="2603096"/>
            <wp:effectExtent l="0" t="0" r="3810" b="6985"/>
            <wp:docPr id="97399675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88" cy="261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0AE">
        <w:t xml:space="preserve">        </w:t>
      </w:r>
      <w:r w:rsidR="004760AE" w:rsidRPr="00443EFD">
        <w:rPr>
          <w:noProof/>
          <w:color w:val="002060"/>
        </w:rPr>
        <w:drawing>
          <wp:inline distT="0" distB="0" distL="0" distR="0" wp14:anchorId="58A5EB7D" wp14:editId="7047F43F">
            <wp:extent cx="2446165" cy="2611582"/>
            <wp:effectExtent l="0" t="0" r="0" b="0"/>
            <wp:docPr id="1515968904" name="Grafik 1" descr="Ein Bild, das Text, Elektronik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68904" name="Grafik 1" descr="Ein Bild, das Text, Elektronik, Screenshot, Schrif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8896" cy="26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D92D" w14:textId="77777777" w:rsidR="00501F72" w:rsidRDefault="00501F72" w:rsidP="00501F72">
      <w:pPr>
        <w:rPr>
          <w:b/>
          <w:bCs/>
          <w:color w:val="002060"/>
          <w:lang w:val="fr-MC"/>
        </w:rPr>
      </w:pPr>
      <w:r w:rsidRPr="00501F72">
        <w:rPr>
          <w:b/>
          <w:bCs/>
          <w:color w:val="002060"/>
          <w:lang w:val="fr-MC"/>
        </w:rPr>
        <w:t>Après avoir ajouté l’ISO, nous choisissons la RAM, le processeur et le réseau.</w:t>
      </w:r>
    </w:p>
    <w:p w14:paraId="688D373F" w14:textId="77777777" w:rsidR="00501F72" w:rsidRPr="00501F72" w:rsidRDefault="00501F72" w:rsidP="00501F72">
      <w:pPr>
        <w:rPr>
          <w:color w:val="002060"/>
          <w:lang w:val="fr-MC"/>
        </w:rPr>
      </w:pPr>
    </w:p>
    <w:p w14:paraId="135C707C" w14:textId="77777777" w:rsidR="004760AE" w:rsidRPr="00501F72" w:rsidRDefault="004760AE">
      <w:pPr>
        <w:rPr>
          <w:lang w:val="fr-MC"/>
        </w:rPr>
      </w:pPr>
    </w:p>
    <w:p w14:paraId="4E72B748" w14:textId="09212082" w:rsidR="006570B0" w:rsidRDefault="00501F72">
      <w:r>
        <w:lastRenderedPageBreak/>
        <w:t xml:space="preserve"> </w:t>
      </w:r>
      <w:r>
        <w:rPr>
          <w:noProof/>
        </w:rPr>
        <w:drawing>
          <wp:inline distT="0" distB="0" distL="0" distR="0" wp14:anchorId="3C2FAA49" wp14:editId="7CAB790E">
            <wp:extent cx="2705100" cy="2186573"/>
            <wp:effectExtent l="0" t="0" r="0" b="4445"/>
            <wp:docPr id="1283889592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186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32F44ED" wp14:editId="2EB2E718">
            <wp:extent cx="2865120" cy="1942154"/>
            <wp:effectExtent l="0" t="0" r="0" b="1270"/>
            <wp:docPr id="1643830935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699" cy="196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88F9F" w14:textId="57FCFD74" w:rsidR="00C62B2A" w:rsidRPr="00C62B2A" w:rsidRDefault="00C62B2A">
      <w:pPr>
        <w:rPr>
          <w:color w:val="002060"/>
          <w:lang w:val="fr-MC"/>
        </w:rPr>
      </w:pPr>
      <w:r w:rsidRPr="00C62B2A">
        <w:rPr>
          <w:b/>
          <w:bCs/>
          <w:color w:val="002060"/>
          <w:lang w:val="fr-MC"/>
        </w:rPr>
        <w:t>Nous suivons les étapes, puis nous entrons le code d’activation et nous le gardons en mémoire.</w:t>
      </w:r>
    </w:p>
    <w:p w14:paraId="1299F6E8" w14:textId="1C6A6563" w:rsidR="006570B0" w:rsidRDefault="006570B0">
      <w:r>
        <w:rPr>
          <w:noProof/>
        </w:rPr>
        <w:drawing>
          <wp:inline distT="0" distB="0" distL="0" distR="0" wp14:anchorId="38C03ECA" wp14:editId="42358B39">
            <wp:extent cx="5086350" cy="2190750"/>
            <wp:effectExtent l="0" t="0" r="0" b="0"/>
            <wp:docPr id="26398907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F80D" w14:textId="2BB713BC" w:rsidR="00C62B2A" w:rsidRDefault="00AC4CCB">
      <w:proofErr w:type="spellStart"/>
      <w:r>
        <w:t>Password</w:t>
      </w:r>
      <w:proofErr w:type="spellEnd"/>
      <w:r>
        <w:t xml:space="preserve"> : </w:t>
      </w:r>
      <w:r w:rsidRPr="00AC4CCB">
        <w:rPr>
          <w:b/>
          <w:bCs/>
          <w:color w:val="7030A0"/>
        </w:rPr>
        <w:t>Vmware@123</w:t>
      </w:r>
    </w:p>
    <w:p w14:paraId="09E02744" w14:textId="77777777" w:rsidR="00EF2720" w:rsidRDefault="006570B0" w:rsidP="00EF2720">
      <w:pPr>
        <w:jc w:val="center"/>
      </w:pPr>
      <w:r>
        <w:rPr>
          <w:noProof/>
        </w:rPr>
        <w:drawing>
          <wp:inline distT="0" distB="0" distL="0" distR="0" wp14:anchorId="697966A5" wp14:editId="41F13355">
            <wp:extent cx="2834640" cy="701712"/>
            <wp:effectExtent l="0" t="0" r="3810" b="3175"/>
            <wp:docPr id="1185839846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509" cy="70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3EAD" w14:textId="5E7517FC" w:rsidR="006570B0" w:rsidRPr="00EF2720" w:rsidRDefault="00EF2720" w:rsidP="00EF2720">
      <w:pPr>
        <w:jc w:val="center"/>
      </w:pPr>
      <w:r w:rsidRPr="00EF2720">
        <w:rPr>
          <w:b/>
          <w:bCs/>
          <w:lang w:val="fr-MC"/>
        </w:rPr>
        <w:t>Et ensuite, nous le lançons pour qu’il démarre.</w:t>
      </w:r>
      <w:r w:rsidRPr="00EF27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DC8972" wp14:editId="0FA595EB">
            <wp:extent cx="3429000" cy="2183363"/>
            <wp:effectExtent l="0" t="0" r="0" b="7620"/>
            <wp:docPr id="2096666672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016" cy="218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594F" w14:textId="52FF2218" w:rsidR="006570B0" w:rsidRDefault="006570B0" w:rsidP="00EF2720">
      <w:pPr>
        <w:jc w:val="center"/>
      </w:pPr>
      <w:r>
        <w:rPr>
          <w:noProof/>
        </w:rPr>
        <w:lastRenderedPageBreak/>
        <w:drawing>
          <wp:inline distT="0" distB="0" distL="0" distR="0" wp14:anchorId="149A5208" wp14:editId="6BCE3D71">
            <wp:extent cx="5509260" cy="4109476"/>
            <wp:effectExtent l="0" t="0" r="0" b="5715"/>
            <wp:docPr id="1392461621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193" cy="411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9FBE" w14:textId="223A88DD" w:rsidR="00EF2720" w:rsidRPr="00A32E2F" w:rsidRDefault="00A32E2F">
      <w:pPr>
        <w:rPr>
          <w:lang w:val="fr-MC"/>
        </w:rPr>
      </w:pPr>
      <w:r w:rsidRPr="00A32E2F">
        <w:rPr>
          <w:b/>
          <w:bCs/>
          <w:lang w:val="fr-MC"/>
        </w:rPr>
        <w:t xml:space="preserve">Maintenant, nous attendons qu’il nous donne l’adresse réseau que nous avons </w:t>
      </w:r>
      <w:proofErr w:type="gramStart"/>
      <w:r w:rsidRPr="00A32E2F">
        <w:rPr>
          <w:b/>
          <w:bCs/>
          <w:lang w:val="fr-MC"/>
        </w:rPr>
        <w:t>configurée</w:t>
      </w:r>
      <w:proofErr w:type="gramEnd"/>
      <w:r>
        <w:rPr>
          <w:b/>
          <w:bCs/>
          <w:lang w:val="fr-MC"/>
        </w:rPr>
        <w:t>.</w:t>
      </w:r>
    </w:p>
    <w:p w14:paraId="57B11F04" w14:textId="42BBE5D9" w:rsidR="006570B0" w:rsidRDefault="006570B0" w:rsidP="00EF2720">
      <w:pPr>
        <w:jc w:val="center"/>
      </w:pPr>
      <w:r>
        <w:rPr>
          <w:noProof/>
        </w:rPr>
        <w:drawing>
          <wp:inline distT="0" distB="0" distL="0" distR="0" wp14:anchorId="3D6D864E" wp14:editId="67803B9F">
            <wp:extent cx="4998720" cy="3766121"/>
            <wp:effectExtent l="0" t="0" r="0" b="6350"/>
            <wp:docPr id="688782179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729" cy="376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F684" w14:textId="3310EB46" w:rsidR="00A32E2F" w:rsidRDefault="00DC218A" w:rsidP="00EF2720">
      <w:pPr>
        <w:jc w:val="center"/>
      </w:pPr>
      <w:r w:rsidRPr="00DC218A">
        <w:rPr>
          <w:b/>
          <w:bCs/>
        </w:rPr>
        <w:t>Lien :</w:t>
      </w:r>
      <w:r>
        <w:t xml:space="preserve"> </w:t>
      </w:r>
      <w:r w:rsidRPr="00DC218A">
        <w:rPr>
          <w:color w:val="7030A0"/>
        </w:rPr>
        <w:t>htpps://192.168.100.187/</w:t>
      </w:r>
    </w:p>
    <w:p w14:paraId="4E7F42CA" w14:textId="3A409816" w:rsidR="006570B0" w:rsidRDefault="006570B0">
      <w:r>
        <w:rPr>
          <w:noProof/>
        </w:rPr>
        <w:lastRenderedPageBreak/>
        <w:drawing>
          <wp:inline distT="0" distB="0" distL="0" distR="0" wp14:anchorId="196E69C5" wp14:editId="14E11325">
            <wp:extent cx="5760720" cy="3240405"/>
            <wp:effectExtent l="0" t="0" r="0" b="0"/>
            <wp:docPr id="1092392763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5761" w14:textId="56698611" w:rsidR="006570B0" w:rsidRDefault="006570B0">
      <w:r>
        <w:rPr>
          <w:noProof/>
        </w:rPr>
        <w:drawing>
          <wp:inline distT="0" distB="0" distL="0" distR="0" wp14:anchorId="1C104408" wp14:editId="3764F458">
            <wp:extent cx="5760720" cy="4474845"/>
            <wp:effectExtent l="0" t="0" r="0" b="1905"/>
            <wp:docPr id="1663858008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221C" w14:textId="77777777" w:rsidR="00E208D9" w:rsidRDefault="00E208D9">
      <w:r w:rsidRPr="00E208D9">
        <w:rPr>
          <w:b/>
          <w:bCs/>
        </w:rPr>
        <w:t>Nom d’Utilisateur</w:t>
      </w:r>
      <w:r>
        <w:t xml:space="preserve"> : </w:t>
      </w:r>
      <w:r w:rsidRPr="00E208D9">
        <w:rPr>
          <w:color w:val="7030A0"/>
        </w:rPr>
        <w:t>root</w:t>
      </w:r>
    </w:p>
    <w:p w14:paraId="56948DE7" w14:textId="00FB9CBF" w:rsidR="00E208D9" w:rsidRDefault="00E208D9">
      <w:pPr>
        <w:rPr>
          <w:color w:val="7030A0"/>
        </w:rPr>
      </w:pPr>
      <w:r w:rsidRPr="00E208D9">
        <w:rPr>
          <w:b/>
          <w:bCs/>
        </w:rPr>
        <w:t>Mot de passe</w:t>
      </w:r>
      <w:r>
        <w:t xml:space="preserve"> :  </w:t>
      </w:r>
      <w:r w:rsidRPr="00E208D9">
        <w:rPr>
          <w:color w:val="7030A0"/>
        </w:rPr>
        <w:t>Vmware@123</w:t>
      </w:r>
    </w:p>
    <w:p w14:paraId="3362ECE2" w14:textId="1FAB7617" w:rsidR="00E208D9" w:rsidRDefault="00103632">
      <w:pPr>
        <w:rPr>
          <w:b/>
          <w:bCs/>
          <w:lang w:val="fr-MC"/>
        </w:rPr>
      </w:pPr>
      <w:r w:rsidRPr="00103632">
        <w:rPr>
          <w:b/>
          <w:bCs/>
          <w:color w:val="002060"/>
          <w:lang w:val="fr-MC"/>
        </w:rPr>
        <w:lastRenderedPageBreak/>
        <w:t>Maintenant, nous devons entrer le code d’activation.</w:t>
      </w:r>
      <w:r w:rsidRPr="00103632">
        <w:rPr>
          <w:b/>
          <w:bCs/>
          <w:color w:val="002060"/>
          <w:lang w:val="fr-MC"/>
        </w:rPr>
        <w:br/>
        <w:t xml:space="preserve">Nous avons ce code pour activer ESXi, car </w:t>
      </w:r>
      <w:proofErr w:type="spellStart"/>
      <w:r w:rsidRPr="00103632">
        <w:rPr>
          <w:b/>
          <w:bCs/>
          <w:color w:val="002060"/>
          <w:lang w:val="fr-MC"/>
        </w:rPr>
        <w:t>Proxmox</w:t>
      </w:r>
      <w:proofErr w:type="spellEnd"/>
      <w:r w:rsidRPr="00103632">
        <w:rPr>
          <w:b/>
          <w:bCs/>
          <w:color w:val="002060"/>
          <w:lang w:val="fr-MC"/>
        </w:rPr>
        <w:t xml:space="preserve"> est gratuit mais VMware ESXi nécessite ce code pour profiter de la version complète</w:t>
      </w:r>
      <w:r w:rsidRPr="00103632">
        <w:rPr>
          <w:b/>
          <w:bCs/>
          <w:lang w:val="fr-MC"/>
        </w:rPr>
        <w:t>.</w:t>
      </w:r>
    </w:p>
    <w:p w14:paraId="3C108FF0" w14:textId="4009392B" w:rsidR="00103632" w:rsidRPr="00103632" w:rsidRDefault="00103632">
      <w:pPr>
        <w:rPr>
          <w:lang w:val="de-DE"/>
        </w:rPr>
      </w:pPr>
      <w:proofErr w:type="gramStart"/>
      <w:r w:rsidRPr="00103632">
        <w:rPr>
          <w:b/>
          <w:bCs/>
          <w:lang w:val="de-DE"/>
        </w:rPr>
        <w:t>CODE :</w:t>
      </w:r>
      <w:proofErr w:type="gramEnd"/>
      <w:r w:rsidRPr="00103632">
        <w:rPr>
          <w:b/>
          <w:bCs/>
          <w:lang w:val="de-DE"/>
        </w:rPr>
        <w:t xml:space="preserve"> </w:t>
      </w:r>
      <w:r w:rsidRPr="00103632">
        <w:rPr>
          <w:color w:val="7030A0"/>
          <w:lang w:val="de-DE"/>
        </w:rPr>
        <w:t>14684-</w:t>
      </w:r>
      <w:r w:rsidR="00820339">
        <w:rPr>
          <w:color w:val="7030A0"/>
          <w:lang w:val="de-DE"/>
        </w:rPr>
        <w:t>####-####-####-####</w:t>
      </w:r>
      <w:r w:rsidRPr="00103632">
        <w:rPr>
          <w:color w:val="7030A0"/>
          <w:lang w:val="de-DE"/>
        </w:rPr>
        <w:t>-CTZ25</w:t>
      </w:r>
      <w:r w:rsidR="00820339" w:rsidRPr="00820339">
        <w:rPr>
          <w:noProof/>
          <w:highlight w:val="black"/>
        </w:rPr>
        <w:drawing>
          <wp:inline distT="0" distB="0" distL="0" distR="0" wp14:anchorId="3CE2F692" wp14:editId="6A1A119C">
            <wp:extent cx="5133975" cy="2924175"/>
            <wp:effectExtent l="0" t="0" r="9525" b="9525"/>
            <wp:docPr id="77918653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6F8E" w14:textId="75438072" w:rsidR="006570B0" w:rsidRDefault="006570B0"/>
    <w:p w14:paraId="319D13CF" w14:textId="46FC5537" w:rsidR="00103632" w:rsidRPr="000608D6" w:rsidRDefault="000608D6">
      <w:pPr>
        <w:rPr>
          <w:color w:val="002060"/>
        </w:rPr>
      </w:pPr>
      <w:r w:rsidRPr="000608D6">
        <w:rPr>
          <w:color w:val="002060"/>
        </w:rPr>
        <w:t>Maintenant, nous allons ajouter les ISO.</w:t>
      </w:r>
      <w:r w:rsidRPr="000608D6">
        <w:rPr>
          <w:color w:val="002060"/>
        </w:rPr>
        <w:br/>
        <w:t>Nous créons un dossier qui contiendra l’ISO de la machine sur laquelle nous allons travailler avec Ubuntu.</w:t>
      </w:r>
    </w:p>
    <w:p w14:paraId="3FD5355D" w14:textId="3EEA70FF" w:rsidR="006570B0" w:rsidRDefault="006570B0"/>
    <w:p w14:paraId="20F0A34A" w14:textId="713AC74A" w:rsidR="006570B0" w:rsidRDefault="006570B0">
      <w:r>
        <w:rPr>
          <w:noProof/>
        </w:rPr>
        <w:lastRenderedPageBreak/>
        <w:drawing>
          <wp:inline distT="0" distB="0" distL="0" distR="0" wp14:anchorId="5B550484" wp14:editId="0E0C8254">
            <wp:extent cx="5760720" cy="3480435"/>
            <wp:effectExtent l="0" t="0" r="0" b="5715"/>
            <wp:docPr id="1898768369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F90DA" w14:textId="6176318A" w:rsidR="006570B0" w:rsidRDefault="006570B0">
      <w:r>
        <w:rPr>
          <w:noProof/>
        </w:rPr>
        <w:drawing>
          <wp:inline distT="0" distB="0" distL="0" distR="0" wp14:anchorId="7BB41E09" wp14:editId="05226DF5">
            <wp:extent cx="5760720" cy="3310255"/>
            <wp:effectExtent l="0" t="0" r="0" b="4445"/>
            <wp:docPr id="1899432958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447F" w14:textId="77777777" w:rsidR="00C64DDB" w:rsidRDefault="007136D6">
      <w:pPr>
        <w:rPr>
          <w:color w:val="002060"/>
        </w:rPr>
      </w:pPr>
      <w:r w:rsidRPr="00C64DDB">
        <w:rPr>
          <w:color w:val="002060"/>
        </w:rPr>
        <w:t>Après avoir placé l’ISO, il faut attendre qu’il soit complètement chargé avant de pouvoir créer les machines.</w:t>
      </w:r>
    </w:p>
    <w:p w14:paraId="0E8D26C7" w14:textId="147B822A" w:rsidR="00437FD1" w:rsidRPr="00C64DDB" w:rsidRDefault="007136D6">
      <w:pPr>
        <w:rPr>
          <w:color w:val="002060"/>
        </w:rPr>
      </w:pPr>
      <w:r w:rsidRPr="00C64DDB">
        <w:rPr>
          <w:color w:val="002060"/>
        </w:rPr>
        <w:br/>
        <w:t>Une fois que l’ISO d’Ubuntu apparaît, nous pouvons commencer à créer les machines virtuelles.</w:t>
      </w:r>
    </w:p>
    <w:p w14:paraId="44DEA455" w14:textId="4225F151" w:rsidR="006570B0" w:rsidRDefault="006570B0">
      <w:r w:rsidRPr="006570B0">
        <w:rPr>
          <w:noProof/>
        </w:rPr>
        <w:lastRenderedPageBreak/>
        <w:drawing>
          <wp:inline distT="0" distB="0" distL="0" distR="0" wp14:anchorId="44A77E8A" wp14:editId="75057648">
            <wp:extent cx="5760720" cy="1930400"/>
            <wp:effectExtent l="0" t="0" r="0" b="0"/>
            <wp:docPr id="12713923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92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5F76" w14:textId="77777777" w:rsidR="00172720" w:rsidRPr="00172720" w:rsidRDefault="00172720" w:rsidP="00172720">
      <w:pPr>
        <w:jc w:val="center"/>
        <w:rPr>
          <w:lang w:val="fr-MC"/>
        </w:rPr>
      </w:pPr>
      <w:r w:rsidRPr="00172720">
        <w:rPr>
          <w:b/>
          <w:bCs/>
          <w:lang w:val="fr-MC"/>
        </w:rPr>
        <w:t>Maintenant, nous créons les machines virtuelles.</w:t>
      </w:r>
    </w:p>
    <w:p w14:paraId="28F36E39" w14:textId="77777777" w:rsidR="006E16BC" w:rsidRPr="00172720" w:rsidRDefault="006E16BC">
      <w:pPr>
        <w:rPr>
          <w:lang w:val="fr-MC"/>
        </w:rPr>
      </w:pPr>
    </w:p>
    <w:p w14:paraId="6F0728EC" w14:textId="12791568" w:rsidR="006570B0" w:rsidRDefault="006570B0">
      <w:r w:rsidRPr="006570B0">
        <w:rPr>
          <w:noProof/>
        </w:rPr>
        <w:drawing>
          <wp:inline distT="0" distB="0" distL="0" distR="0" wp14:anchorId="4A36E097" wp14:editId="658F952C">
            <wp:extent cx="5760720" cy="3731260"/>
            <wp:effectExtent l="0" t="0" r="0" b="2540"/>
            <wp:docPr id="1156672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72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9FBD" w14:textId="11137158" w:rsidR="006570B0" w:rsidRDefault="006570B0">
      <w:r w:rsidRPr="006570B0">
        <w:rPr>
          <w:noProof/>
        </w:rPr>
        <w:lastRenderedPageBreak/>
        <w:drawing>
          <wp:inline distT="0" distB="0" distL="0" distR="0" wp14:anchorId="31F00367" wp14:editId="399D65E0">
            <wp:extent cx="5760720" cy="4098290"/>
            <wp:effectExtent l="0" t="0" r="0" b="0"/>
            <wp:docPr id="1042435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352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793A" w14:textId="2B8CFBA7" w:rsidR="00EE77F0" w:rsidRPr="00A10F41" w:rsidRDefault="00A10F41" w:rsidP="00A10F41">
      <w:pPr>
        <w:rPr>
          <w:b/>
          <w:bCs/>
          <w:color w:val="002060"/>
          <w:lang w:val="fr-MC"/>
        </w:rPr>
      </w:pPr>
      <w:r w:rsidRPr="00A10F41">
        <w:rPr>
          <w:b/>
          <w:bCs/>
          <w:color w:val="002060"/>
          <w:lang w:val="fr-MC"/>
        </w:rPr>
        <w:t>Ici, nous remarquons que j’ai suivi toutes les étapes demandées.</w:t>
      </w:r>
      <w:r w:rsidRPr="00A10F41">
        <w:rPr>
          <w:b/>
          <w:bCs/>
          <w:color w:val="002060"/>
          <w:lang w:val="fr-MC"/>
        </w:rPr>
        <w:br/>
        <w:t>Maintenant, nous lançons la machine pour continuer l’installation en mode graphique.</w:t>
      </w:r>
    </w:p>
    <w:p w14:paraId="7AE48355" w14:textId="77777777" w:rsidR="00172720" w:rsidRPr="00A10F41" w:rsidRDefault="00172720">
      <w:pPr>
        <w:rPr>
          <w:lang w:val="fr-MC"/>
        </w:rPr>
      </w:pPr>
    </w:p>
    <w:p w14:paraId="2752DA2D" w14:textId="3A8BC774" w:rsidR="006570B0" w:rsidRDefault="006570B0">
      <w:r w:rsidRPr="006570B0">
        <w:rPr>
          <w:noProof/>
        </w:rPr>
        <w:drawing>
          <wp:inline distT="0" distB="0" distL="0" distR="0" wp14:anchorId="1F6F79B8" wp14:editId="49A1FCEF">
            <wp:extent cx="5760720" cy="2859405"/>
            <wp:effectExtent l="0" t="0" r="0" b="0"/>
            <wp:docPr id="15113003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03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C816" w14:textId="77777777" w:rsidR="004F1104" w:rsidRPr="004F1104" w:rsidRDefault="004F1104" w:rsidP="004F1104">
      <w:pPr>
        <w:rPr>
          <w:lang w:val="fr-MC"/>
        </w:rPr>
      </w:pPr>
      <w:r w:rsidRPr="004F1104">
        <w:rPr>
          <w:b/>
          <w:bCs/>
          <w:lang w:val="fr-MC"/>
        </w:rPr>
        <w:t>Maintenant, nous créons la deuxième machine en suivant les mêmes étapes que pour la première.</w:t>
      </w:r>
    </w:p>
    <w:p w14:paraId="2159B477" w14:textId="77777777" w:rsidR="00EE77F0" w:rsidRPr="004F1104" w:rsidRDefault="00EE77F0">
      <w:pPr>
        <w:rPr>
          <w:lang w:val="fr-MC"/>
        </w:rPr>
      </w:pPr>
    </w:p>
    <w:p w14:paraId="384B861F" w14:textId="49C17328" w:rsidR="00580F58" w:rsidRDefault="00580F58">
      <w:r w:rsidRPr="00580F58">
        <w:rPr>
          <w:noProof/>
        </w:rPr>
        <w:lastRenderedPageBreak/>
        <w:drawing>
          <wp:inline distT="0" distB="0" distL="0" distR="0" wp14:anchorId="79BBA1B6" wp14:editId="4C7637FB">
            <wp:extent cx="5760720" cy="2701290"/>
            <wp:effectExtent l="0" t="0" r="0" b="3810"/>
            <wp:docPr id="1026445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457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93E4" w14:textId="77777777" w:rsidR="0068139C" w:rsidRDefault="0068139C"/>
    <w:p w14:paraId="0547E0C7" w14:textId="77777777" w:rsidR="0068139C" w:rsidRDefault="0068139C"/>
    <w:p w14:paraId="1E40B2B7" w14:textId="77777777" w:rsidR="0068139C" w:rsidRDefault="0068139C"/>
    <w:p w14:paraId="438B4006" w14:textId="77777777" w:rsidR="0068139C" w:rsidRDefault="0068139C"/>
    <w:p w14:paraId="10862CF7" w14:textId="77777777" w:rsidR="0068139C" w:rsidRDefault="0068139C"/>
    <w:p w14:paraId="3A731ACC" w14:textId="77777777" w:rsidR="0068139C" w:rsidRDefault="0068139C"/>
    <w:p w14:paraId="11CA5E38" w14:textId="77777777" w:rsidR="0068139C" w:rsidRPr="00120CD1" w:rsidRDefault="0068139C" w:rsidP="0068139C">
      <w:pPr>
        <w:rPr>
          <w:color w:val="002060"/>
          <w:lang w:val="fr-MC"/>
        </w:rPr>
      </w:pPr>
      <w:r w:rsidRPr="00120CD1">
        <w:rPr>
          <w:b/>
          <w:bCs/>
          <w:color w:val="002060"/>
          <w:lang w:val="fr-MC"/>
        </w:rPr>
        <w:t>Ensuite, nous démarrons les machines et nous faisons les étapes suivantes :</w:t>
      </w:r>
    </w:p>
    <w:p w14:paraId="1B8D3CFF" w14:textId="77777777" w:rsidR="0068139C" w:rsidRPr="00120CD1" w:rsidRDefault="0068139C" w:rsidP="0068139C">
      <w:pPr>
        <w:numPr>
          <w:ilvl w:val="0"/>
          <w:numId w:val="2"/>
        </w:numPr>
        <w:rPr>
          <w:color w:val="002060"/>
          <w:lang w:val="fr-MC"/>
        </w:rPr>
      </w:pPr>
      <w:proofErr w:type="spellStart"/>
      <w:proofErr w:type="gramStart"/>
      <w:r w:rsidRPr="00120CD1">
        <w:rPr>
          <w:color w:val="002060"/>
          <w:lang w:val="fr-MC"/>
        </w:rPr>
        <w:t>ip</w:t>
      </w:r>
      <w:proofErr w:type="spellEnd"/>
      <w:proofErr w:type="gramEnd"/>
      <w:r w:rsidRPr="00120CD1">
        <w:rPr>
          <w:color w:val="002060"/>
          <w:lang w:val="fr-MC"/>
        </w:rPr>
        <w:t xml:space="preserve"> a</w:t>
      </w:r>
      <w:r w:rsidRPr="00120CD1">
        <w:rPr>
          <w:color w:val="002060"/>
          <w:lang w:val="fr-MC"/>
        </w:rPr>
        <w:br/>
        <w:t xml:space="preserve">pour identifier la </w:t>
      </w:r>
      <w:r w:rsidRPr="00120CD1">
        <w:rPr>
          <w:b/>
          <w:bCs/>
          <w:color w:val="002060"/>
          <w:lang w:val="fr-MC"/>
        </w:rPr>
        <w:t>carte réseau</w:t>
      </w:r>
      <w:r w:rsidRPr="00120CD1">
        <w:rPr>
          <w:color w:val="002060"/>
          <w:lang w:val="fr-MC"/>
        </w:rPr>
        <w:t xml:space="preserve"> à laquelle la machine appartient.</w:t>
      </w:r>
    </w:p>
    <w:p w14:paraId="1469D463" w14:textId="77777777" w:rsidR="0068139C" w:rsidRPr="00120CD1" w:rsidRDefault="0068139C" w:rsidP="0068139C">
      <w:pPr>
        <w:numPr>
          <w:ilvl w:val="0"/>
          <w:numId w:val="2"/>
        </w:numPr>
        <w:rPr>
          <w:color w:val="002060"/>
          <w:lang w:val="fr-MC"/>
        </w:rPr>
      </w:pPr>
      <w:proofErr w:type="spellStart"/>
      <w:proofErr w:type="gramStart"/>
      <w:r w:rsidRPr="00120CD1">
        <w:rPr>
          <w:color w:val="002060"/>
          <w:lang w:val="fr-MC"/>
        </w:rPr>
        <w:t>sudo</w:t>
      </w:r>
      <w:proofErr w:type="spellEnd"/>
      <w:proofErr w:type="gramEnd"/>
      <w:r w:rsidRPr="00120CD1">
        <w:rPr>
          <w:color w:val="002060"/>
          <w:lang w:val="fr-MC"/>
        </w:rPr>
        <w:t xml:space="preserve"> </w:t>
      </w:r>
      <w:proofErr w:type="spellStart"/>
      <w:r w:rsidRPr="00120CD1">
        <w:rPr>
          <w:color w:val="002060"/>
          <w:lang w:val="fr-MC"/>
        </w:rPr>
        <w:t>ip</w:t>
      </w:r>
      <w:proofErr w:type="spellEnd"/>
      <w:r w:rsidRPr="00120CD1">
        <w:rPr>
          <w:color w:val="002060"/>
          <w:lang w:val="fr-MC"/>
        </w:rPr>
        <w:t xml:space="preserve"> </w:t>
      </w:r>
      <w:proofErr w:type="spellStart"/>
      <w:r w:rsidRPr="00120CD1">
        <w:rPr>
          <w:color w:val="002060"/>
          <w:lang w:val="fr-MC"/>
        </w:rPr>
        <w:t>addr</w:t>
      </w:r>
      <w:proofErr w:type="spellEnd"/>
      <w:r w:rsidRPr="00120CD1">
        <w:rPr>
          <w:color w:val="002060"/>
          <w:lang w:val="fr-MC"/>
        </w:rPr>
        <w:t xml:space="preserve"> </w:t>
      </w:r>
      <w:proofErr w:type="spellStart"/>
      <w:r w:rsidRPr="00120CD1">
        <w:rPr>
          <w:color w:val="002060"/>
          <w:lang w:val="fr-MC"/>
        </w:rPr>
        <w:t>add</w:t>
      </w:r>
      <w:proofErr w:type="spellEnd"/>
      <w:r w:rsidRPr="00120CD1">
        <w:rPr>
          <w:color w:val="002060"/>
          <w:lang w:val="fr-MC"/>
        </w:rPr>
        <w:t xml:space="preserve"> 192.168.1.1/24 dev ens18</w:t>
      </w:r>
      <w:r w:rsidRPr="00120CD1">
        <w:rPr>
          <w:color w:val="002060"/>
          <w:lang w:val="fr-MC"/>
        </w:rPr>
        <w:br/>
        <w:t xml:space="preserve">pour </w:t>
      </w:r>
      <w:r w:rsidRPr="00120CD1">
        <w:rPr>
          <w:b/>
          <w:bCs/>
          <w:color w:val="002060"/>
          <w:lang w:val="fr-MC"/>
        </w:rPr>
        <w:t>attribuer l’adresse réseau que nous voulons</w:t>
      </w:r>
      <w:r w:rsidRPr="00120CD1">
        <w:rPr>
          <w:color w:val="002060"/>
          <w:lang w:val="fr-MC"/>
        </w:rPr>
        <w:t>.</w:t>
      </w:r>
    </w:p>
    <w:p w14:paraId="3B0593F6" w14:textId="77777777" w:rsidR="0068139C" w:rsidRDefault="0068139C" w:rsidP="0068139C">
      <w:pPr>
        <w:numPr>
          <w:ilvl w:val="0"/>
          <w:numId w:val="2"/>
        </w:numPr>
        <w:rPr>
          <w:color w:val="002060"/>
          <w:lang w:val="fr-MC"/>
        </w:rPr>
      </w:pPr>
      <w:proofErr w:type="spellStart"/>
      <w:proofErr w:type="gramStart"/>
      <w:r w:rsidRPr="00120CD1">
        <w:rPr>
          <w:color w:val="002060"/>
          <w:lang w:val="fr-MC"/>
        </w:rPr>
        <w:t>ip</w:t>
      </w:r>
      <w:proofErr w:type="spellEnd"/>
      <w:proofErr w:type="gramEnd"/>
      <w:r w:rsidRPr="00120CD1">
        <w:rPr>
          <w:color w:val="002060"/>
          <w:lang w:val="fr-MC"/>
        </w:rPr>
        <w:t xml:space="preserve"> -4 a</w:t>
      </w:r>
      <w:r w:rsidRPr="00120CD1">
        <w:rPr>
          <w:color w:val="002060"/>
          <w:lang w:val="fr-MC"/>
        </w:rPr>
        <w:br/>
        <w:t xml:space="preserve">pour </w:t>
      </w:r>
      <w:r w:rsidRPr="00120CD1">
        <w:rPr>
          <w:b/>
          <w:bCs/>
          <w:color w:val="002060"/>
          <w:lang w:val="fr-MC"/>
        </w:rPr>
        <w:t xml:space="preserve">vérifier l’adresse réseau que nous avons </w:t>
      </w:r>
      <w:proofErr w:type="gramStart"/>
      <w:r w:rsidRPr="00120CD1">
        <w:rPr>
          <w:b/>
          <w:bCs/>
          <w:color w:val="002060"/>
          <w:lang w:val="fr-MC"/>
        </w:rPr>
        <w:t>attribuée</w:t>
      </w:r>
      <w:proofErr w:type="gramEnd"/>
      <w:r w:rsidRPr="00120CD1">
        <w:rPr>
          <w:color w:val="002060"/>
          <w:lang w:val="fr-MC"/>
        </w:rPr>
        <w:t>.</w:t>
      </w:r>
    </w:p>
    <w:p w14:paraId="2D14CB5C" w14:textId="77777777" w:rsidR="0068139C" w:rsidRPr="0068139C" w:rsidRDefault="0068139C">
      <w:pPr>
        <w:rPr>
          <w:lang w:val="fr-MC"/>
        </w:rPr>
      </w:pPr>
    </w:p>
    <w:p w14:paraId="53A41467" w14:textId="2C31B589" w:rsidR="00580F58" w:rsidRDefault="00580F58">
      <w:r w:rsidRPr="00580F58">
        <w:rPr>
          <w:noProof/>
        </w:rPr>
        <w:lastRenderedPageBreak/>
        <w:drawing>
          <wp:inline distT="0" distB="0" distL="0" distR="0" wp14:anchorId="0A0E022B" wp14:editId="3AED64F0">
            <wp:extent cx="5760720" cy="3808095"/>
            <wp:effectExtent l="0" t="0" r="0" b="1905"/>
            <wp:docPr id="1269242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424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BE98" w14:textId="1D766AA0" w:rsidR="00E70A99" w:rsidRDefault="00580F58">
      <w:r w:rsidRPr="00580F58">
        <w:rPr>
          <w:noProof/>
        </w:rPr>
        <w:drawing>
          <wp:inline distT="0" distB="0" distL="0" distR="0" wp14:anchorId="15C02A0C" wp14:editId="4C696BD5">
            <wp:extent cx="5760720" cy="3827145"/>
            <wp:effectExtent l="0" t="0" r="0" b="1905"/>
            <wp:docPr id="1319312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124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3C0A" w14:textId="0E4E937B" w:rsidR="00E70A99" w:rsidRPr="003B2AE7" w:rsidRDefault="00E70A99">
      <w:pPr>
        <w:rPr>
          <w:b/>
          <w:bCs/>
          <w:color w:val="002060"/>
          <w:lang w:val="fr-MC"/>
        </w:rPr>
      </w:pPr>
      <w:r w:rsidRPr="00E70A99">
        <w:rPr>
          <w:b/>
          <w:bCs/>
          <w:color w:val="002060"/>
          <w:lang w:val="fr-MC"/>
        </w:rPr>
        <w:t>Nous faisons exactement la même chose sur la deuxième machine.</w:t>
      </w:r>
    </w:p>
    <w:p w14:paraId="2C9E53B2" w14:textId="77777777" w:rsidR="003B2AE7" w:rsidRPr="003B2AE7" w:rsidRDefault="003B2AE7">
      <w:pPr>
        <w:rPr>
          <w:color w:val="002060"/>
          <w:lang w:val="fr-MC"/>
        </w:rPr>
      </w:pPr>
    </w:p>
    <w:p w14:paraId="47CAE4F9" w14:textId="73446A79" w:rsidR="00580F58" w:rsidRPr="003B2AE7" w:rsidRDefault="003B2AE7">
      <w:pPr>
        <w:rPr>
          <w:color w:val="002060"/>
          <w:lang w:val="fr-MC"/>
        </w:rPr>
      </w:pPr>
      <w:r w:rsidRPr="003B2AE7">
        <w:rPr>
          <w:b/>
          <w:bCs/>
          <w:color w:val="002060"/>
          <w:lang w:val="fr-MC"/>
        </w:rPr>
        <w:t>Et maintenant, nous faisons un ping entre les deux machines pour vérifier si le ping passe.</w:t>
      </w:r>
    </w:p>
    <w:p w14:paraId="623C5A01" w14:textId="1C44D24E" w:rsidR="00580F58" w:rsidRDefault="00580F58">
      <w:r w:rsidRPr="00580F58">
        <w:rPr>
          <w:noProof/>
        </w:rPr>
        <w:lastRenderedPageBreak/>
        <w:drawing>
          <wp:inline distT="0" distB="0" distL="0" distR="0" wp14:anchorId="1744BCCD" wp14:editId="5AD9E3DB">
            <wp:extent cx="5760720" cy="3248660"/>
            <wp:effectExtent l="0" t="0" r="0" b="8890"/>
            <wp:docPr id="15500830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30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4DE0" w14:textId="77777777" w:rsidR="00CC5FEE" w:rsidRPr="00120CD1" w:rsidRDefault="00CC5FEE" w:rsidP="00CC5FEE">
      <w:pPr>
        <w:rPr>
          <w:color w:val="002060"/>
          <w:lang w:val="fr-MC"/>
        </w:rPr>
      </w:pPr>
      <w:r w:rsidRPr="00B61E18">
        <w:rPr>
          <w:b/>
          <w:bCs/>
          <w:color w:val="002060"/>
          <w:lang w:val="fr-MC"/>
        </w:rPr>
        <w:t>Comme nous le remarquons, le ping passe, et ainsi nous avons terminé notre TP.</w:t>
      </w:r>
    </w:p>
    <w:p w14:paraId="2D2CF419" w14:textId="77777777" w:rsidR="003B2AE7" w:rsidRPr="00CC5FEE" w:rsidRDefault="003B2AE7">
      <w:pPr>
        <w:rPr>
          <w:lang w:val="fr-MC"/>
        </w:rPr>
      </w:pPr>
    </w:p>
    <w:sectPr w:rsidR="003B2AE7" w:rsidRPr="00CC5FEE" w:rsidSect="0042417D">
      <w:headerReference w:type="default" r:id="rId32"/>
      <w:pgSz w:w="11906" w:h="16838"/>
      <w:pgMar w:top="1417" w:right="1417" w:bottom="1417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9AA0B" w14:textId="77777777" w:rsidR="00733DD6" w:rsidRDefault="00733DD6" w:rsidP="0042417D">
      <w:pPr>
        <w:spacing w:after="0" w:line="240" w:lineRule="auto"/>
      </w:pPr>
      <w:r>
        <w:separator/>
      </w:r>
    </w:p>
  </w:endnote>
  <w:endnote w:type="continuationSeparator" w:id="0">
    <w:p w14:paraId="6EBE8FD1" w14:textId="77777777" w:rsidR="00733DD6" w:rsidRDefault="00733DD6" w:rsidP="0042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C0C51" w14:textId="77777777" w:rsidR="00733DD6" w:rsidRDefault="00733DD6" w:rsidP="0042417D">
      <w:pPr>
        <w:spacing w:after="0" w:line="240" w:lineRule="auto"/>
      </w:pPr>
      <w:r>
        <w:separator/>
      </w:r>
    </w:p>
  </w:footnote>
  <w:footnote w:type="continuationSeparator" w:id="0">
    <w:p w14:paraId="0E1DCA55" w14:textId="77777777" w:rsidR="00733DD6" w:rsidRDefault="00733DD6" w:rsidP="0042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B52D" w14:textId="3299D3D2" w:rsidR="0042417D" w:rsidRDefault="0042417D" w:rsidP="0042417D">
    <w:pPr>
      <w:pStyle w:val="En-tte"/>
      <w:jc w:val="center"/>
    </w:pPr>
  </w:p>
  <w:p w14:paraId="02734C01" w14:textId="77777777" w:rsidR="0042417D" w:rsidRDefault="0042417D" w:rsidP="0042417D">
    <w:pPr>
      <w:pStyle w:val="En-tte"/>
      <w:jc w:val="center"/>
    </w:pPr>
  </w:p>
  <w:p w14:paraId="1C376EE0" w14:textId="525FED4A" w:rsidR="0042417D" w:rsidRPr="0042417D" w:rsidRDefault="0042417D" w:rsidP="0042417D">
    <w:pPr>
      <w:pStyle w:val="En-tte"/>
      <w:jc w:val="center"/>
      <w:rPr>
        <w:lang w:val="fr-MC"/>
      </w:rPr>
    </w:pPr>
  </w:p>
  <w:p w14:paraId="17C20C16" w14:textId="77777777" w:rsidR="0042417D" w:rsidRPr="0042417D" w:rsidRDefault="0042417D">
    <w:pPr>
      <w:pStyle w:val="En-tte"/>
      <w:rPr>
        <w:lang w:val="fr-M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B6E71"/>
    <w:multiLevelType w:val="multilevel"/>
    <w:tmpl w:val="71BA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7082F"/>
    <w:multiLevelType w:val="multilevel"/>
    <w:tmpl w:val="37C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860559">
    <w:abstractNumId w:val="1"/>
  </w:num>
  <w:num w:numId="2" w16cid:durableId="195763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B0"/>
    <w:rsid w:val="000608D6"/>
    <w:rsid w:val="000679C7"/>
    <w:rsid w:val="00103632"/>
    <w:rsid w:val="00172720"/>
    <w:rsid w:val="0019748B"/>
    <w:rsid w:val="001F78A9"/>
    <w:rsid w:val="00283A65"/>
    <w:rsid w:val="0035690E"/>
    <w:rsid w:val="003B2AE7"/>
    <w:rsid w:val="0042417D"/>
    <w:rsid w:val="00437FD1"/>
    <w:rsid w:val="004760AE"/>
    <w:rsid w:val="004D09F0"/>
    <w:rsid w:val="004F1104"/>
    <w:rsid w:val="00501F72"/>
    <w:rsid w:val="0051613D"/>
    <w:rsid w:val="00580F58"/>
    <w:rsid w:val="006570B0"/>
    <w:rsid w:val="0068139C"/>
    <w:rsid w:val="006B39FA"/>
    <w:rsid w:val="006E16BC"/>
    <w:rsid w:val="007136D6"/>
    <w:rsid w:val="00733DD6"/>
    <w:rsid w:val="00820339"/>
    <w:rsid w:val="008F0BEE"/>
    <w:rsid w:val="00A10F41"/>
    <w:rsid w:val="00A32E2F"/>
    <w:rsid w:val="00AC4CCB"/>
    <w:rsid w:val="00AE21FC"/>
    <w:rsid w:val="00B430A8"/>
    <w:rsid w:val="00B65072"/>
    <w:rsid w:val="00B82095"/>
    <w:rsid w:val="00C62B2A"/>
    <w:rsid w:val="00C64DDB"/>
    <w:rsid w:val="00CC5FEE"/>
    <w:rsid w:val="00DC218A"/>
    <w:rsid w:val="00E208D9"/>
    <w:rsid w:val="00E70A99"/>
    <w:rsid w:val="00EE77F0"/>
    <w:rsid w:val="00EF2720"/>
    <w:rsid w:val="00FD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0F5A7"/>
  <w15:chartTrackingRefBased/>
  <w15:docId w15:val="{2879ABCF-5DE3-416F-95D2-D3CF9CB1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7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7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7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7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7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7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7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7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7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7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7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7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70B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70B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70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70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70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70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7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7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7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7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7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70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70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70B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7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70B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70B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241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417D"/>
  </w:style>
  <w:style w:type="paragraph" w:styleId="Pieddepage">
    <w:name w:val="footer"/>
    <w:basedOn w:val="Normal"/>
    <w:link w:val="PieddepageCar"/>
    <w:uiPriority w:val="99"/>
    <w:unhideWhenUsed/>
    <w:rsid w:val="004241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417D"/>
  </w:style>
  <w:style w:type="character" w:styleId="Lienhypertexte">
    <w:name w:val="Hyperlink"/>
    <w:basedOn w:val="Policepardfaut"/>
    <w:uiPriority w:val="99"/>
    <w:unhideWhenUsed/>
    <w:rsid w:val="005161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ubuntu.com/download/desktop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https://support.broadcom.com/group/ecx/productdownloads?subfamily=VMware%20Workstation%20Pro&amp;freeDownloads=tru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3EA30-3FD8-470E-A451-D8B6CBC67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377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TouaTi Bilal</cp:lastModifiedBy>
  <cp:revision>35</cp:revision>
  <dcterms:created xsi:type="dcterms:W3CDTF">2026-03-09T17:42:00Z</dcterms:created>
  <dcterms:modified xsi:type="dcterms:W3CDTF">2026-04-19T13:40:00Z</dcterms:modified>
</cp:coreProperties>
</file>