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775" w:rsidRDefault="0041577D" w:rsidP="0041577D">
      <w:pPr>
        <w:pStyle w:val="Titre1"/>
      </w:pPr>
      <w:bookmarkStart w:id="0" w:name="_Toc466026797"/>
      <w:r>
        <w:t xml:space="preserve">Rapport sur </w:t>
      </w:r>
      <w:proofErr w:type="spellStart"/>
      <w:r>
        <w:t>Cubase</w:t>
      </w:r>
      <w:proofErr w:type="spellEnd"/>
      <w:r>
        <w:t xml:space="preserve"> 6</w:t>
      </w:r>
      <w:bookmarkEnd w:id="0"/>
    </w:p>
    <w:sdt>
      <w:sdtPr>
        <w:rPr>
          <w:rFonts w:asciiTheme="minorHAnsi" w:eastAsiaTheme="minorHAnsi" w:hAnsiTheme="minorHAnsi" w:cstheme="minorBidi"/>
          <w:b w:val="0"/>
          <w:bCs w:val="0"/>
          <w:color w:val="auto"/>
          <w:sz w:val="22"/>
          <w:szCs w:val="22"/>
          <w:lang w:val="fr-FR" w:eastAsia="en-US"/>
        </w:rPr>
        <w:id w:val="-2053370458"/>
        <w:docPartObj>
          <w:docPartGallery w:val="Table of Contents"/>
          <w:docPartUnique/>
        </w:docPartObj>
      </w:sdtPr>
      <w:sdtEndPr/>
      <w:sdtContent>
        <w:p w:rsidR="0079713C" w:rsidRDefault="0079713C">
          <w:pPr>
            <w:pStyle w:val="En-ttedetabledesmatires"/>
          </w:pPr>
          <w:r>
            <w:rPr>
              <w:lang w:val="fr-FR"/>
            </w:rPr>
            <w:t>Table des matières</w:t>
          </w:r>
        </w:p>
        <w:p w:rsidR="00BE6B88" w:rsidRDefault="0079713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66026797" w:history="1">
            <w:r w:rsidR="00BE6B88" w:rsidRPr="00A263D2">
              <w:rPr>
                <w:rStyle w:val="Lienhypertexte"/>
                <w:noProof/>
              </w:rPr>
              <w:t>Rapport sur Cubase 6</w:t>
            </w:r>
            <w:r w:rsidR="00BE6B88">
              <w:rPr>
                <w:noProof/>
                <w:webHidden/>
              </w:rPr>
              <w:tab/>
            </w:r>
            <w:r w:rsidR="00BE6B88">
              <w:rPr>
                <w:noProof/>
                <w:webHidden/>
              </w:rPr>
              <w:fldChar w:fldCharType="begin"/>
            </w:r>
            <w:r w:rsidR="00BE6B88">
              <w:rPr>
                <w:noProof/>
                <w:webHidden/>
              </w:rPr>
              <w:instrText xml:space="preserve"> PAGEREF _Toc466026797 \h </w:instrText>
            </w:r>
            <w:r w:rsidR="00BE6B88">
              <w:rPr>
                <w:noProof/>
                <w:webHidden/>
              </w:rPr>
            </w:r>
            <w:r w:rsidR="00BE6B88">
              <w:rPr>
                <w:noProof/>
                <w:webHidden/>
              </w:rPr>
              <w:fldChar w:fldCharType="separate"/>
            </w:r>
            <w:r w:rsidR="00BE6B88">
              <w:rPr>
                <w:noProof/>
                <w:webHidden/>
              </w:rPr>
              <w:t>1</w:t>
            </w:r>
            <w:r w:rsidR="00BE6B88">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798" w:history="1">
            <w:r w:rsidRPr="00A263D2">
              <w:rPr>
                <w:rStyle w:val="Lienhypertexte"/>
                <w:noProof/>
              </w:rPr>
              <w:t>Connecter un synthétiseur MIDI au projet</w:t>
            </w:r>
            <w:r>
              <w:rPr>
                <w:noProof/>
                <w:webHidden/>
              </w:rPr>
              <w:tab/>
            </w:r>
            <w:r>
              <w:rPr>
                <w:noProof/>
                <w:webHidden/>
              </w:rPr>
              <w:fldChar w:fldCharType="begin"/>
            </w:r>
            <w:r>
              <w:rPr>
                <w:noProof/>
                <w:webHidden/>
              </w:rPr>
              <w:instrText xml:space="preserve"> PAGEREF _Toc466026798 \h </w:instrText>
            </w:r>
            <w:r>
              <w:rPr>
                <w:noProof/>
                <w:webHidden/>
              </w:rPr>
            </w:r>
            <w:r>
              <w:rPr>
                <w:noProof/>
                <w:webHidden/>
              </w:rPr>
              <w:fldChar w:fldCharType="separate"/>
            </w:r>
            <w:r>
              <w:rPr>
                <w:noProof/>
                <w:webHidden/>
              </w:rPr>
              <w:t>2</w:t>
            </w:r>
            <w:r>
              <w:rPr>
                <w:noProof/>
                <w:webHidden/>
              </w:rPr>
              <w:fldChar w:fldCharType="end"/>
            </w:r>
          </w:hyperlink>
        </w:p>
        <w:p w:rsidR="00BE6B88" w:rsidRDefault="00BE6B88">
          <w:pPr>
            <w:pStyle w:val="TM3"/>
            <w:tabs>
              <w:tab w:val="right" w:leader="dot" w:pos="9062"/>
            </w:tabs>
            <w:rPr>
              <w:rFonts w:eastAsiaTheme="minorEastAsia"/>
              <w:noProof/>
              <w:lang w:eastAsia="fr-CH"/>
            </w:rPr>
          </w:pPr>
          <w:hyperlink w:anchor="_Toc466026799" w:history="1">
            <w:r w:rsidRPr="00A263D2">
              <w:rPr>
                <w:rStyle w:val="Lienhypertexte"/>
                <w:noProof/>
              </w:rPr>
              <w:t>Le clavier MIDI</w:t>
            </w:r>
            <w:r>
              <w:rPr>
                <w:noProof/>
                <w:webHidden/>
              </w:rPr>
              <w:tab/>
            </w:r>
            <w:r>
              <w:rPr>
                <w:noProof/>
                <w:webHidden/>
              </w:rPr>
              <w:fldChar w:fldCharType="begin"/>
            </w:r>
            <w:r>
              <w:rPr>
                <w:noProof/>
                <w:webHidden/>
              </w:rPr>
              <w:instrText xml:space="preserve"> PAGEREF _Toc466026799 \h </w:instrText>
            </w:r>
            <w:r>
              <w:rPr>
                <w:noProof/>
                <w:webHidden/>
              </w:rPr>
            </w:r>
            <w:r>
              <w:rPr>
                <w:noProof/>
                <w:webHidden/>
              </w:rPr>
              <w:fldChar w:fldCharType="separate"/>
            </w:r>
            <w:r>
              <w:rPr>
                <w:noProof/>
                <w:webHidden/>
              </w:rPr>
              <w:t>3</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0" w:history="1">
            <w:r w:rsidRPr="00A263D2">
              <w:rPr>
                <w:rStyle w:val="Lienhypertexte"/>
                <w:noProof/>
              </w:rPr>
              <w:t>Ajout de l’instrument au projet Cubase</w:t>
            </w:r>
            <w:r>
              <w:rPr>
                <w:noProof/>
                <w:webHidden/>
              </w:rPr>
              <w:tab/>
            </w:r>
            <w:r>
              <w:rPr>
                <w:noProof/>
                <w:webHidden/>
              </w:rPr>
              <w:fldChar w:fldCharType="begin"/>
            </w:r>
            <w:r>
              <w:rPr>
                <w:noProof/>
                <w:webHidden/>
              </w:rPr>
              <w:instrText xml:space="preserve"> PAGEREF _Toc466026800 \h </w:instrText>
            </w:r>
            <w:r>
              <w:rPr>
                <w:noProof/>
                <w:webHidden/>
              </w:rPr>
            </w:r>
            <w:r>
              <w:rPr>
                <w:noProof/>
                <w:webHidden/>
              </w:rPr>
              <w:fldChar w:fldCharType="separate"/>
            </w:r>
            <w:r>
              <w:rPr>
                <w:noProof/>
                <w:webHidden/>
              </w:rPr>
              <w:t>5</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1" w:history="1">
            <w:r w:rsidRPr="00A263D2">
              <w:rPr>
                <w:rStyle w:val="Lienhypertexte"/>
                <w:noProof/>
              </w:rPr>
              <w:t>Ajouter un plugin VST</w:t>
            </w:r>
            <w:r>
              <w:rPr>
                <w:noProof/>
                <w:webHidden/>
              </w:rPr>
              <w:tab/>
            </w:r>
            <w:r>
              <w:rPr>
                <w:noProof/>
                <w:webHidden/>
              </w:rPr>
              <w:fldChar w:fldCharType="begin"/>
            </w:r>
            <w:r>
              <w:rPr>
                <w:noProof/>
                <w:webHidden/>
              </w:rPr>
              <w:instrText xml:space="preserve"> PAGEREF _Toc466026801 \h </w:instrText>
            </w:r>
            <w:r>
              <w:rPr>
                <w:noProof/>
                <w:webHidden/>
              </w:rPr>
            </w:r>
            <w:r>
              <w:rPr>
                <w:noProof/>
                <w:webHidden/>
              </w:rPr>
              <w:fldChar w:fldCharType="separate"/>
            </w:r>
            <w:r>
              <w:rPr>
                <w:noProof/>
                <w:webHidden/>
              </w:rPr>
              <w:t>9</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2" w:history="1">
            <w:r w:rsidRPr="00A263D2">
              <w:rPr>
                <w:rStyle w:val="Lienhypertexte"/>
                <w:noProof/>
              </w:rPr>
              <w:t>Utiliser Cubebase</w:t>
            </w:r>
            <w:r>
              <w:rPr>
                <w:noProof/>
                <w:webHidden/>
              </w:rPr>
              <w:tab/>
            </w:r>
            <w:r>
              <w:rPr>
                <w:noProof/>
                <w:webHidden/>
              </w:rPr>
              <w:fldChar w:fldCharType="begin"/>
            </w:r>
            <w:r>
              <w:rPr>
                <w:noProof/>
                <w:webHidden/>
              </w:rPr>
              <w:instrText xml:space="preserve"> PAGEREF _Toc466026802 \h </w:instrText>
            </w:r>
            <w:r>
              <w:rPr>
                <w:noProof/>
                <w:webHidden/>
              </w:rPr>
            </w:r>
            <w:r>
              <w:rPr>
                <w:noProof/>
                <w:webHidden/>
              </w:rPr>
              <w:fldChar w:fldCharType="separate"/>
            </w:r>
            <w:r>
              <w:rPr>
                <w:noProof/>
                <w:webHidden/>
              </w:rPr>
              <w:t>10</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3" w:history="1">
            <w:r w:rsidRPr="00A263D2">
              <w:rPr>
                <w:rStyle w:val="Lienhypertexte"/>
                <w:noProof/>
              </w:rPr>
              <w:t>Comment enregistrer en live</w:t>
            </w:r>
            <w:r>
              <w:rPr>
                <w:noProof/>
                <w:webHidden/>
              </w:rPr>
              <w:tab/>
            </w:r>
            <w:r>
              <w:rPr>
                <w:noProof/>
                <w:webHidden/>
              </w:rPr>
              <w:fldChar w:fldCharType="begin"/>
            </w:r>
            <w:r>
              <w:rPr>
                <w:noProof/>
                <w:webHidden/>
              </w:rPr>
              <w:instrText xml:space="preserve"> PAGEREF _Toc466026803 \h </w:instrText>
            </w:r>
            <w:r>
              <w:rPr>
                <w:noProof/>
                <w:webHidden/>
              </w:rPr>
            </w:r>
            <w:r>
              <w:rPr>
                <w:noProof/>
                <w:webHidden/>
              </w:rPr>
              <w:fldChar w:fldCharType="separate"/>
            </w:r>
            <w:r>
              <w:rPr>
                <w:noProof/>
                <w:webHidden/>
              </w:rPr>
              <w:t>13</w:t>
            </w:r>
            <w:r>
              <w:rPr>
                <w:noProof/>
                <w:webHidden/>
              </w:rPr>
              <w:fldChar w:fldCharType="end"/>
            </w:r>
          </w:hyperlink>
        </w:p>
        <w:p w:rsidR="00BE6B88" w:rsidRDefault="00BE6B88">
          <w:pPr>
            <w:pStyle w:val="TM3"/>
            <w:tabs>
              <w:tab w:val="right" w:leader="dot" w:pos="9062"/>
            </w:tabs>
            <w:rPr>
              <w:rFonts w:eastAsiaTheme="minorEastAsia"/>
              <w:noProof/>
              <w:lang w:eastAsia="fr-CH"/>
            </w:rPr>
          </w:pPr>
          <w:hyperlink w:anchor="_Toc466026804" w:history="1">
            <w:r w:rsidRPr="00A263D2">
              <w:rPr>
                <w:rStyle w:val="Lienhypertexte"/>
                <w:noProof/>
              </w:rPr>
              <w:t>Choisir les éléments qui seront enregistré</w:t>
            </w:r>
            <w:r>
              <w:rPr>
                <w:noProof/>
                <w:webHidden/>
              </w:rPr>
              <w:tab/>
            </w:r>
            <w:r>
              <w:rPr>
                <w:noProof/>
                <w:webHidden/>
              </w:rPr>
              <w:fldChar w:fldCharType="begin"/>
            </w:r>
            <w:r>
              <w:rPr>
                <w:noProof/>
                <w:webHidden/>
              </w:rPr>
              <w:instrText xml:space="preserve"> PAGEREF _Toc466026804 \h </w:instrText>
            </w:r>
            <w:r>
              <w:rPr>
                <w:noProof/>
                <w:webHidden/>
              </w:rPr>
            </w:r>
            <w:r>
              <w:rPr>
                <w:noProof/>
                <w:webHidden/>
              </w:rPr>
              <w:fldChar w:fldCharType="separate"/>
            </w:r>
            <w:r>
              <w:rPr>
                <w:noProof/>
                <w:webHidden/>
              </w:rPr>
              <w:t>13</w:t>
            </w:r>
            <w:r>
              <w:rPr>
                <w:noProof/>
                <w:webHidden/>
              </w:rPr>
              <w:fldChar w:fldCharType="end"/>
            </w:r>
          </w:hyperlink>
        </w:p>
        <w:p w:rsidR="00BE6B88" w:rsidRDefault="00BE6B88">
          <w:pPr>
            <w:pStyle w:val="TM3"/>
            <w:tabs>
              <w:tab w:val="right" w:leader="dot" w:pos="9062"/>
            </w:tabs>
            <w:rPr>
              <w:rFonts w:eastAsiaTheme="minorEastAsia"/>
              <w:noProof/>
              <w:lang w:eastAsia="fr-CH"/>
            </w:rPr>
          </w:pPr>
          <w:hyperlink w:anchor="_Toc466026805" w:history="1">
            <w:r w:rsidRPr="00A263D2">
              <w:rPr>
                <w:rStyle w:val="Lienhypertexte"/>
                <w:noProof/>
              </w:rPr>
              <w:t>Lancer l’enregistrement</w:t>
            </w:r>
            <w:r>
              <w:rPr>
                <w:noProof/>
                <w:webHidden/>
              </w:rPr>
              <w:tab/>
            </w:r>
            <w:r>
              <w:rPr>
                <w:noProof/>
                <w:webHidden/>
              </w:rPr>
              <w:fldChar w:fldCharType="begin"/>
            </w:r>
            <w:r>
              <w:rPr>
                <w:noProof/>
                <w:webHidden/>
              </w:rPr>
              <w:instrText xml:space="preserve"> PAGEREF _Toc466026805 \h </w:instrText>
            </w:r>
            <w:r>
              <w:rPr>
                <w:noProof/>
                <w:webHidden/>
              </w:rPr>
            </w:r>
            <w:r>
              <w:rPr>
                <w:noProof/>
                <w:webHidden/>
              </w:rPr>
              <w:fldChar w:fldCharType="separate"/>
            </w:r>
            <w:r>
              <w:rPr>
                <w:noProof/>
                <w:webHidden/>
              </w:rPr>
              <w:t>13</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6" w:history="1">
            <w:r w:rsidRPr="00A263D2">
              <w:rPr>
                <w:rStyle w:val="Lienhypertexte"/>
                <w:noProof/>
              </w:rPr>
              <w:t>Enregistrer le projet</w:t>
            </w:r>
            <w:r>
              <w:rPr>
                <w:noProof/>
                <w:webHidden/>
              </w:rPr>
              <w:tab/>
            </w:r>
            <w:r>
              <w:rPr>
                <w:noProof/>
                <w:webHidden/>
              </w:rPr>
              <w:fldChar w:fldCharType="begin"/>
            </w:r>
            <w:r>
              <w:rPr>
                <w:noProof/>
                <w:webHidden/>
              </w:rPr>
              <w:instrText xml:space="preserve"> PAGEREF _Toc466026806 \h </w:instrText>
            </w:r>
            <w:r>
              <w:rPr>
                <w:noProof/>
                <w:webHidden/>
              </w:rPr>
            </w:r>
            <w:r>
              <w:rPr>
                <w:noProof/>
                <w:webHidden/>
              </w:rPr>
              <w:fldChar w:fldCharType="separate"/>
            </w:r>
            <w:r>
              <w:rPr>
                <w:noProof/>
                <w:webHidden/>
              </w:rPr>
              <w:t>14</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7" w:history="1">
            <w:r w:rsidRPr="00A263D2">
              <w:rPr>
                <w:rStyle w:val="Lienhypertexte"/>
                <w:noProof/>
              </w:rPr>
              <w:t>Exporter le projet en fichier écoutable</w:t>
            </w:r>
            <w:r>
              <w:rPr>
                <w:noProof/>
                <w:webHidden/>
              </w:rPr>
              <w:tab/>
            </w:r>
            <w:r>
              <w:rPr>
                <w:noProof/>
                <w:webHidden/>
              </w:rPr>
              <w:fldChar w:fldCharType="begin"/>
            </w:r>
            <w:r>
              <w:rPr>
                <w:noProof/>
                <w:webHidden/>
              </w:rPr>
              <w:instrText xml:space="preserve"> PAGEREF _Toc466026807 \h </w:instrText>
            </w:r>
            <w:r>
              <w:rPr>
                <w:noProof/>
                <w:webHidden/>
              </w:rPr>
            </w:r>
            <w:r>
              <w:rPr>
                <w:noProof/>
                <w:webHidden/>
              </w:rPr>
              <w:fldChar w:fldCharType="separate"/>
            </w:r>
            <w:r>
              <w:rPr>
                <w:noProof/>
                <w:webHidden/>
              </w:rPr>
              <w:t>14</w:t>
            </w:r>
            <w:r>
              <w:rPr>
                <w:noProof/>
                <w:webHidden/>
              </w:rPr>
              <w:fldChar w:fldCharType="end"/>
            </w:r>
          </w:hyperlink>
        </w:p>
        <w:p w:rsidR="00BE6B88" w:rsidRDefault="00BE6B88">
          <w:pPr>
            <w:pStyle w:val="TM2"/>
            <w:tabs>
              <w:tab w:val="right" w:leader="dot" w:pos="9062"/>
            </w:tabs>
            <w:rPr>
              <w:rFonts w:eastAsiaTheme="minorEastAsia"/>
              <w:noProof/>
              <w:lang w:eastAsia="fr-CH"/>
            </w:rPr>
          </w:pPr>
          <w:hyperlink w:anchor="_Toc466026808" w:history="1">
            <w:r w:rsidRPr="00A263D2">
              <w:rPr>
                <w:rStyle w:val="Lienhypertexte"/>
                <w:noProof/>
              </w:rPr>
              <w:t>Comment connecter un micro et le faire fonctionner</w:t>
            </w:r>
            <w:r>
              <w:rPr>
                <w:noProof/>
                <w:webHidden/>
              </w:rPr>
              <w:tab/>
            </w:r>
            <w:r>
              <w:rPr>
                <w:noProof/>
                <w:webHidden/>
              </w:rPr>
              <w:fldChar w:fldCharType="begin"/>
            </w:r>
            <w:r>
              <w:rPr>
                <w:noProof/>
                <w:webHidden/>
              </w:rPr>
              <w:instrText xml:space="preserve"> PAGEREF _Toc466026808 \h </w:instrText>
            </w:r>
            <w:r>
              <w:rPr>
                <w:noProof/>
                <w:webHidden/>
              </w:rPr>
            </w:r>
            <w:r>
              <w:rPr>
                <w:noProof/>
                <w:webHidden/>
              </w:rPr>
              <w:fldChar w:fldCharType="separate"/>
            </w:r>
            <w:r>
              <w:rPr>
                <w:noProof/>
                <w:webHidden/>
              </w:rPr>
              <w:t>15</w:t>
            </w:r>
            <w:r>
              <w:rPr>
                <w:noProof/>
                <w:webHidden/>
              </w:rPr>
              <w:fldChar w:fldCharType="end"/>
            </w:r>
          </w:hyperlink>
        </w:p>
        <w:p w:rsidR="0079713C" w:rsidRDefault="0079713C">
          <w:r>
            <w:rPr>
              <w:b/>
              <w:bCs/>
              <w:lang w:val="fr-FR"/>
            </w:rPr>
            <w:fldChar w:fldCharType="end"/>
          </w:r>
        </w:p>
      </w:sdtContent>
    </w:sdt>
    <w:p w:rsidR="0079713C" w:rsidRDefault="0079713C">
      <w:r>
        <w:br w:type="page"/>
      </w:r>
    </w:p>
    <w:p w:rsidR="0041577D" w:rsidRDefault="0041577D" w:rsidP="0041577D">
      <w:pPr>
        <w:pStyle w:val="Titre2"/>
      </w:pPr>
      <w:bookmarkStart w:id="1" w:name="_Toc466026798"/>
      <w:r>
        <w:lastRenderedPageBreak/>
        <w:t>Connecter un synthétiseur MIDI au projet</w:t>
      </w:r>
      <w:bookmarkEnd w:id="1"/>
    </w:p>
    <w:p w:rsidR="0041577D" w:rsidRDefault="0041577D" w:rsidP="0041577D">
      <w:r>
        <w:t xml:space="preserve">Pour commencer vous devez créer un nouveau projet : </w:t>
      </w:r>
    </w:p>
    <w:p w:rsidR="0041577D" w:rsidRDefault="0041577D" w:rsidP="0041577D">
      <w:r>
        <w:rPr>
          <w:noProof/>
          <w:lang w:eastAsia="fr-CH"/>
        </w:rPr>
        <w:drawing>
          <wp:inline distT="0" distB="0" distL="0" distR="0">
            <wp:extent cx="3876676" cy="394187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886938" cy="3952312"/>
                    </a:xfrm>
                    <a:prstGeom prst="rect">
                      <a:avLst/>
                    </a:prstGeom>
                  </pic:spPr>
                </pic:pic>
              </a:graphicData>
            </a:graphic>
          </wp:inline>
        </w:drawing>
      </w:r>
    </w:p>
    <w:p w:rsidR="0041577D" w:rsidRDefault="0041577D" w:rsidP="0041577D">
      <w:r>
        <w:t>N’oubliez pas de sélectionner l’endroit où le projet sera créé. Ensuite appuyez sur le bouton créer.</w:t>
      </w:r>
    </w:p>
    <w:p w:rsidR="00094171" w:rsidRDefault="00094171" w:rsidP="0041577D">
      <w:r>
        <w:t>Voici l’écran qui va apparaitre :</w:t>
      </w:r>
    </w:p>
    <w:p w:rsidR="00094171" w:rsidRDefault="00094171" w:rsidP="0041577D">
      <w:r>
        <w:rPr>
          <w:noProof/>
          <w:lang w:eastAsia="fr-CH"/>
        </w:rPr>
        <w:drawing>
          <wp:inline distT="0" distB="0" distL="0" distR="0">
            <wp:extent cx="4643292" cy="2831936"/>
            <wp:effectExtent l="0" t="0" r="508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0552" cy="2836364"/>
                    </a:xfrm>
                    <a:prstGeom prst="rect">
                      <a:avLst/>
                    </a:prstGeom>
                  </pic:spPr>
                </pic:pic>
              </a:graphicData>
            </a:graphic>
          </wp:inline>
        </w:drawing>
      </w:r>
    </w:p>
    <w:p w:rsidR="00162861" w:rsidRDefault="00162861" w:rsidP="0041577D">
      <w:r>
        <w:t xml:space="preserve">Avant d’expliquer comment créer un nouvel </w:t>
      </w:r>
      <w:r w:rsidR="000D1B42">
        <w:t>instrument</w:t>
      </w:r>
      <w:r>
        <w:t xml:space="preserve"> dans </w:t>
      </w:r>
      <w:proofErr w:type="spellStart"/>
      <w:r>
        <w:t>Cubase</w:t>
      </w:r>
      <w:proofErr w:type="spellEnd"/>
      <w:r>
        <w:t xml:space="preserve"> nous allons vous montrer comment notre installation est configurée.</w:t>
      </w:r>
    </w:p>
    <w:p w:rsidR="000D1B42" w:rsidRDefault="000D1B42" w:rsidP="000D1B42">
      <w:pPr>
        <w:pStyle w:val="Titre3"/>
      </w:pPr>
      <w:bookmarkStart w:id="2" w:name="_Toc466026799"/>
      <w:r>
        <w:lastRenderedPageBreak/>
        <w:t>Le clavier MIDI</w:t>
      </w:r>
      <w:bookmarkEnd w:id="2"/>
    </w:p>
    <w:p w:rsidR="000D1B42" w:rsidRDefault="000D1B42" w:rsidP="000D1B42">
      <w:r>
        <w:t xml:space="preserve">C’est un clavier </w:t>
      </w:r>
      <w:proofErr w:type="spellStart"/>
      <w:r>
        <w:t>Korg</w:t>
      </w:r>
      <w:proofErr w:type="spellEnd"/>
      <w:r>
        <w:t xml:space="preserve"> X50</w:t>
      </w:r>
    </w:p>
    <w:p w:rsidR="000D1B42" w:rsidRPr="000D1B42" w:rsidRDefault="000D1B42" w:rsidP="000D1B42">
      <w:r>
        <w:rPr>
          <w:noProof/>
          <w:lang w:eastAsia="fr-CH"/>
        </w:rPr>
        <w:drawing>
          <wp:inline distT="0" distB="0" distL="0" distR="0">
            <wp:extent cx="5760720" cy="38404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0D1B42" w:rsidRDefault="000D1B42" w:rsidP="0041577D">
      <w:r>
        <w:t>Voici la carte son externe utilisée :</w:t>
      </w:r>
    </w:p>
    <w:p w:rsidR="000D1B42" w:rsidRDefault="000D1B42" w:rsidP="0041577D">
      <w:r>
        <w:rPr>
          <w:noProof/>
          <w:lang w:eastAsia="fr-CH"/>
        </w:rPr>
        <w:drawing>
          <wp:inline distT="0" distB="0" distL="0" distR="0">
            <wp:extent cx="4643438" cy="309562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5742" cy="3097162"/>
                    </a:xfrm>
                    <a:prstGeom prst="rect">
                      <a:avLst/>
                    </a:prstGeom>
                  </pic:spPr>
                </pic:pic>
              </a:graphicData>
            </a:graphic>
          </wp:inline>
        </w:drawing>
      </w:r>
    </w:p>
    <w:p w:rsidR="000D1B42" w:rsidRDefault="000D1B42" w:rsidP="000D1B42">
      <w:r>
        <w:br w:type="page"/>
      </w:r>
    </w:p>
    <w:p w:rsidR="000D1B42" w:rsidRDefault="000D1B42" w:rsidP="0041577D">
      <w:r>
        <w:lastRenderedPageBreak/>
        <w:t>Voici comment elle est branchée au PC :</w:t>
      </w:r>
    </w:p>
    <w:p w:rsidR="000D1B42" w:rsidRDefault="000D1B42" w:rsidP="0041577D">
      <w:r>
        <w:rPr>
          <w:noProof/>
          <w:lang w:eastAsia="fr-CH"/>
        </w:rPr>
        <w:drawing>
          <wp:inline distT="0" distB="0" distL="0" distR="0">
            <wp:extent cx="3538538" cy="2359026"/>
            <wp:effectExtent l="0" t="0" r="508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294" cy="2360197"/>
                    </a:xfrm>
                    <a:prstGeom prst="rect">
                      <a:avLst/>
                    </a:prstGeom>
                  </pic:spPr>
                </pic:pic>
              </a:graphicData>
            </a:graphic>
          </wp:inline>
        </w:drawing>
      </w:r>
    </w:p>
    <w:p w:rsidR="000D1B42" w:rsidRDefault="000D1B42" w:rsidP="0041577D">
      <w:r>
        <w:rPr>
          <w:noProof/>
          <w:lang w:eastAsia="fr-CH"/>
        </w:rPr>
        <w:drawing>
          <wp:inline distT="0" distB="0" distL="0" distR="0">
            <wp:extent cx="3557586" cy="2371724"/>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8666" cy="2379110"/>
                    </a:xfrm>
                    <a:prstGeom prst="rect">
                      <a:avLst/>
                    </a:prstGeom>
                  </pic:spPr>
                </pic:pic>
              </a:graphicData>
            </a:graphic>
          </wp:inline>
        </w:drawing>
      </w:r>
    </w:p>
    <w:p w:rsidR="00EB48EE" w:rsidRDefault="00EB48EE" w:rsidP="0041577D">
      <w:r>
        <w:t>Le clavier est connecté à la carte son avec 2 port MIDI, un in (entrée) et un out (sortie).</w:t>
      </w:r>
    </w:p>
    <w:p w:rsidR="007D3860" w:rsidRDefault="007D3860" w:rsidP="0041577D">
      <w:r>
        <w:t>Voici le coté clavier :</w:t>
      </w:r>
    </w:p>
    <w:p w:rsidR="007D3860" w:rsidRDefault="007D3860" w:rsidP="0041577D">
      <w:r>
        <w:rPr>
          <w:noProof/>
          <w:lang w:eastAsia="fr-CH"/>
        </w:rPr>
        <w:drawing>
          <wp:inline distT="0" distB="0" distL="0" distR="0">
            <wp:extent cx="4043364" cy="26955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371" cy="2696914"/>
                    </a:xfrm>
                    <a:prstGeom prst="rect">
                      <a:avLst/>
                    </a:prstGeom>
                  </pic:spPr>
                </pic:pic>
              </a:graphicData>
            </a:graphic>
          </wp:inline>
        </w:drawing>
      </w:r>
    </w:p>
    <w:p w:rsidR="007D3860" w:rsidRDefault="007D3860" w:rsidP="0041577D">
      <w:r>
        <w:lastRenderedPageBreak/>
        <w:t>Voici le coté carte son :</w:t>
      </w:r>
    </w:p>
    <w:p w:rsidR="007D3860" w:rsidRDefault="007D3860" w:rsidP="0041577D">
      <w:r>
        <w:rPr>
          <w:noProof/>
          <w:lang w:eastAsia="fr-CH"/>
        </w:rPr>
        <w:drawing>
          <wp:inline distT="0" distB="0" distL="0" distR="0">
            <wp:extent cx="4681538" cy="3121026"/>
            <wp:effectExtent l="0" t="0" r="508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3861" cy="3122575"/>
                    </a:xfrm>
                    <a:prstGeom prst="rect">
                      <a:avLst/>
                    </a:prstGeom>
                  </pic:spPr>
                </pic:pic>
              </a:graphicData>
            </a:graphic>
          </wp:inline>
        </w:drawing>
      </w:r>
    </w:p>
    <w:p w:rsidR="007D3860" w:rsidRDefault="007D3860" w:rsidP="007D3860">
      <w:pPr>
        <w:pStyle w:val="Titre2"/>
      </w:pPr>
      <w:bookmarkStart w:id="3" w:name="_Toc466026800"/>
      <w:r>
        <w:t xml:space="preserve">Ajout de l’instrument au projet </w:t>
      </w:r>
      <w:proofErr w:type="spellStart"/>
      <w:r>
        <w:t>Cubase</w:t>
      </w:r>
      <w:bookmarkEnd w:id="3"/>
      <w:proofErr w:type="spellEnd"/>
    </w:p>
    <w:p w:rsidR="007D3860" w:rsidRDefault="00162861" w:rsidP="0041577D">
      <w:r>
        <w:t>Maintenant vous devez ajouter un instrument pour utiliser votre clavier MIDI.</w:t>
      </w:r>
    </w:p>
    <w:p w:rsidR="008E53AD" w:rsidRDefault="007D3860" w:rsidP="0041577D">
      <w:r>
        <w:t>Faites cl</w:t>
      </w:r>
      <w:r w:rsidR="008E53AD">
        <w:t>ique droit dans cette partie (encadrer en rouge).</w:t>
      </w:r>
      <w:r w:rsidR="008E53AD">
        <w:rPr>
          <w:noProof/>
          <w:lang w:eastAsia="fr-CH"/>
        </w:rPr>
        <w:drawing>
          <wp:inline distT="0" distB="0" distL="0" distR="0" wp14:anchorId="48DF3102" wp14:editId="3567F6DD">
            <wp:extent cx="5753100" cy="3505200"/>
            <wp:effectExtent l="0" t="0" r="0" b="0"/>
            <wp:docPr id="12" name="Image 12" descr="F:\AtelierPC\LR_DL-Shyntéprtsc\Capture2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telierPC\LR_DL-Shyntéprtsc\Capture2Rou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8E53AD" w:rsidRDefault="008E53AD">
      <w:r>
        <w:br w:type="page"/>
      </w:r>
    </w:p>
    <w:p w:rsidR="008E53AD" w:rsidRDefault="008E53AD" w:rsidP="0041577D">
      <w:r>
        <w:lastRenderedPageBreak/>
        <w:t>Puis cliquer sur « Ajouter une piste d’instrument… ».</w:t>
      </w:r>
      <w:r>
        <w:rPr>
          <w:noProof/>
          <w:lang w:eastAsia="fr-CH"/>
        </w:rPr>
        <w:drawing>
          <wp:inline distT="0" distB="0" distL="0" distR="0">
            <wp:extent cx="5753100" cy="3495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8E53AD" w:rsidRDefault="008E53AD" w:rsidP="0041577D">
      <w:r>
        <w:t>Une fenêtre va apparaitre cliquez sur « Ajouter une piste ».</w:t>
      </w:r>
    </w:p>
    <w:p w:rsidR="008E53AD" w:rsidRDefault="008E53AD" w:rsidP="0041577D">
      <w:r>
        <w:rPr>
          <w:noProof/>
          <w:lang w:eastAsia="fr-CH"/>
        </w:rPr>
        <w:drawing>
          <wp:inline distT="0" distB="0" distL="0" distR="0">
            <wp:extent cx="5353050" cy="857250"/>
            <wp:effectExtent l="0" t="0" r="0" b="0"/>
            <wp:docPr id="13" name="Image 13" descr="F:\AtelierPC\LR_DL-Shyntéprtsc\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telierPC\LR_DL-Shyntéprtsc\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857250"/>
                    </a:xfrm>
                    <a:prstGeom prst="rect">
                      <a:avLst/>
                    </a:prstGeom>
                    <a:noFill/>
                    <a:ln>
                      <a:noFill/>
                    </a:ln>
                  </pic:spPr>
                </pic:pic>
              </a:graphicData>
            </a:graphic>
          </wp:inline>
        </w:drawing>
      </w:r>
    </w:p>
    <w:p w:rsidR="00AC7BC0" w:rsidRDefault="00AC7BC0" w:rsidP="0041577D">
      <w:r>
        <w:br w:type="page"/>
      </w:r>
      <w:r>
        <w:lastRenderedPageBreak/>
        <w:t>Changer l’entrée avec le port d’entrée de votre setup (Digital Midi 1 pour notre setup)</w:t>
      </w:r>
    </w:p>
    <w:p w:rsidR="00AC7BC0" w:rsidRDefault="00AC7BC0" w:rsidP="0041577D">
      <w:r>
        <w:rPr>
          <w:noProof/>
          <w:lang w:eastAsia="fr-CH"/>
        </w:rPr>
        <w:drawing>
          <wp:inline distT="0" distB="0" distL="0" distR="0">
            <wp:extent cx="5762625" cy="35052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B657CD" w:rsidRDefault="00B657CD" w:rsidP="0041577D">
      <w:r>
        <w:t xml:space="preserve">Il ne vous reste plus que </w:t>
      </w:r>
      <w:r w:rsidR="00120EB5">
        <w:t>à</w:t>
      </w:r>
      <w:r>
        <w:t xml:space="preserve"> choisir un type de sortis que vous voulez pour diffèrent type de réglage et type de préréglage à</w:t>
      </w:r>
      <w:r w:rsidRPr="00B657CD">
        <w:t xml:space="preserve"> </w:t>
      </w:r>
      <w:r>
        <w:t>vous de tester</w:t>
      </w:r>
      <w:r>
        <w:rPr>
          <w:noProof/>
          <w:lang w:eastAsia="fr-CH"/>
        </w:rPr>
        <w:t>.</w:t>
      </w:r>
      <w:r>
        <w:rPr>
          <w:noProof/>
          <w:lang w:eastAsia="fr-CH"/>
        </w:rPr>
        <w:drawing>
          <wp:inline distT="0" distB="0" distL="0" distR="0" wp14:anchorId="629127A1" wp14:editId="75AA4206">
            <wp:extent cx="5753100" cy="34956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3A7C9C" w:rsidRDefault="00B657CD" w:rsidP="0041577D">
      <w:pPr>
        <w:rPr>
          <w:noProof/>
          <w:lang w:eastAsia="fr-CH"/>
        </w:rPr>
      </w:pPr>
      <w:r>
        <w:rPr>
          <w:noProof/>
          <w:lang w:eastAsia="fr-CH"/>
        </w:rPr>
        <w:lastRenderedPageBreak/>
        <w:t xml:space="preserve">EX : </w:t>
      </w:r>
      <w:r w:rsidR="00120EB5">
        <w:rPr>
          <w:noProof/>
          <w:lang w:eastAsia="fr-CH"/>
        </w:rPr>
        <w:t>« </w:t>
      </w:r>
      <w:r>
        <w:rPr>
          <w:noProof/>
          <w:lang w:eastAsia="fr-CH"/>
        </w:rPr>
        <w:t>Padshop</w:t>
      </w:r>
      <w:r w:rsidR="00120EB5">
        <w:rPr>
          <w:noProof/>
          <w:lang w:eastAsia="fr-CH"/>
        </w:rPr>
        <w:t> »</w:t>
      </w:r>
      <w:r w:rsidR="00F02164">
        <w:rPr>
          <w:noProof/>
          <w:lang w:eastAsia="fr-CH"/>
        </w:rPr>
        <w:t xml:space="preserve"> comme type de sortie</w:t>
      </w:r>
      <w:r>
        <w:rPr>
          <w:noProof/>
          <w:lang w:eastAsia="fr-CH"/>
        </w:rPr>
        <w:drawing>
          <wp:inline distT="0" distB="0" distL="0" distR="0" wp14:anchorId="11CFAAFA" wp14:editId="66DF05B2">
            <wp:extent cx="5753100" cy="3505200"/>
            <wp:effectExtent l="0" t="0" r="0" b="0"/>
            <wp:docPr id="19" name="Image 19" descr="F:\AtelierPC\LR_DL-Shyntéprtsc\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telierPC\LR_DL-Shyntéprtsc\Captur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rsidR="003A7C9C" w:rsidRDefault="003A7C9C">
      <w:pPr>
        <w:rPr>
          <w:noProof/>
          <w:lang w:eastAsia="fr-CH"/>
        </w:rPr>
      </w:pPr>
      <w:r>
        <w:rPr>
          <w:noProof/>
          <w:lang w:eastAsia="fr-CH"/>
        </w:rPr>
        <w:br w:type="page"/>
      </w:r>
    </w:p>
    <w:p w:rsidR="00B657CD" w:rsidRDefault="003A7C9C" w:rsidP="003A7C9C">
      <w:pPr>
        <w:pStyle w:val="Titre2"/>
      </w:pPr>
      <w:bookmarkStart w:id="4" w:name="_Toc466026801"/>
      <w:r>
        <w:lastRenderedPageBreak/>
        <w:t>Ajouter un plugin VST</w:t>
      </w:r>
      <w:bookmarkEnd w:id="4"/>
    </w:p>
    <w:p w:rsidR="003A7C9C" w:rsidRDefault="003A7C9C" w:rsidP="003A7C9C">
      <w:r>
        <w:t xml:space="preserve">C’est très simple il suffit de trouver un plugin VST sur internet, le télécharger et ensuite déplacer le fichier .dll dans le dossier </w:t>
      </w:r>
      <w:proofErr w:type="spellStart"/>
      <w:r>
        <w:t>cubase</w:t>
      </w:r>
      <w:proofErr w:type="spellEnd"/>
      <w:r>
        <w:t xml:space="preserve"> approprié.</w:t>
      </w:r>
      <w:r w:rsidR="00046F7C">
        <w:t xml:space="preserve"> L’image qui suit montre le procédé pour un plugin de </w:t>
      </w:r>
      <w:proofErr w:type="spellStart"/>
      <w:r w:rsidR="00046F7C">
        <w:t>reverb</w:t>
      </w:r>
      <w:proofErr w:type="spellEnd"/>
      <w:r w:rsidR="00046F7C">
        <w:t>.</w:t>
      </w:r>
    </w:p>
    <w:p w:rsidR="00046F7C" w:rsidRDefault="00046F7C" w:rsidP="003A7C9C">
      <w:r>
        <w:rPr>
          <w:noProof/>
          <w:lang w:eastAsia="fr-CH"/>
        </w:rPr>
        <w:drawing>
          <wp:inline distT="0" distB="0" distL="0" distR="0">
            <wp:extent cx="5760720" cy="42348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luginV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234815"/>
                    </a:xfrm>
                    <a:prstGeom prst="rect">
                      <a:avLst/>
                    </a:prstGeom>
                  </pic:spPr>
                </pic:pic>
              </a:graphicData>
            </a:graphic>
          </wp:inline>
        </w:drawing>
      </w:r>
    </w:p>
    <w:p w:rsidR="0017458C" w:rsidRDefault="0017458C">
      <w:r>
        <w:br w:type="page"/>
      </w:r>
    </w:p>
    <w:p w:rsidR="0017458C" w:rsidRDefault="0017458C" w:rsidP="0017458C">
      <w:pPr>
        <w:pStyle w:val="Titre2"/>
      </w:pPr>
      <w:bookmarkStart w:id="5" w:name="_Toc466026802"/>
      <w:r>
        <w:lastRenderedPageBreak/>
        <w:t xml:space="preserve">Utiliser </w:t>
      </w:r>
      <w:proofErr w:type="spellStart"/>
      <w:r>
        <w:t>Cubebase</w:t>
      </w:r>
      <w:bookmarkEnd w:id="5"/>
      <w:proofErr w:type="spellEnd"/>
    </w:p>
    <w:p w:rsidR="0017458C" w:rsidRDefault="0017458C" w:rsidP="0017458C">
      <w:r>
        <w:t xml:space="preserve">Maintenant que vous avez connecté le synthé et tout installé, nous  allons maintenant faire de la musique.  </w:t>
      </w:r>
      <w:r>
        <w:br/>
        <w:t xml:space="preserve">Tout </w:t>
      </w:r>
      <w:proofErr w:type="gramStart"/>
      <w:r>
        <w:t>d’abord ,</w:t>
      </w:r>
      <w:proofErr w:type="gramEnd"/>
      <w:r>
        <w:t xml:space="preserve"> activer le mode boucle , pour ça il faut appuyer sur le bouton boucle </w:t>
      </w:r>
      <w:r w:rsidR="00832C68">
        <w:t xml:space="preserve"> (le bouton encadrer en rouge)</w:t>
      </w:r>
      <w:r>
        <w:rPr>
          <w:noProof/>
          <w:lang w:eastAsia="fr-CH"/>
        </w:rPr>
        <w:drawing>
          <wp:inline distT="0" distB="0" distL="0" distR="0">
            <wp:extent cx="5762625" cy="3324225"/>
            <wp:effectExtent l="0" t="0" r="9525" b="9525"/>
            <wp:docPr id="11" name="Image 11" descr="F:\AtelierPC\LR_DL-Shyntéprtsc\btnBou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telierPC\LR_DL-Shyntéprtsc\btnBouc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8B0F30" w:rsidRDefault="008B0F30">
      <w:r>
        <w:br w:type="page"/>
      </w:r>
    </w:p>
    <w:p w:rsidR="00832C68" w:rsidRDefault="00832C68" w:rsidP="0017458C">
      <w:r>
        <w:lastRenderedPageBreak/>
        <w:t xml:space="preserve">Ensuite, il faut choisir « une plage de temps » qui définit la zone </w:t>
      </w:r>
      <w:proofErr w:type="spellStart"/>
      <w:proofErr w:type="gramStart"/>
      <w:r>
        <w:t>a</w:t>
      </w:r>
      <w:proofErr w:type="spellEnd"/>
      <w:proofErr w:type="gramEnd"/>
      <w:r>
        <w:t xml:space="preserve"> répéter.</w:t>
      </w:r>
      <w:r>
        <w:br/>
        <w:t xml:space="preserve">Pour </w:t>
      </w:r>
      <w:r w:rsidR="008B0F30">
        <w:t>ça,</w:t>
      </w:r>
      <w:r>
        <w:t xml:space="preserve"> il suffit de maintenir le clic gauche dans la zone </w:t>
      </w:r>
      <w:r w:rsidR="008B0F30">
        <w:t xml:space="preserve"> graduée.</w:t>
      </w:r>
    </w:p>
    <w:p w:rsidR="008B0F30" w:rsidRDefault="00832C68" w:rsidP="0017458C">
      <w:r>
        <w:rPr>
          <w:noProof/>
          <w:lang w:eastAsia="fr-CH"/>
        </w:rPr>
        <w:drawing>
          <wp:inline distT="0" distB="0" distL="0" distR="0">
            <wp:extent cx="5762625" cy="3305175"/>
            <wp:effectExtent l="0" t="0" r="9525" b="9525"/>
            <wp:docPr id="14" name="Image 14" descr="F:\AtelierPC\LR_DL-Shyntéprtsc\boucleZoneGrad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lierPC\LR_DL-Shyntéprtsc\boucleZoneGradu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305175"/>
                    </a:xfrm>
                    <a:prstGeom prst="rect">
                      <a:avLst/>
                    </a:prstGeom>
                    <a:noFill/>
                    <a:ln>
                      <a:noFill/>
                    </a:ln>
                  </pic:spPr>
                </pic:pic>
              </a:graphicData>
            </a:graphic>
          </wp:inline>
        </w:drawing>
      </w:r>
    </w:p>
    <w:p w:rsidR="00832C68" w:rsidRDefault="00832C68" w:rsidP="0017458C">
      <w:r>
        <w:rPr>
          <w:noProof/>
          <w:lang w:eastAsia="fr-CH"/>
        </w:rPr>
        <w:drawing>
          <wp:inline distT="0" distB="0" distL="0" distR="0">
            <wp:extent cx="4562475" cy="1095375"/>
            <wp:effectExtent l="0" t="0" r="9525" b="9525"/>
            <wp:docPr id="16" name="Image 16" descr="F:\AtelierPC\LR_DL-Shyntéprtsc\boucleAvantA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telierPC\LR_DL-Shyntéprtsc\boucleAvantApr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1095375"/>
                    </a:xfrm>
                    <a:prstGeom prst="rect">
                      <a:avLst/>
                    </a:prstGeom>
                    <a:noFill/>
                    <a:ln>
                      <a:noFill/>
                    </a:ln>
                  </pic:spPr>
                </pic:pic>
              </a:graphicData>
            </a:graphic>
          </wp:inline>
        </w:drawing>
      </w:r>
    </w:p>
    <w:p w:rsidR="008B0F30" w:rsidRDefault="008B0F30" w:rsidP="0017458C">
      <w:proofErr w:type="gramStart"/>
      <w:r>
        <w:t>maintenant</w:t>
      </w:r>
      <w:proofErr w:type="gramEnd"/>
      <w:r>
        <w:t xml:space="preserve"> votre enregistrement tournera en boucle suivant la zone graduée défini.</w:t>
      </w:r>
    </w:p>
    <w:p w:rsidR="008B0F30" w:rsidRDefault="008B0F30" w:rsidP="0017458C"/>
    <w:p w:rsidR="0017458C" w:rsidRDefault="0017458C" w:rsidP="0017458C">
      <w:r>
        <w:rPr>
          <w:noProof/>
          <w:lang w:eastAsia="fr-CH"/>
        </w:rPr>
        <w:lastRenderedPageBreak/>
        <w:drawing>
          <wp:inline distT="0" distB="0" distL="0" distR="0">
            <wp:extent cx="5753100" cy="3371850"/>
            <wp:effectExtent l="0" t="0" r="0" b="0"/>
            <wp:docPr id="9" name="Image 9" descr="F:\AtelierPC\LR_DL-Shyntéprtsc\bou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telierPC\LR_DL-Shyntéprtsc\bouc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5077E8" w:rsidRDefault="005077E8">
      <w:r>
        <w:br w:type="page"/>
      </w:r>
    </w:p>
    <w:p w:rsidR="005077E8" w:rsidRDefault="005077E8" w:rsidP="005077E8">
      <w:pPr>
        <w:pStyle w:val="Titre2"/>
      </w:pPr>
      <w:bookmarkStart w:id="6" w:name="_Toc466026803"/>
      <w:r>
        <w:lastRenderedPageBreak/>
        <w:t>Comment enregistrer en live</w:t>
      </w:r>
      <w:bookmarkEnd w:id="6"/>
    </w:p>
    <w:p w:rsidR="00A2251E" w:rsidRPr="00A2251E" w:rsidRDefault="00A2251E" w:rsidP="00A2251E">
      <w:pPr>
        <w:pStyle w:val="Titre3"/>
      </w:pPr>
      <w:bookmarkStart w:id="7" w:name="_Toc466026804"/>
      <w:r>
        <w:t>Choisir les éléments qui seront enregistré</w:t>
      </w:r>
      <w:bookmarkEnd w:id="7"/>
    </w:p>
    <w:p w:rsidR="006C2C79" w:rsidRDefault="005077E8" w:rsidP="005077E8">
      <w:proofErr w:type="spellStart"/>
      <w:r>
        <w:t>Cubase</w:t>
      </w:r>
      <w:proofErr w:type="spellEnd"/>
      <w:r>
        <w:t xml:space="preserve"> vous permets d’enregistrer directement les notes et les effets que vous jouez en live !</w:t>
      </w:r>
      <w:r w:rsidR="006C2C79">
        <w:t xml:space="preserve"> Pour utiliser cette fonctionnalité c’est assez simple. Sélectionnez le plugin que vous voulez enregistrer et appuyez sur le bouton « W » :</w:t>
      </w:r>
    </w:p>
    <w:p w:rsidR="00462F7D" w:rsidRDefault="00462F7D" w:rsidP="005077E8">
      <w:r>
        <w:rPr>
          <w:noProof/>
          <w:lang w:eastAsia="fr-CH"/>
        </w:rPr>
        <w:drawing>
          <wp:inline distT="0" distB="0" distL="0" distR="0">
            <wp:extent cx="1486029" cy="41151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r1.PNG"/>
                    <pic:cNvPicPr/>
                  </pic:nvPicPr>
                  <pic:blipFill>
                    <a:blip r:embed="rId27">
                      <a:extLst>
                        <a:ext uri="{28A0092B-C50C-407E-A947-70E740481C1C}">
                          <a14:useLocalDpi xmlns:a14="http://schemas.microsoft.com/office/drawing/2010/main" val="0"/>
                        </a:ext>
                      </a:extLst>
                    </a:blip>
                    <a:stretch>
                      <a:fillRect/>
                    </a:stretch>
                  </pic:blipFill>
                  <pic:spPr>
                    <a:xfrm>
                      <a:off x="0" y="0"/>
                      <a:ext cx="1486029" cy="411516"/>
                    </a:xfrm>
                    <a:prstGeom prst="rect">
                      <a:avLst/>
                    </a:prstGeom>
                  </pic:spPr>
                </pic:pic>
              </a:graphicData>
            </a:graphic>
          </wp:inline>
        </w:drawing>
      </w:r>
    </w:p>
    <w:p w:rsidR="00462F7D" w:rsidRDefault="00462F7D" w:rsidP="00462F7D">
      <w:r>
        <w:t>Il y a un</w:t>
      </w:r>
      <w:r w:rsidR="00481448">
        <w:t>e</w:t>
      </w:r>
      <w:r>
        <w:t xml:space="preserve"> fonctionnalité « écrire tout », ce qui </w:t>
      </w:r>
      <w:r w:rsidR="00481448">
        <w:t>comprend</w:t>
      </w:r>
      <w:r>
        <w:t xml:space="preserve"> les notes les effets etc…</w:t>
      </w:r>
    </w:p>
    <w:p w:rsidR="00481448" w:rsidRDefault="00481448" w:rsidP="00462F7D">
      <w:r>
        <w:rPr>
          <w:noProof/>
          <w:lang w:eastAsia="fr-CH"/>
        </w:rPr>
        <w:drawing>
          <wp:inline distT="0" distB="0" distL="0" distR="0">
            <wp:extent cx="1516512" cy="115072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ment2.PNG"/>
                    <pic:cNvPicPr/>
                  </pic:nvPicPr>
                  <pic:blipFill>
                    <a:blip r:embed="rId28">
                      <a:extLst>
                        <a:ext uri="{28A0092B-C50C-407E-A947-70E740481C1C}">
                          <a14:useLocalDpi xmlns:a14="http://schemas.microsoft.com/office/drawing/2010/main" val="0"/>
                        </a:ext>
                      </a:extLst>
                    </a:blip>
                    <a:stretch>
                      <a:fillRect/>
                    </a:stretch>
                  </pic:blipFill>
                  <pic:spPr>
                    <a:xfrm>
                      <a:off x="0" y="0"/>
                      <a:ext cx="1516512" cy="1150720"/>
                    </a:xfrm>
                    <a:prstGeom prst="rect">
                      <a:avLst/>
                    </a:prstGeom>
                  </pic:spPr>
                </pic:pic>
              </a:graphicData>
            </a:graphic>
          </wp:inline>
        </w:drawing>
      </w:r>
    </w:p>
    <w:p w:rsidR="00462F7D" w:rsidRDefault="00481448" w:rsidP="00481448">
      <w:r>
        <w:t xml:space="preserve">Attention si vous changez une valeur alors que le bouton «W » </w:t>
      </w:r>
      <w:r w:rsidR="00A2251E">
        <w:t>est enfoncé cela enregistrera la valeur même si une autre existait déjà.</w:t>
      </w:r>
    </w:p>
    <w:p w:rsidR="00A2251E" w:rsidRDefault="00A2251E" w:rsidP="00A2251E">
      <w:pPr>
        <w:pStyle w:val="Titre3"/>
      </w:pPr>
      <w:bookmarkStart w:id="8" w:name="_Toc466026805"/>
      <w:r>
        <w:t>Lancer l’enregistrement</w:t>
      </w:r>
      <w:bookmarkEnd w:id="8"/>
      <w:r>
        <w:t xml:space="preserve"> </w:t>
      </w:r>
    </w:p>
    <w:p w:rsidR="00A2251E" w:rsidRDefault="00A2251E" w:rsidP="00A2251E">
      <w:r>
        <w:t>Il faut juste appuyer sur le bouton Enregistrer.</w:t>
      </w:r>
    </w:p>
    <w:p w:rsidR="000E7601" w:rsidRDefault="00F576E0" w:rsidP="00A2251E">
      <w:r>
        <w:rPr>
          <w:noProof/>
          <w:lang w:eastAsia="fr-CH"/>
        </w:rPr>
        <w:drawing>
          <wp:inline distT="0" distB="0" distL="0" distR="0">
            <wp:extent cx="4511431" cy="2690093"/>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nregistrer3.PNG"/>
                    <pic:cNvPicPr/>
                  </pic:nvPicPr>
                  <pic:blipFill>
                    <a:blip r:embed="rId29">
                      <a:extLst>
                        <a:ext uri="{28A0092B-C50C-407E-A947-70E740481C1C}">
                          <a14:useLocalDpi xmlns:a14="http://schemas.microsoft.com/office/drawing/2010/main" val="0"/>
                        </a:ext>
                      </a:extLst>
                    </a:blip>
                    <a:stretch>
                      <a:fillRect/>
                    </a:stretch>
                  </pic:blipFill>
                  <pic:spPr>
                    <a:xfrm>
                      <a:off x="0" y="0"/>
                      <a:ext cx="4511431" cy="2690093"/>
                    </a:xfrm>
                    <a:prstGeom prst="rect">
                      <a:avLst/>
                    </a:prstGeom>
                  </pic:spPr>
                </pic:pic>
              </a:graphicData>
            </a:graphic>
          </wp:inline>
        </w:drawing>
      </w:r>
    </w:p>
    <w:p w:rsidR="000E7601" w:rsidRDefault="000E7601" w:rsidP="000E7601">
      <w:r>
        <w:br w:type="page"/>
      </w:r>
    </w:p>
    <w:p w:rsidR="00F576E0" w:rsidRDefault="000E7601" w:rsidP="000E7601">
      <w:pPr>
        <w:pStyle w:val="Titre2"/>
      </w:pPr>
      <w:bookmarkStart w:id="9" w:name="_Toc466026806"/>
      <w:r>
        <w:lastRenderedPageBreak/>
        <w:t>Enregistrer le projet</w:t>
      </w:r>
      <w:bookmarkEnd w:id="9"/>
    </w:p>
    <w:p w:rsidR="000E7601" w:rsidRDefault="000E7601" w:rsidP="000E7601">
      <w:r>
        <w:t xml:space="preserve">Vous pouvez appuyer sur </w:t>
      </w:r>
      <w:proofErr w:type="spellStart"/>
      <w:r>
        <w:t>ctrl+s</w:t>
      </w:r>
      <w:proofErr w:type="spellEnd"/>
      <w:r>
        <w:t xml:space="preserve"> ou aller dans fichier -&gt; sauvegarder sous…</w:t>
      </w:r>
    </w:p>
    <w:p w:rsidR="000E7601" w:rsidRDefault="000E7601" w:rsidP="000E7601">
      <w:r>
        <w:rPr>
          <w:noProof/>
          <w:lang w:eastAsia="fr-CH"/>
        </w:rPr>
        <w:drawing>
          <wp:inline distT="0" distB="0" distL="0" distR="0">
            <wp:extent cx="3459888" cy="2680344"/>
            <wp:effectExtent l="0" t="0" r="762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Enregistrer.PNG"/>
                    <pic:cNvPicPr/>
                  </pic:nvPicPr>
                  <pic:blipFill>
                    <a:blip r:embed="rId30">
                      <a:extLst>
                        <a:ext uri="{28A0092B-C50C-407E-A947-70E740481C1C}">
                          <a14:useLocalDpi xmlns:a14="http://schemas.microsoft.com/office/drawing/2010/main" val="0"/>
                        </a:ext>
                      </a:extLst>
                    </a:blip>
                    <a:stretch>
                      <a:fillRect/>
                    </a:stretch>
                  </pic:blipFill>
                  <pic:spPr>
                    <a:xfrm>
                      <a:off x="0" y="0"/>
                      <a:ext cx="3460642" cy="2680928"/>
                    </a:xfrm>
                    <a:prstGeom prst="rect">
                      <a:avLst/>
                    </a:prstGeom>
                  </pic:spPr>
                </pic:pic>
              </a:graphicData>
            </a:graphic>
          </wp:inline>
        </w:drawing>
      </w:r>
    </w:p>
    <w:p w:rsidR="000E7601" w:rsidRDefault="000E7601" w:rsidP="000E7601">
      <w:pPr>
        <w:pStyle w:val="Titre2"/>
      </w:pPr>
      <w:bookmarkStart w:id="10" w:name="_Toc466026807"/>
      <w:r>
        <w:t>Exporter le projet en fichier écoutable</w:t>
      </w:r>
      <w:bookmarkEnd w:id="10"/>
    </w:p>
    <w:p w:rsidR="000E7601" w:rsidRDefault="000E7601" w:rsidP="000E7601">
      <w:r>
        <w:t xml:space="preserve">Vous pouvez ouvrir fichier -&gt; </w:t>
      </w:r>
      <w:proofErr w:type="gramStart"/>
      <w:r>
        <w:t>exporter</w:t>
      </w:r>
      <w:proofErr w:type="gramEnd"/>
      <w:r>
        <w:t xml:space="preserve">.  A vous de choisir en quoi vous aller l’exporter. Le menu d’exportation va s’ouvrir, une fois </w:t>
      </w:r>
      <w:proofErr w:type="gramStart"/>
      <w:r>
        <w:t>configurer</w:t>
      </w:r>
      <w:proofErr w:type="gramEnd"/>
      <w:r>
        <w:t xml:space="preserve">  vous pouvez créer votre fichier audio.</w:t>
      </w:r>
    </w:p>
    <w:p w:rsidR="00F83B1F" w:rsidRDefault="00F83B1F" w:rsidP="000E7601">
      <w:r>
        <w:rPr>
          <w:noProof/>
          <w:lang w:eastAsia="fr-CH"/>
        </w:rPr>
        <w:drawing>
          <wp:inline distT="0" distB="0" distL="0" distR="0">
            <wp:extent cx="5381626" cy="434291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xportation.PNG"/>
                    <pic:cNvPicPr/>
                  </pic:nvPicPr>
                  <pic:blipFill>
                    <a:blip r:embed="rId31">
                      <a:extLst>
                        <a:ext uri="{28A0092B-C50C-407E-A947-70E740481C1C}">
                          <a14:useLocalDpi xmlns:a14="http://schemas.microsoft.com/office/drawing/2010/main" val="0"/>
                        </a:ext>
                      </a:extLst>
                    </a:blip>
                    <a:stretch>
                      <a:fillRect/>
                    </a:stretch>
                  </pic:blipFill>
                  <pic:spPr>
                    <a:xfrm>
                      <a:off x="0" y="0"/>
                      <a:ext cx="5385976" cy="4346420"/>
                    </a:xfrm>
                    <a:prstGeom prst="rect">
                      <a:avLst/>
                    </a:prstGeom>
                  </pic:spPr>
                </pic:pic>
              </a:graphicData>
            </a:graphic>
          </wp:inline>
        </w:drawing>
      </w:r>
    </w:p>
    <w:p w:rsidR="008521BF" w:rsidRDefault="008521BF" w:rsidP="000E7601"/>
    <w:p w:rsidR="008521BF" w:rsidRDefault="008521BF" w:rsidP="008521BF">
      <w:pPr>
        <w:pStyle w:val="Titre2"/>
      </w:pPr>
      <w:bookmarkStart w:id="11" w:name="_Toc466026808"/>
      <w:r>
        <w:lastRenderedPageBreak/>
        <w:t>Comment connecter un micro et le faire fonctionner</w:t>
      </w:r>
      <w:bookmarkEnd w:id="11"/>
    </w:p>
    <w:p w:rsidR="008521BF" w:rsidRPr="008521BF" w:rsidRDefault="008521BF" w:rsidP="008521BF">
      <w:r>
        <w:t xml:space="preserve">Connecter votre micro de la façon que vous voulez. Ajoutez une nouvelle piste audio et configurez la piste selon le type de micro que vous avez. Vous pouvez ajouter des effets et vous n’avez </w:t>
      </w:r>
      <w:r w:rsidR="00BE6B88">
        <w:t>qu’à</w:t>
      </w:r>
      <w:r>
        <w:t xml:space="preserve"> appuyer sur </w:t>
      </w:r>
      <w:proofErr w:type="spellStart"/>
      <w:r>
        <w:t>w</w:t>
      </w:r>
      <w:bookmarkStart w:id="12" w:name="_GoBack"/>
      <w:bookmarkEnd w:id="12"/>
      <w:r>
        <w:t>rite</w:t>
      </w:r>
      <w:proofErr w:type="spellEnd"/>
      <w:r>
        <w:t xml:space="preserve"> et enregistrement pour enregistrer. </w:t>
      </w:r>
    </w:p>
    <w:sectPr w:rsidR="008521BF" w:rsidRPr="008521BF">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A8B" w:rsidRDefault="00E13A8B" w:rsidP="0079713C">
      <w:pPr>
        <w:spacing w:after="0" w:line="240" w:lineRule="auto"/>
      </w:pPr>
      <w:r>
        <w:separator/>
      </w:r>
    </w:p>
  </w:endnote>
  <w:endnote w:type="continuationSeparator" w:id="0">
    <w:p w:rsidR="00E13A8B" w:rsidRDefault="00E13A8B" w:rsidP="00797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9713C">
      <w:tc>
        <w:tcPr>
          <w:tcW w:w="918" w:type="dxa"/>
        </w:tcPr>
        <w:p w:rsidR="0079713C" w:rsidRDefault="0079713C">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BE6B88" w:rsidRPr="00BE6B88">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12</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9713C" w:rsidRDefault="0079713C">
          <w:pPr>
            <w:pStyle w:val="Pieddepage"/>
          </w:pPr>
        </w:p>
      </w:tc>
    </w:tr>
  </w:tbl>
  <w:p w:rsidR="0079713C" w:rsidRDefault="0079713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A8B" w:rsidRDefault="00E13A8B" w:rsidP="0079713C">
      <w:pPr>
        <w:spacing w:after="0" w:line="240" w:lineRule="auto"/>
      </w:pPr>
      <w:r>
        <w:separator/>
      </w:r>
    </w:p>
  </w:footnote>
  <w:footnote w:type="continuationSeparator" w:id="0">
    <w:p w:rsidR="00E13A8B" w:rsidRDefault="00E13A8B" w:rsidP="007971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13C" w:rsidRDefault="0079713C">
    <w:pPr>
      <w:pStyle w:val="En-tte"/>
    </w:pPr>
    <w:proofErr w:type="spellStart"/>
    <w:r>
      <w:t>Lopes.R</w:t>
    </w:r>
    <w:proofErr w:type="spellEnd"/>
    <w:r>
      <w:t xml:space="preserve"> </w:t>
    </w:r>
    <w:proofErr w:type="spellStart"/>
    <w:r>
      <w:t>Donati.L</w:t>
    </w:r>
    <w:proofErr w:type="spellEnd"/>
    <w:r>
      <w:ptab w:relativeTo="margin" w:alignment="center" w:leader="none"/>
    </w:r>
    <w:r>
      <w:t xml:space="preserve">Rapport </w:t>
    </w:r>
    <w:proofErr w:type="spellStart"/>
    <w:r>
      <w:t>cubase</w:t>
    </w:r>
    <w:proofErr w:type="spellEnd"/>
    <w:r>
      <w:ptab w:relativeTo="margin" w:alignment="right" w:leader="none"/>
    </w:r>
    <w:r>
      <w:t>IDA-P2C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AF4"/>
    <w:rsid w:val="00046F7C"/>
    <w:rsid w:val="00094171"/>
    <w:rsid w:val="000D1B42"/>
    <w:rsid w:val="000E7601"/>
    <w:rsid w:val="00120EB5"/>
    <w:rsid w:val="00162861"/>
    <w:rsid w:val="0017458C"/>
    <w:rsid w:val="00372775"/>
    <w:rsid w:val="003A7C9C"/>
    <w:rsid w:val="0041577D"/>
    <w:rsid w:val="00462F7D"/>
    <w:rsid w:val="00481448"/>
    <w:rsid w:val="005077E8"/>
    <w:rsid w:val="00691273"/>
    <w:rsid w:val="006C2C79"/>
    <w:rsid w:val="0079713C"/>
    <w:rsid w:val="007D3860"/>
    <w:rsid w:val="00832C68"/>
    <w:rsid w:val="008521BF"/>
    <w:rsid w:val="008B0F30"/>
    <w:rsid w:val="008E53AD"/>
    <w:rsid w:val="009040C1"/>
    <w:rsid w:val="009153C6"/>
    <w:rsid w:val="00922A05"/>
    <w:rsid w:val="00944AF4"/>
    <w:rsid w:val="00984E74"/>
    <w:rsid w:val="009B2808"/>
    <w:rsid w:val="00A2251E"/>
    <w:rsid w:val="00AC7BC0"/>
    <w:rsid w:val="00B47958"/>
    <w:rsid w:val="00B657CD"/>
    <w:rsid w:val="00B6667E"/>
    <w:rsid w:val="00BE6B88"/>
    <w:rsid w:val="00E13A8B"/>
    <w:rsid w:val="00EB48EE"/>
    <w:rsid w:val="00F02164"/>
    <w:rsid w:val="00F576E0"/>
    <w:rsid w:val="00F83B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157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157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1B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157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157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4157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577D"/>
    <w:rPr>
      <w:rFonts w:ascii="Tahoma" w:hAnsi="Tahoma" w:cs="Tahoma"/>
      <w:sz w:val="16"/>
      <w:szCs w:val="16"/>
    </w:rPr>
  </w:style>
  <w:style w:type="character" w:customStyle="1" w:styleId="Titre3Car">
    <w:name w:val="Titre 3 Car"/>
    <w:basedOn w:val="Policepardfaut"/>
    <w:link w:val="Titre3"/>
    <w:uiPriority w:val="9"/>
    <w:rsid w:val="000D1B42"/>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semiHidden/>
    <w:unhideWhenUsed/>
    <w:qFormat/>
    <w:rsid w:val="0079713C"/>
    <w:pPr>
      <w:outlineLvl w:val="9"/>
    </w:pPr>
    <w:rPr>
      <w:lang w:eastAsia="fr-CH"/>
    </w:rPr>
  </w:style>
  <w:style w:type="paragraph" w:styleId="TM1">
    <w:name w:val="toc 1"/>
    <w:basedOn w:val="Normal"/>
    <w:next w:val="Normal"/>
    <w:autoRedefine/>
    <w:uiPriority w:val="39"/>
    <w:unhideWhenUsed/>
    <w:rsid w:val="0079713C"/>
    <w:pPr>
      <w:spacing w:after="100"/>
    </w:pPr>
  </w:style>
  <w:style w:type="paragraph" w:styleId="TM2">
    <w:name w:val="toc 2"/>
    <w:basedOn w:val="Normal"/>
    <w:next w:val="Normal"/>
    <w:autoRedefine/>
    <w:uiPriority w:val="39"/>
    <w:unhideWhenUsed/>
    <w:rsid w:val="0079713C"/>
    <w:pPr>
      <w:spacing w:after="100"/>
      <w:ind w:left="220"/>
    </w:pPr>
  </w:style>
  <w:style w:type="paragraph" w:styleId="TM3">
    <w:name w:val="toc 3"/>
    <w:basedOn w:val="Normal"/>
    <w:next w:val="Normal"/>
    <w:autoRedefine/>
    <w:uiPriority w:val="39"/>
    <w:unhideWhenUsed/>
    <w:rsid w:val="0079713C"/>
    <w:pPr>
      <w:spacing w:after="100"/>
      <w:ind w:left="440"/>
    </w:pPr>
  </w:style>
  <w:style w:type="character" w:styleId="Lienhypertexte">
    <w:name w:val="Hyperlink"/>
    <w:basedOn w:val="Policepardfaut"/>
    <w:uiPriority w:val="99"/>
    <w:unhideWhenUsed/>
    <w:rsid w:val="0079713C"/>
    <w:rPr>
      <w:color w:val="0000FF" w:themeColor="hyperlink"/>
      <w:u w:val="single"/>
    </w:rPr>
  </w:style>
  <w:style w:type="paragraph" w:styleId="En-tte">
    <w:name w:val="header"/>
    <w:basedOn w:val="Normal"/>
    <w:link w:val="En-tteCar"/>
    <w:uiPriority w:val="99"/>
    <w:unhideWhenUsed/>
    <w:rsid w:val="0079713C"/>
    <w:pPr>
      <w:tabs>
        <w:tab w:val="center" w:pos="4536"/>
        <w:tab w:val="right" w:pos="9072"/>
      </w:tabs>
      <w:spacing w:after="0" w:line="240" w:lineRule="auto"/>
    </w:pPr>
  </w:style>
  <w:style w:type="character" w:customStyle="1" w:styleId="En-tteCar">
    <w:name w:val="En-tête Car"/>
    <w:basedOn w:val="Policepardfaut"/>
    <w:link w:val="En-tte"/>
    <w:uiPriority w:val="99"/>
    <w:rsid w:val="0079713C"/>
  </w:style>
  <w:style w:type="paragraph" w:styleId="Pieddepage">
    <w:name w:val="footer"/>
    <w:basedOn w:val="Normal"/>
    <w:link w:val="PieddepageCar"/>
    <w:uiPriority w:val="99"/>
    <w:unhideWhenUsed/>
    <w:rsid w:val="007971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71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157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157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1B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157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157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4157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577D"/>
    <w:rPr>
      <w:rFonts w:ascii="Tahoma" w:hAnsi="Tahoma" w:cs="Tahoma"/>
      <w:sz w:val="16"/>
      <w:szCs w:val="16"/>
    </w:rPr>
  </w:style>
  <w:style w:type="character" w:customStyle="1" w:styleId="Titre3Car">
    <w:name w:val="Titre 3 Car"/>
    <w:basedOn w:val="Policepardfaut"/>
    <w:link w:val="Titre3"/>
    <w:uiPriority w:val="9"/>
    <w:rsid w:val="000D1B42"/>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semiHidden/>
    <w:unhideWhenUsed/>
    <w:qFormat/>
    <w:rsid w:val="0079713C"/>
    <w:pPr>
      <w:outlineLvl w:val="9"/>
    </w:pPr>
    <w:rPr>
      <w:lang w:eastAsia="fr-CH"/>
    </w:rPr>
  </w:style>
  <w:style w:type="paragraph" w:styleId="TM1">
    <w:name w:val="toc 1"/>
    <w:basedOn w:val="Normal"/>
    <w:next w:val="Normal"/>
    <w:autoRedefine/>
    <w:uiPriority w:val="39"/>
    <w:unhideWhenUsed/>
    <w:rsid w:val="0079713C"/>
    <w:pPr>
      <w:spacing w:after="100"/>
    </w:pPr>
  </w:style>
  <w:style w:type="paragraph" w:styleId="TM2">
    <w:name w:val="toc 2"/>
    <w:basedOn w:val="Normal"/>
    <w:next w:val="Normal"/>
    <w:autoRedefine/>
    <w:uiPriority w:val="39"/>
    <w:unhideWhenUsed/>
    <w:rsid w:val="0079713C"/>
    <w:pPr>
      <w:spacing w:after="100"/>
      <w:ind w:left="220"/>
    </w:pPr>
  </w:style>
  <w:style w:type="paragraph" w:styleId="TM3">
    <w:name w:val="toc 3"/>
    <w:basedOn w:val="Normal"/>
    <w:next w:val="Normal"/>
    <w:autoRedefine/>
    <w:uiPriority w:val="39"/>
    <w:unhideWhenUsed/>
    <w:rsid w:val="0079713C"/>
    <w:pPr>
      <w:spacing w:after="100"/>
      <w:ind w:left="440"/>
    </w:pPr>
  </w:style>
  <w:style w:type="character" w:styleId="Lienhypertexte">
    <w:name w:val="Hyperlink"/>
    <w:basedOn w:val="Policepardfaut"/>
    <w:uiPriority w:val="99"/>
    <w:unhideWhenUsed/>
    <w:rsid w:val="0079713C"/>
    <w:rPr>
      <w:color w:val="0000FF" w:themeColor="hyperlink"/>
      <w:u w:val="single"/>
    </w:rPr>
  </w:style>
  <w:style w:type="paragraph" w:styleId="En-tte">
    <w:name w:val="header"/>
    <w:basedOn w:val="Normal"/>
    <w:link w:val="En-tteCar"/>
    <w:uiPriority w:val="99"/>
    <w:unhideWhenUsed/>
    <w:rsid w:val="0079713C"/>
    <w:pPr>
      <w:tabs>
        <w:tab w:val="center" w:pos="4536"/>
        <w:tab w:val="right" w:pos="9072"/>
      </w:tabs>
      <w:spacing w:after="0" w:line="240" w:lineRule="auto"/>
    </w:pPr>
  </w:style>
  <w:style w:type="character" w:customStyle="1" w:styleId="En-tteCar">
    <w:name w:val="En-tête Car"/>
    <w:basedOn w:val="Policepardfaut"/>
    <w:link w:val="En-tte"/>
    <w:uiPriority w:val="99"/>
    <w:rsid w:val="0079713C"/>
  </w:style>
  <w:style w:type="paragraph" w:styleId="Pieddepage">
    <w:name w:val="footer"/>
    <w:basedOn w:val="Normal"/>
    <w:link w:val="PieddepageCar"/>
    <w:uiPriority w:val="99"/>
    <w:unhideWhenUsed/>
    <w:rsid w:val="007971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7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01F25-9396-4424-925B-50E533EB1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Pages>
  <Words>678</Words>
  <Characters>3731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I.DA-P2C</cp:lastModifiedBy>
  <cp:revision>31</cp:revision>
  <dcterms:created xsi:type="dcterms:W3CDTF">2016-09-23T12:01:00Z</dcterms:created>
  <dcterms:modified xsi:type="dcterms:W3CDTF">2016-11-04T11:52:00Z</dcterms:modified>
</cp:coreProperties>
</file>