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6439" w14:textId="686111C8" w:rsidR="00971A80" w:rsidRDefault="00E3215F" w:rsidP="00E3215F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E3215F">
        <w:rPr>
          <w:b/>
          <w:bCs/>
          <w:sz w:val="28"/>
          <w:szCs w:val="28"/>
          <w:u w:val="single"/>
          <w:lang w:val="es-ES"/>
        </w:rPr>
        <w:t>Parcial 2 Documentación</w:t>
      </w:r>
    </w:p>
    <w:p w14:paraId="24EAF47A" w14:textId="2FA55196" w:rsidR="003F380A" w:rsidRDefault="00046B3D" w:rsidP="004C6602">
      <w:pPr>
        <w:jc w:val="center"/>
        <w:rPr>
          <w:lang w:val="es-ES"/>
        </w:rPr>
      </w:pPr>
      <w:r>
        <w:rPr>
          <w:lang w:val="es-ES"/>
        </w:rPr>
        <w:t>Nicolas Touceda</w:t>
      </w:r>
    </w:p>
    <w:p w14:paraId="7437B2F1" w14:textId="77777777" w:rsidR="004C6602" w:rsidRPr="004C6602" w:rsidRDefault="004C6602" w:rsidP="004C6602">
      <w:pPr>
        <w:jc w:val="center"/>
        <w:rPr>
          <w:lang w:val="es-ES"/>
        </w:rPr>
      </w:pPr>
    </w:p>
    <w:p w14:paraId="70C341D5" w14:textId="71F2AEC0" w:rsidR="00046B3D" w:rsidRPr="00046B3D" w:rsidRDefault="00046B3D" w:rsidP="00046B3D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</w:t>
      </w:r>
      <w:r w:rsidR="004C6602">
        <w:rPr>
          <w:highlight w:val="yellow"/>
          <w:lang w:val="es-ES"/>
        </w:rPr>
        <w:t>1</w:t>
      </w:r>
    </w:p>
    <w:p w14:paraId="3F5459F5" w14:textId="303AF84D" w:rsidR="00046B3D" w:rsidRPr="003B7639" w:rsidRDefault="00046B3D" w:rsidP="00046B3D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48CF3566" w14:textId="59DE84AD" w:rsidR="00046B3D" w:rsidRPr="00046B3D" w:rsidRDefault="003B7639" w:rsidP="00046B3D">
      <w:pPr>
        <w:rPr>
          <w:highlight w:val="cyan"/>
          <w:lang w:val="es-ES"/>
        </w:rPr>
      </w:pPr>
      <w:r>
        <w:rPr>
          <w:noProof/>
          <w:highlight w:val="cyan"/>
          <w:lang w:val="es-ES"/>
        </w:rPr>
        <w:drawing>
          <wp:inline distT="0" distB="0" distL="0" distR="0" wp14:anchorId="15ACCB0A" wp14:editId="008751BF">
            <wp:extent cx="5384165" cy="213614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54B1" w14:textId="4894BAD6" w:rsid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0EDD09BD" w14:textId="7CB0A203" w:rsidR="004C6602" w:rsidRDefault="003B7639" w:rsidP="00046B3D">
      <w:pPr>
        <w:rPr>
          <w:rFonts w:ascii="Arial" w:hAnsi="Arial" w:cs="Arial"/>
          <w:lang w:val="es-ES"/>
        </w:rPr>
      </w:pPr>
      <w:r w:rsidRPr="003B7639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 xml:space="preserve">omo se puede ver en las mediciones, en el cuadro naranja, el método </w:t>
      </w:r>
      <w:proofErr w:type="spellStart"/>
      <w:r w:rsidRPr="003B7639">
        <w:rPr>
          <w:rFonts w:ascii="Arial" w:hAnsi="Arial" w:cs="Arial"/>
          <w:highlight w:val="green"/>
          <w:lang w:val="es-ES"/>
        </w:rPr>
        <w:t>UpdateOn</w:t>
      </w:r>
      <w:proofErr w:type="spellEnd"/>
      <w:r w:rsidRPr="003B7639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de las Hormigas llama a 2 métodos que están retrasando el programa, a </w:t>
      </w:r>
      <w:proofErr w:type="spellStart"/>
      <w:r w:rsidRPr="003B7639">
        <w:rPr>
          <w:rFonts w:ascii="Arial" w:hAnsi="Arial" w:cs="Arial"/>
          <w:highlight w:val="green"/>
          <w:lang w:val="es-ES"/>
        </w:rPr>
        <w:t>CheckFood</w:t>
      </w:r>
      <w:proofErr w:type="spellEnd"/>
      <w:r w:rsidRPr="003B7639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y a </w:t>
      </w:r>
      <w:proofErr w:type="spellStart"/>
      <w:r w:rsidRPr="003B7639">
        <w:rPr>
          <w:rFonts w:ascii="Arial" w:hAnsi="Arial" w:cs="Arial"/>
          <w:highlight w:val="green"/>
          <w:lang w:val="es-ES"/>
        </w:rPr>
        <w:t>CheckPheromone</w:t>
      </w:r>
      <w:proofErr w:type="spellEnd"/>
      <w:r w:rsidRPr="003B7639">
        <w:rPr>
          <w:rFonts w:ascii="Arial" w:hAnsi="Arial" w:cs="Arial"/>
          <w:highlight w:val="green"/>
          <w:lang w:val="es-ES"/>
        </w:rPr>
        <w:t>()</w:t>
      </w:r>
      <w:r w:rsidR="004C6602">
        <w:rPr>
          <w:rFonts w:ascii="Arial" w:hAnsi="Arial" w:cs="Arial"/>
          <w:lang w:val="es-ES"/>
        </w:rPr>
        <w:t xml:space="preserve">, estos 2 métodos, a su vez, llaman al método </w:t>
      </w:r>
      <w:proofErr w:type="spellStart"/>
      <w:r w:rsidR="004C6602" w:rsidRPr="004C6602">
        <w:rPr>
          <w:rFonts w:ascii="Arial" w:hAnsi="Arial" w:cs="Arial"/>
          <w:highlight w:val="green"/>
          <w:lang w:val="es-ES"/>
        </w:rPr>
        <w:t>FindNear</w:t>
      </w:r>
      <w:proofErr w:type="spellEnd"/>
      <w:r w:rsidR="004C6602" w:rsidRPr="004C6602">
        <w:rPr>
          <w:rFonts w:ascii="Arial" w:hAnsi="Arial" w:cs="Arial"/>
          <w:highlight w:val="green"/>
          <w:lang w:val="es-ES"/>
        </w:rPr>
        <w:t>()</w:t>
      </w:r>
      <w:r w:rsidR="004C6602">
        <w:rPr>
          <w:rFonts w:ascii="Arial" w:hAnsi="Arial" w:cs="Arial"/>
          <w:lang w:val="es-ES"/>
        </w:rPr>
        <w:t>.</w:t>
      </w:r>
    </w:p>
    <w:p w14:paraId="0CD0835B" w14:textId="61ED2F35" w:rsidR="003B7639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método calcula el rango que tiene la Hormiga y luego llama a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GameObjectsNear</w:t>
      </w:r>
      <w:proofErr w:type="spellEnd"/>
      <w:r w:rsidRPr="004C6602">
        <w:rPr>
          <w:rFonts w:ascii="Arial" w:hAnsi="Arial" w:cs="Arial"/>
          <w:highlight w:val="green"/>
          <w:lang w:val="es-ES"/>
        </w:rPr>
        <w:t>()</w:t>
      </w:r>
      <w:r>
        <w:rPr>
          <w:rFonts w:ascii="Arial" w:hAnsi="Arial" w:cs="Arial"/>
          <w:lang w:val="es-ES"/>
        </w:rPr>
        <w:t xml:space="preserve"> donde se recorre la lista de todos los objetos para encontrar el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que puede comer.</w:t>
      </w:r>
    </w:p>
    <w:p w14:paraId="6338EE47" w14:textId="77777777" w:rsidR="004C6602" w:rsidRDefault="004C6602" w:rsidP="00046B3D">
      <w:pPr>
        <w:rPr>
          <w:rFonts w:ascii="Arial" w:hAnsi="Arial" w:cs="Arial"/>
          <w:lang w:val="es-ES"/>
        </w:rPr>
      </w:pPr>
    </w:p>
    <w:p w14:paraId="3491A05A" w14:textId="55331886" w:rsidR="00046B3D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problema de esto es que ocurre con cada hormiga, entonces se esta recorriendo la lista de objetos constantemente buscando el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, esto ocurre en los 2 </w:t>
      </w:r>
      <w:r w:rsidRPr="004C6602">
        <w:rPr>
          <w:rFonts w:ascii="Arial" w:hAnsi="Arial" w:cs="Arial"/>
          <w:highlight w:val="green"/>
          <w:lang w:val="es-ES"/>
        </w:rPr>
        <w:t>métodos</w:t>
      </w:r>
      <w:r>
        <w:rPr>
          <w:rFonts w:ascii="Arial" w:hAnsi="Arial" w:cs="Arial"/>
          <w:lang w:val="es-ES"/>
        </w:rPr>
        <w:t>.</w:t>
      </w:r>
    </w:p>
    <w:p w14:paraId="2440B85B" w14:textId="77777777" w:rsidR="004C6602" w:rsidRPr="004C6602" w:rsidRDefault="004C6602" w:rsidP="00046B3D">
      <w:pPr>
        <w:rPr>
          <w:rFonts w:ascii="Arial" w:hAnsi="Arial" w:cs="Arial"/>
          <w:lang w:val="es-ES"/>
        </w:rPr>
      </w:pPr>
    </w:p>
    <w:p w14:paraId="197A2D24" w14:textId="77777777" w:rsidR="004C6602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1D429FD6" w14:textId="1A19F475" w:rsidR="00046B3D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solución que propongo es almacenar la </w:t>
      </w:r>
      <w:proofErr w:type="spellStart"/>
      <w:r w:rsidRPr="004C6602">
        <w:rPr>
          <w:rFonts w:ascii="Arial" w:hAnsi="Arial" w:cs="Arial"/>
          <w:highlight w:val="green"/>
          <w:lang w:val="es-ES"/>
        </w:rPr>
        <w:t>Food</w:t>
      </w:r>
      <w:proofErr w:type="spellEnd"/>
      <w:r>
        <w:rPr>
          <w:rFonts w:ascii="Arial" w:hAnsi="Arial" w:cs="Arial"/>
          <w:lang w:val="es-ES"/>
        </w:rPr>
        <w:t xml:space="preserve"> en una matriz según su posición para que las hormigas puedan acceder de manera directa a la misma.</w:t>
      </w:r>
    </w:p>
    <w:p w14:paraId="70C3FE19" w14:textId="77777777" w:rsidR="004C6602" w:rsidRPr="004C6602" w:rsidRDefault="004C6602" w:rsidP="00046B3D">
      <w:pPr>
        <w:rPr>
          <w:rFonts w:ascii="Arial" w:hAnsi="Arial" w:cs="Arial"/>
          <w:highlight w:val="cyan"/>
          <w:u w:val="single"/>
          <w:lang w:val="es-ES"/>
        </w:rPr>
      </w:pPr>
    </w:p>
    <w:p w14:paraId="1FFA8812" w14:textId="5DC25CDE" w:rsidR="00046B3D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04718F10" w14:textId="68649E89" w:rsidR="00046B3D" w:rsidRPr="004C6602" w:rsidRDefault="004C6602" w:rsidP="00046B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Realice un </w:t>
      </w:r>
      <w:proofErr w:type="spellStart"/>
      <w:r>
        <w:rPr>
          <w:rFonts w:ascii="Arial" w:hAnsi="Arial" w:cs="Arial"/>
          <w:lang w:val="es-ES"/>
        </w:rPr>
        <w:t>revert</w:t>
      </w:r>
      <w:proofErr w:type="spellEnd"/>
      <w:r w:rsidR="004F2C5D">
        <w:rPr>
          <w:rFonts w:ascii="Arial" w:hAnsi="Arial" w:cs="Arial"/>
          <w:lang w:val="es-ES"/>
        </w:rPr>
        <w:t xml:space="preserve"> del código</w:t>
      </w:r>
      <w:r>
        <w:rPr>
          <w:rFonts w:ascii="Arial" w:hAnsi="Arial" w:cs="Arial"/>
          <w:lang w:val="es-ES"/>
        </w:rPr>
        <w:t xml:space="preserve">, porque no logre implementar la solución de forma correcta, logre que el programa arrancara </w:t>
      </w:r>
      <w:r w:rsidR="004F2C5D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rápido, pero al segundo tira un error de tipo “</w:t>
      </w:r>
      <w:proofErr w:type="spellStart"/>
      <w:r w:rsidR="004F2C5D">
        <w:rPr>
          <w:rFonts w:ascii="Arial" w:hAnsi="Arial" w:cs="Arial"/>
          <w:color w:val="3C4043"/>
          <w:spacing w:val="3"/>
          <w:sz w:val="21"/>
          <w:szCs w:val="21"/>
        </w:rPr>
        <w:t>System.IndexOutOfRangeException</w:t>
      </w:r>
      <w:proofErr w:type="spellEnd"/>
      <w:r w:rsidR="004F2C5D"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lang w:val="es-ES"/>
        </w:rPr>
        <w:t>”</w:t>
      </w:r>
      <w:r w:rsidR="004F2C5D">
        <w:rPr>
          <w:rFonts w:ascii="Arial" w:hAnsi="Arial" w:cs="Arial"/>
          <w:lang w:val="es-ES"/>
        </w:rPr>
        <w:t xml:space="preserve"> </w:t>
      </w:r>
    </w:p>
    <w:p w14:paraId="3142CD5A" w14:textId="6ACCB46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A31FB42" w14:textId="7A80E80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E51E7E0" w14:textId="6739511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CE9D673" w14:textId="51D4B87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8B694E2" w14:textId="3F7A9D8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DF96448" w14:textId="4389191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D954A25" w14:textId="634A5AC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88C547" w14:textId="380517D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70BE9E" w14:textId="1E4D84A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EE59DB5" w14:textId="69DFE957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E079E79" w14:textId="1557691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566743C" w14:textId="5686117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57E840" w14:textId="7775D50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E7AA8C9" w14:textId="42AA243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43C8CA1" w14:textId="71EBC1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C79697D" w14:textId="58D0ECC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21763D4" w14:textId="365DB34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3B47168" w14:textId="7C6F73D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ABC6090" w14:textId="07D1639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6E61ADB" w14:textId="44A1013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FB8D45A" w14:textId="20B7691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746B26E" w14:textId="2E37E61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1833981" w14:textId="1241DD5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3D4ED0F" w14:textId="1A97108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060ACE2" w14:textId="07D51E4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5F7BB9A" w14:textId="5BE4B7B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67FCB4" w14:textId="60568BC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33E7F4E" w14:textId="3FA6BDE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ACF6C54" w14:textId="027BBB9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FD776A0" w14:textId="67EEC6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E503553" w14:textId="761A829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211126D" w14:textId="13FCE0B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7450BAA" w14:textId="5EDD746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C6EEED" w14:textId="1AC8E8B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893AC0A" w14:textId="443BB80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20FA774" w14:textId="6D97EED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8B2CF46" w14:textId="7EC6A58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5C99BBE" w14:textId="42687E3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DBE2A84" w14:textId="4371E87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3EEEC67" w14:textId="7FEFEB7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229B323" w14:textId="04CA1D7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8D8DFE1" w14:textId="1311946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47803B3" w14:textId="2B32A54C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0FC2216" w14:textId="73B478C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D8AAC34" w14:textId="7BFD4A6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F1BAFC7" w14:textId="243329DB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9D971C0" w14:textId="05EDBFA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CDD0DAF" w14:textId="17629AA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CD4260D" w14:textId="31C4A6B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03C0308" w14:textId="794D3A3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2BF8143" w14:textId="27CEB83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07CE2E7" w14:textId="12198D1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947592A" w14:textId="413492F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8F737E5" w14:textId="5F28131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F70934D" w14:textId="3CCFAAD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5D8F676" w14:textId="6F73BA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5D4EB15" w14:textId="144B5807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97CBE64" w14:textId="31A0BE7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EB8E281" w14:textId="15D65CF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BB81038" w14:textId="3F53148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14847C0" w14:textId="7CF58B7B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2F4DBE6" w14:textId="36A50E4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520854A" w14:textId="7BA6522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A9ABB5" w14:textId="262D120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A185C46" w14:textId="0398ADD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351E4BA" w14:textId="77777777" w:rsidR="00046B3D" w:rsidRPr="00877C03" w:rsidRDefault="00046B3D" w:rsidP="00046B3D">
      <w:pPr>
        <w:rPr>
          <w:rFonts w:ascii="Arial" w:hAnsi="Arial" w:cs="Arial"/>
          <w:u w:val="single"/>
          <w:lang w:val="es-ES"/>
        </w:rPr>
      </w:pPr>
    </w:p>
    <w:p w14:paraId="45EFE849" w14:textId="77777777" w:rsidR="00046B3D" w:rsidRPr="00046B3D" w:rsidRDefault="00046B3D" w:rsidP="00046B3D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 1</w:t>
      </w:r>
    </w:p>
    <w:p w14:paraId="1FAF00FA" w14:textId="77777777" w:rsidR="00046B3D" w:rsidRPr="00046B3D" w:rsidRDefault="00046B3D" w:rsidP="00046B3D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lastRenderedPageBreak/>
        <w:t>Mediciones:</w:t>
      </w:r>
    </w:p>
    <w:p w14:paraId="17C5431A" w14:textId="77777777" w:rsidR="00046B3D" w:rsidRPr="00046B3D" w:rsidRDefault="00046B3D" w:rsidP="00046B3D">
      <w:pPr>
        <w:rPr>
          <w:highlight w:val="cyan"/>
          <w:lang w:val="es-ES"/>
        </w:rPr>
      </w:pPr>
    </w:p>
    <w:p w14:paraId="05ABEC7A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proofErr w:type="spellStart"/>
      <w:r w:rsidRPr="00046B3D">
        <w:rPr>
          <w:rFonts w:ascii="Arial" w:hAnsi="Arial" w:cs="Arial"/>
          <w:highlight w:val="cyan"/>
          <w:u w:val="single"/>
          <w:lang w:val="es-ES"/>
        </w:rPr>
        <w:t>Hipotesis</w:t>
      </w:r>
      <w:proofErr w:type="spellEnd"/>
      <w:r w:rsidRPr="00046B3D">
        <w:rPr>
          <w:rFonts w:ascii="Arial" w:hAnsi="Arial" w:cs="Arial"/>
          <w:highlight w:val="cyan"/>
          <w:u w:val="single"/>
          <w:lang w:val="es-ES"/>
        </w:rPr>
        <w:t>:</w:t>
      </w:r>
    </w:p>
    <w:p w14:paraId="2F9BC85B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06622234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7DC6E1E1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51D46F65" w14:textId="77777777" w:rsidR="00046B3D" w:rsidRPr="00877C03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6EF413CC" w14:textId="77777777" w:rsidR="00E3215F" w:rsidRPr="00E3215F" w:rsidRDefault="00E3215F" w:rsidP="00E3215F">
      <w:pPr>
        <w:rPr>
          <w:sz w:val="28"/>
          <w:szCs w:val="28"/>
          <w:lang w:val="es-ES"/>
        </w:rPr>
      </w:pPr>
    </w:p>
    <w:sectPr w:rsidR="00E3215F" w:rsidRPr="00E3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F"/>
    <w:rsid w:val="000165B2"/>
    <w:rsid w:val="00046B3D"/>
    <w:rsid w:val="003B7639"/>
    <w:rsid w:val="003F380A"/>
    <w:rsid w:val="004C6602"/>
    <w:rsid w:val="004F2C5D"/>
    <w:rsid w:val="00BB416F"/>
    <w:rsid w:val="00D276FB"/>
    <w:rsid w:val="00E3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477D"/>
  <w15:chartTrackingRefBased/>
  <w15:docId w15:val="{F9044A66-B6AD-4611-8798-CB5D2F60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6</cp:revision>
  <dcterms:created xsi:type="dcterms:W3CDTF">2020-06-30T12:01:00Z</dcterms:created>
  <dcterms:modified xsi:type="dcterms:W3CDTF">2020-07-01T14:00:00Z</dcterms:modified>
</cp:coreProperties>
</file>