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1019" w:rsidRDefault="005B1019">
      <w:pPr>
        <w:rPr>
          <w:rFonts w:ascii="Times New Roman" w:hAnsi="Times New Roman" w:cs="Times New Roman"/>
          <w:b/>
          <w:sz w:val="96"/>
          <w:szCs w:val="96"/>
          <w:lang w:val="en-US"/>
        </w:rPr>
      </w:pPr>
    </w:p>
    <w:p w:rsidR="005B1019" w:rsidRDefault="005B1019">
      <w:pPr>
        <w:rPr>
          <w:rFonts w:ascii="Times New Roman" w:hAnsi="Times New Roman" w:cs="Times New Roman"/>
          <w:b/>
          <w:sz w:val="96"/>
          <w:szCs w:val="96"/>
          <w:lang w:val="en-US"/>
        </w:rPr>
      </w:pPr>
    </w:p>
    <w:p w:rsidR="005B1019" w:rsidRDefault="005B1019">
      <w:pPr>
        <w:rPr>
          <w:rFonts w:ascii="Times New Roman" w:hAnsi="Times New Roman" w:cs="Times New Roman"/>
          <w:b/>
          <w:sz w:val="96"/>
          <w:szCs w:val="96"/>
          <w:lang w:val="en-US"/>
        </w:rPr>
      </w:pPr>
    </w:p>
    <w:p w:rsidR="005B1019" w:rsidRDefault="005B1019">
      <w:pPr>
        <w:rPr>
          <w:rFonts w:ascii="Times New Roman" w:hAnsi="Times New Roman" w:cs="Times New Roman"/>
          <w:b/>
          <w:sz w:val="96"/>
          <w:szCs w:val="96"/>
          <w:lang w:val="en-US"/>
        </w:rPr>
      </w:pPr>
    </w:p>
    <w:p w:rsidR="005B1019" w:rsidRDefault="005B1019" w:rsidP="005B1019">
      <w:pPr>
        <w:jc w:val="center"/>
        <w:rPr>
          <w:rFonts w:ascii="Times New Roman" w:hAnsi="Times New Roman" w:cs="Times New Roman"/>
          <w:b/>
          <w:sz w:val="96"/>
          <w:szCs w:val="96"/>
          <w:lang w:val="en-US"/>
        </w:rPr>
      </w:pPr>
      <w:r w:rsidRPr="005B1019">
        <w:rPr>
          <w:rFonts w:ascii="Times New Roman" w:hAnsi="Times New Roman" w:cs="Times New Roman"/>
          <w:b/>
          <w:sz w:val="96"/>
          <w:szCs w:val="96"/>
          <w:lang w:val="en-US"/>
        </w:rPr>
        <w:t>Change Request</w:t>
      </w:r>
    </w:p>
    <w:p w:rsidR="00D9787E" w:rsidRDefault="005B1019" w:rsidP="005B1019">
      <w:pPr>
        <w:jc w:val="center"/>
        <w:rPr>
          <w:rFonts w:ascii="Times New Roman" w:hAnsi="Times New Roman" w:cs="Times New Roman"/>
          <w:b/>
          <w:sz w:val="96"/>
          <w:szCs w:val="96"/>
          <w:lang w:val="en-US"/>
        </w:rPr>
      </w:pPr>
      <w:r w:rsidRPr="005B1019">
        <w:rPr>
          <w:rFonts w:ascii="Times New Roman" w:hAnsi="Times New Roman" w:cs="Times New Roman"/>
          <w:b/>
          <w:sz w:val="96"/>
          <w:szCs w:val="96"/>
          <w:lang w:val="en-US"/>
        </w:rPr>
        <w:t>User Guide</w:t>
      </w:r>
    </w:p>
    <w:p w:rsidR="005B1019" w:rsidRDefault="005B1019" w:rsidP="005B1019">
      <w:pPr>
        <w:jc w:val="center"/>
        <w:rPr>
          <w:rFonts w:ascii="Times New Roman" w:hAnsi="Times New Roman" w:cs="Times New Roman"/>
          <w:b/>
          <w:sz w:val="96"/>
          <w:szCs w:val="96"/>
          <w:lang w:val="en-US"/>
        </w:rPr>
      </w:pPr>
    </w:p>
    <w:p w:rsidR="005B1019" w:rsidRDefault="005B1019" w:rsidP="005B1019">
      <w:pPr>
        <w:jc w:val="center"/>
        <w:rPr>
          <w:rFonts w:ascii="Times New Roman" w:hAnsi="Times New Roman" w:cs="Times New Roman"/>
          <w:b/>
          <w:sz w:val="96"/>
          <w:szCs w:val="96"/>
          <w:lang w:val="en-US"/>
        </w:rPr>
      </w:pPr>
    </w:p>
    <w:p w:rsidR="005B1019" w:rsidRDefault="005B1019" w:rsidP="005B1019">
      <w:pPr>
        <w:jc w:val="center"/>
        <w:rPr>
          <w:rFonts w:ascii="Times New Roman" w:hAnsi="Times New Roman" w:cs="Times New Roman"/>
          <w:b/>
          <w:sz w:val="96"/>
          <w:szCs w:val="96"/>
          <w:lang w:val="en-US"/>
        </w:rPr>
      </w:pPr>
    </w:p>
    <w:p w:rsidR="005B1019" w:rsidRDefault="005B1019" w:rsidP="005B1019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W w:w="7300" w:type="dxa"/>
        <w:tblInd w:w="93" w:type="dxa"/>
        <w:tblLook w:val="04A0" w:firstRow="1" w:lastRow="0" w:firstColumn="1" w:lastColumn="0" w:noHBand="0" w:noVBand="1"/>
      </w:tblPr>
      <w:tblGrid>
        <w:gridCol w:w="960"/>
        <w:gridCol w:w="6340"/>
      </w:tblGrid>
      <w:tr w:rsidR="00AA76E7" w:rsidRPr="00AA76E7" w:rsidTr="00AA76E7">
        <w:trPr>
          <w:trHeight w:val="420"/>
        </w:trPr>
        <w:tc>
          <w:tcPr>
            <w:tcW w:w="960" w:type="dxa"/>
            <w:tcBorders>
              <w:top w:val="single" w:sz="8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A76E7" w:rsidRPr="00AA76E7" w:rsidRDefault="00AA76E7" w:rsidP="00AA76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A76E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 </w:t>
            </w:r>
          </w:p>
        </w:tc>
        <w:tc>
          <w:tcPr>
            <w:tcW w:w="63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center"/>
            <w:hideMark/>
          </w:tcPr>
          <w:p w:rsidR="00AA76E7" w:rsidRPr="00AA76E7" w:rsidRDefault="00AA76E7" w:rsidP="00AA76E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en-IN"/>
              </w:rPr>
            </w:pPr>
            <w:r w:rsidRPr="00AA76E7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val="en-US" w:eastAsia="en-IN"/>
              </w:rPr>
              <w:t>Users</w:t>
            </w:r>
          </w:p>
        </w:tc>
      </w:tr>
      <w:tr w:rsidR="00AA76E7" w:rsidRPr="00AA76E7" w:rsidTr="00AA76E7">
        <w:trPr>
          <w:trHeight w:val="380"/>
        </w:trPr>
        <w:tc>
          <w:tcPr>
            <w:tcW w:w="96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A76E7" w:rsidRPr="00AA76E7" w:rsidRDefault="00AA76E7" w:rsidP="00AA76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</w:pPr>
            <w:r w:rsidRPr="00AA76E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1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76E7" w:rsidRPr="00AA76E7" w:rsidRDefault="00AA76E7" w:rsidP="00AA7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</w:pPr>
            <w:r w:rsidRPr="00AA76E7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val="en-US" w:eastAsia="en-IN"/>
              </w:rPr>
              <w:t xml:space="preserve"> </w:t>
            </w:r>
            <w:r w:rsidRPr="00AA76E7">
              <w:rPr>
                <w:rFonts w:ascii="Arial" w:eastAsia="Times New Roman" w:hAnsi="Arial" w:cs="Arial"/>
                <w:color w:val="000000"/>
                <w:sz w:val="28"/>
                <w:szCs w:val="28"/>
                <w:lang w:val="en-US" w:eastAsia="en-IN"/>
              </w:rPr>
              <w:t>Change Analyst</w:t>
            </w:r>
          </w:p>
        </w:tc>
      </w:tr>
      <w:tr w:rsidR="00AA76E7" w:rsidRPr="00AA76E7" w:rsidTr="00AA76E7">
        <w:trPr>
          <w:trHeight w:val="370"/>
        </w:trPr>
        <w:tc>
          <w:tcPr>
            <w:tcW w:w="96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A76E7" w:rsidRPr="00AA76E7" w:rsidRDefault="00AA76E7" w:rsidP="00AA76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</w:pPr>
            <w:r w:rsidRPr="00AA76E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2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76E7" w:rsidRPr="00AA76E7" w:rsidRDefault="00AA76E7" w:rsidP="00AA7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</w:pPr>
            <w:r w:rsidRPr="00AA76E7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val="en-US" w:eastAsia="en-IN"/>
              </w:rPr>
              <w:t xml:space="preserve"> </w:t>
            </w:r>
            <w:r w:rsidRPr="00AA76E7">
              <w:rPr>
                <w:rFonts w:ascii="Arial" w:eastAsia="Times New Roman" w:hAnsi="Arial" w:cs="Arial"/>
                <w:color w:val="000000"/>
                <w:sz w:val="28"/>
                <w:szCs w:val="28"/>
                <w:lang w:val="en-US" w:eastAsia="en-IN"/>
              </w:rPr>
              <w:t>Approver</w:t>
            </w:r>
          </w:p>
        </w:tc>
      </w:tr>
      <w:tr w:rsidR="00AA76E7" w:rsidRPr="00AA76E7" w:rsidTr="00AA76E7">
        <w:trPr>
          <w:trHeight w:val="380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A76E7" w:rsidRPr="00AA76E7" w:rsidRDefault="00AA76E7" w:rsidP="00AA76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</w:pPr>
            <w:r w:rsidRPr="00AA76E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3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76E7" w:rsidRPr="00AA76E7" w:rsidRDefault="00AA76E7" w:rsidP="00AA7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</w:pPr>
            <w:r w:rsidRPr="00AA76E7">
              <w:rPr>
                <w:rFonts w:ascii="Arial" w:eastAsia="Times New Roman" w:hAnsi="Arial" w:cs="Arial"/>
                <w:color w:val="000000"/>
                <w:sz w:val="28"/>
                <w:szCs w:val="28"/>
                <w:lang w:val="en-US" w:eastAsia="en-IN"/>
              </w:rPr>
              <w:t>Support Engineer</w:t>
            </w:r>
          </w:p>
        </w:tc>
      </w:tr>
    </w:tbl>
    <w:p w:rsidR="00F14E71" w:rsidRDefault="00F14E71" w:rsidP="005B1019">
      <w:pPr>
        <w:rPr>
          <w:rFonts w:ascii="Arial" w:hAnsi="Arial" w:cs="Arial"/>
          <w:b/>
          <w:sz w:val="24"/>
          <w:szCs w:val="24"/>
          <w:lang w:val="en-US"/>
        </w:rPr>
      </w:pPr>
    </w:p>
    <w:p w:rsidR="005B1019" w:rsidRPr="00955FA8" w:rsidRDefault="005B1019" w:rsidP="005B1019">
      <w:pPr>
        <w:rPr>
          <w:rFonts w:ascii="Arial" w:hAnsi="Arial" w:cs="Arial"/>
          <w:b/>
          <w:sz w:val="28"/>
          <w:szCs w:val="28"/>
          <w:lang w:val="en-US"/>
        </w:rPr>
      </w:pPr>
      <w:r w:rsidRPr="00955FA8">
        <w:rPr>
          <w:rFonts w:ascii="Arial" w:hAnsi="Arial" w:cs="Arial"/>
          <w:b/>
          <w:sz w:val="28"/>
          <w:szCs w:val="28"/>
          <w:lang w:val="en-US"/>
        </w:rPr>
        <w:t>Note:</w:t>
      </w:r>
    </w:p>
    <w:p w:rsidR="00955FA8" w:rsidRPr="00955FA8" w:rsidRDefault="00955FA8" w:rsidP="00955FA8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 w:rsidRPr="00955FA8">
        <w:rPr>
          <w:rFonts w:ascii="Arial" w:hAnsi="Arial" w:cs="Arial"/>
          <w:sz w:val="28"/>
          <w:szCs w:val="28"/>
          <w:lang w:val="en-US"/>
        </w:rPr>
        <w:t xml:space="preserve">An Analyst/Master is capable of initiating </w:t>
      </w:r>
      <w:r>
        <w:rPr>
          <w:rFonts w:ascii="Arial" w:hAnsi="Arial" w:cs="Arial"/>
          <w:sz w:val="28"/>
          <w:szCs w:val="28"/>
          <w:lang w:val="en-US"/>
        </w:rPr>
        <w:t xml:space="preserve">and Closing </w:t>
      </w:r>
      <w:r w:rsidRPr="00955FA8">
        <w:rPr>
          <w:rFonts w:ascii="Arial" w:hAnsi="Arial" w:cs="Arial"/>
          <w:sz w:val="28"/>
          <w:szCs w:val="28"/>
          <w:lang w:val="en-US"/>
        </w:rPr>
        <w:t>a Change Request.</w:t>
      </w:r>
    </w:p>
    <w:p w:rsidR="005B1019" w:rsidRPr="00955FA8" w:rsidRDefault="00955FA8" w:rsidP="00955FA8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 w:rsidRPr="00955FA8">
        <w:rPr>
          <w:rFonts w:ascii="Arial" w:hAnsi="Arial" w:cs="Arial"/>
          <w:sz w:val="28"/>
          <w:szCs w:val="28"/>
          <w:lang w:val="en-US"/>
        </w:rPr>
        <w:t>An Approver is authorized solely to approve the various levels</w:t>
      </w:r>
      <w:proofErr w:type="gramStart"/>
      <w:r w:rsidRPr="00955FA8">
        <w:rPr>
          <w:rFonts w:ascii="Arial" w:hAnsi="Arial" w:cs="Arial"/>
          <w:sz w:val="28"/>
          <w:szCs w:val="28"/>
          <w:lang w:val="en-US"/>
        </w:rPr>
        <w:t>.</w:t>
      </w:r>
      <w:r w:rsidR="005B1019" w:rsidRPr="00955FA8">
        <w:rPr>
          <w:rFonts w:ascii="Arial" w:hAnsi="Arial" w:cs="Arial"/>
          <w:sz w:val="28"/>
          <w:szCs w:val="28"/>
          <w:lang w:val="en-US"/>
        </w:rPr>
        <w:t>.</w:t>
      </w:r>
      <w:proofErr w:type="gramEnd"/>
    </w:p>
    <w:p w:rsidR="00955FA8" w:rsidRPr="00955FA8" w:rsidRDefault="00955FA8" w:rsidP="00955FA8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 w:rsidRPr="00955FA8">
        <w:rPr>
          <w:rFonts w:ascii="Arial" w:hAnsi="Arial" w:cs="Arial"/>
          <w:sz w:val="28"/>
          <w:szCs w:val="28"/>
          <w:lang w:val="en-US"/>
        </w:rPr>
        <w:t>A Support Engineer is responsible for implementing a specified number of tasks.</w:t>
      </w:r>
    </w:p>
    <w:p w:rsidR="00955FA8" w:rsidRDefault="00955FA8" w:rsidP="00955FA8">
      <w:pPr>
        <w:pStyle w:val="ListParagraph"/>
        <w:jc w:val="both"/>
        <w:rPr>
          <w:rFonts w:ascii="Arial" w:hAnsi="Arial" w:cs="Arial"/>
          <w:sz w:val="24"/>
          <w:szCs w:val="24"/>
          <w:lang w:val="en-US"/>
        </w:rPr>
      </w:pPr>
    </w:p>
    <w:p w:rsidR="00961873" w:rsidRDefault="00961873" w:rsidP="00AA76E7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961873" w:rsidRDefault="0096187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:rsidR="00E75E4C" w:rsidRPr="00E75E4C" w:rsidRDefault="00E75E4C" w:rsidP="00E75E4C">
      <w:pPr>
        <w:jc w:val="center"/>
        <w:rPr>
          <w:rFonts w:ascii="Arial" w:hAnsi="Arial" w:cs="Arial"/>
          <w:b/>
          <w:sz w:val="40"/>
          <w:szCs w:val="40"/>
          <w:lang w:val="en-US"/>
        </w:rPr>
      </w:pPr>
      <w:r w:rsidRPr="00E75E4C">
        <w:rPr>
          <w:rFonts w:ascii="Arial" w:hAnsi="Arial" w:cs="Arial"/>
          <w:b/>
          <w:sz w:val="40"/>
          <w:szCs w:val="40"/>
          <w:lang w:val="en-US"/>
        </w:rPr>
        <w:lastRenderedPageBreak/>
        <w:t>Login Page</w:t>
      </w:r>
    </w:p>
    <w:p w:rsidR="00E75E4C" w:rsidRDefault="00E75E4C" w:rsidP="00AA76E7">
      <w:pPr>
        <w:jc w:val="both"/>
        <w:rPr>
          <w:rFonts w:ascii="Arial" w:hAnsi="Arial" w:cs="Arial"/>
          <w:b/>
          <w:sz w:val="32"/>
          <w:szCs w:val="32"/>
          <w:lang w:val="en-US"/>
        </w:rPr>
      </w:pPr>
    </w:p>
    <w:p w:rsidR="00E75E4C" w:rsidRDefault="00E75E4C" w:rsidP="00AA76E7">
      <w:pPr>
        <w:jc w:val="both"/>
        <w:rPr>
          <w:rFonts w:ascii="Arial" w:hAnsi="Arial" w:cs="Arial"/>
          <w:b/>
          <w:sz w:val="32"/>
          <w:szCs w:val="32"/>
          <w:lang w:val="en-US"/>
        </w:rPr>
      </w:pPr>
      <w:r>
        <w:rPr>
          <w:rFonts w:ascii="Arial" w:hAnsi="Arial" w:cs="Arial"/>
          <w:b/>
          <w:noProof/>
          <w:sz w:val="32"/>
          <w:szCs w:val="32"/>
          <w:lang w:eastAsia="en-IN"/>
        </w:rPr>
        <w:drawing>
          <wp:inline distT="0" distB="0" distL="0" distR="0">
            <wp:extent cx="5732890" cy="3403158"/>
            <wp:effectExtent l="0" t="0" r="12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pag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4C" w:rsidRDefault="00E75E4C" w:rsidP="00AA76E7">
      <w:pPr>
        <w:jc w:val="both"/>
        <w:rPr>
          <w:rFonts w:ascii="Arial" w:hAnsi="Arial" w:cs="Arial"/>
          <w:b/>
          <w:sz w:val="32"/>
          <w:szCs w:val="32"/>
          <w:lang w:val="en-US"/>
        </w:rPr>
      </w:pPr>
    </w:p>
    <w:p w:rsidR="00AA76E7" w:rsidRDefault="00961873" w:rsidP="00AA76E7">
      <w:pPr>
        <w:jc w:val="both"/>
        <w:rPr>
          <w:rFonts w:ascii="Arial" w:hAnsi="Arial" w:cs="Arial"/>
          <w:b/>
          <w:sz w:val="32"/>
          <w:szCs w:val="32"/>
          <w:lang w:val="en-US"/>
        </w:rPr>
      </w:pPr>
      <w:r w:rsidRPr="00961873">
        <w:rPr>
          <w:rFonts w:ascii="Arial" w:hAnsi="Arial" w:cs="Arial"/>
          <w:b/>
          <w:sz w:val="32"/>
          <w:szCs w:val="32"/>
          <w:lang w:val="en-US"/>
        </w:rPr>
        <w:t>Steps to be followed:</w:t>
      </w:r>
    </w:p>
    <w:p w:rsidR="00961873" w:rsidRPr="00E75E4C" w:rsidRDefault="00961873" w:rsidP="0096187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32"/>
          <w:szCs w:val="32"/>
          <w:lang w:val="en-US"/>
        </w:rPr>
      </w:pPr>
      <w:r w:rsidRPr="00961873">
        <w:rPr>
          <w:rFonts w:ascii="Arial" w:hAnsi="Arial" w:cs="Arial"/>
          <w:sz w:val="32"/>
          <w:szCs w:val="32"/>
          <w:lang w:val="en-US"/>
        </w:rPr>
        <w:t>Lo</w:t>
      </w:r>
      <w:r>
        <w:rPr>
          <w:rFonts w:ascii="Arial" w:hAnsi="Arial" w:cs="Arial"/>
          <w:sz w:val="32"/>
          <w:szCs w:val="32"/>
          <w:lang w:val="en-US"/>
        </w:rPr>
        <w:t xml:space="preserve">gin as </w:t>
      </w:r>
      <w:r w:rsidR="00E75E4C">
        <w:rPr>
          <w:rFonts w:ascii="Arial" w:hAnsi="Arial" w:cs="Arial"/>
          <w:sz w:val="32"/>
          <w:szCs w:val="32"/>
          <w:lang w:val="en-US"/>
        </w:rPr>
        <w:t>an</w:t>
      </w:r>
      <w:r>
        <w:rPr>
          <w:rFonts w:ascii="Arial" w:hAnsi="Arial" w:cs="Arial"/>
          <w:sz w:val="32"/>
          <w:szCs w:val="32"/>
          <w:lang w:val="en-US"/>
        </w:rPr>
        <w:t xml:space="preserve"> </w:t>
      </w:r>
      <w:r w:rsidR="00E75E4C" w:rsidRPr="00955FA8">
        <w:rPr>
          <w:rFonts w:ascii="Arial" w:hAnsi="Arial" w:cs="Arial"/>
          <w:sz w:val="28"/>
          <w:szCs w:val="28"/>
          <w:lang w:val="en-US"/>
        </w:rPr>
        <w:t>Analyst</w:t>
      </w:r>
      <w:r w:rsidR="00E75E4C">
        <w:rPr>
          <w:rFonts w:ascii="Arial" w:hAnsi="Arial" w:cs="Arial"/>
          <w:sz w:val="28"/>
          <w:szCs w:val="28"/>
          <w:lang w:val="en-US"/>
        </w:rPr>
        <w:t xml:space="preserve"> to Create a Change request.</w:t>
      </w:r>
    </w:p>
    <w:p w:rsidR="00E75E4C" w:rsidRDefault="003201E5" w:rsidP="00E75E4C">
      <w:pPr>
        <w:ind w:left="360"/>
        <w:jc w:val="both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>
            <wp:extent cx="5732890" cy="2727298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ding pag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E5" w:rsidRDefault="003201E5" w:rsidP="003201E5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 xml:space="preserve">Click on IT </w:t>
      </w:r>
      <w:r w:rsidR="0026605C">
        <w:rPr>
          <w:rFonts w:ascii="Arial" w:hAnsi="Arial" w:cs="Arial"/>
          <w:sz w:val="32"/>
          <w:szCs w:val="32"/>
          <w:lang w:val="en-US"/>
        </w:rPr>
        <w:t xml:space="preserve">on the Dropdown and click on IT </w:t>
      </w:r>
      <w:r>
        <w:rPr>
          <w:rFonts w:ascii="Arial" w:hAnsi="Arial" w:cs="Arial"/>
          <w:sz w:val="32"/>
          <w:szCs w:val="32"/>
          <w:lang w:val="en-US"/>
        </w:rPr>
        <w:t>Portal.</w:t>
      </w:r>
    </w:p>
    <w:p w:rsidR="003201E5" w:rsidRDefault="0026605C" w:rsidP="0026605C">
      <w:pPr>
        <w:pStyle w:val="ListParagraph"/>
        <w:jc w:val="center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216055" cy="2550139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port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799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5C" w:rsidRDefault="0026605C" w:rsidP="0026605C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32"/>
          <w:szCs w:val="32"/>
          <w:lang w:val="en-US"/>
        </w:rPr>
      </w:pPr>
      <w:r w:rsidRPr="0026605C">
        <w:rPr>
          <w:rFonts w:ascii="Arial" w:hAnsi="Arial" w:cs="Arial"/>
          <w:sz w:val="32"/>
          <w:szCs w:val="32"/>
          <w:lang w:val="en-US"/>
        </w:rPr>
        <w:t>Click on IT Portal</w:t>
      </w:r>
      <w:r w:rsidRPr="0026605C">
        <w:rPr>
          <w:rFonts w:ascii="Arial" w:hAnsi="Arial" w:cs="Arial"/>
          <w:sz w:val="32"/>
          <w:szCs w:val="32"/>
          <w:lang w:val="en-US"/>
        </w:rPr>
        <w:t xml:space="preserve"> Button</w:t>
      </w:r>
      <w:r w:rsidRPr="0026605C">
        <w:rPr>
          <w:rFonts w:ascii="Arial" w:hAnsi="Arial" w:cs="Arial"/>
          <w:sz w:val="32"/>
          <w:szCs w:val="32"/>
          <w:lang w:val="en-US"/>
        </w:rPr>
        <w:t>.</w:t>
      </w:r>
    </w:p>
    <w:p w:rsidR="00386750" w:rsidRDefault="00386750" w:rsidP="00386750">
      <w:pPr>
        <w:ind w:left="360"/>
        <w:jc w:val="both"/>
        <w:rPr>
          <w:rFonts w:ascii="Arial" w:hAnsi="Arial" w:cs="Arial"/>
          <w:sz w:val="32"/>
          <w:szCs w:val="32"/>
          <w:lang w:val="en-US"/>
        </w:rPr>
      </w:pPr>
    </w:p>
    <w:p w:rsidR="00386750" w:rsidRPr="00386750" w:rsidRDefault="00386750" w:rsidP="00386750">
      <w:pPr>
        <w:ind w:left="360"/>
        <w:rPr>
          <w:rFonts w:ascii="Arial" w:hAnsi="Arial" w:cs="Arial"/>
          <w:sz w:val="32"/>
          <w:szCs w:val="32"/>
          <w:lang w:val="en-US"/>
        </w:rPr>
      </w:pPr>
      <w:bookmarkStart w:id="0" w:name="_GoBack"/>
      <w:bookmarkEnd w:id="0"/>
    </w:p>
    <w:p w:rsidR="0026605C" w:rsidRPr="0026605C" w:rsidRDefault="0026605C" w:rsidP="0026605C">
      <w:pPr>
        <w:ind w:left="360"/>
        <w:jc w:val="both"/>
        <w:rPr>
          <w:rFonts w:ascii="Arial" w:hAnsi="Arial" w:cs="Arial"/>
          <w:sz w:val="32"/>
          <w:szCs w:val="32"/>
          <w:lang w:val="en-US"/>
        </w:rPr>
      </w:pPr>
    </w:p>
    <w:p w:rsidR="0026605C" w:rsidRPr="0026605C" w:rsidRDefault="0026605C" w:rsidP="0026605C">
      <w:pPr>
        <w:rPr>
          <w:rFonts w:ascii="Arial" w:hAnsi="Arial" w:cs="Arial"/>
          <w:sz w:val="32"/>
          <w:szCs w:val="32"/>
          <w:lang w:val="en-US"/>
        </w:rPr>
      </w:pPr>
    </w:p>
    <w:p w:rsidR="0026605C" w:rsidRPr="003201E5" w:rsidRDefault="0026605C" w:rsidP="0026605C">
      <w:pPr>
        <w:pStyle w:val="ListParagraph"/>
        <w:rPr>
          <w:rFonts w:ascii="Arial" w:hAnsi="Arial" w:cs="Arial"/>
          <w:sz w:val="32"/>
          <w:szCs w:val="32"/>
          <w:lang w:val="en-US"/>
        </w:rPr>
      </w:pPr>
    </w:p>
    <w:sectPr w:rsidR="0026605C" w:rsidRPr="003201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953EB0"/>
    <w:multiLevelType w:val="hybridMultilevel"/>
    <w:tmpl w:val="108052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02185C"/>
    <w:multiLevelType w:val="hybridMultilevel"/>
    <w:tmpl w:val="34503E30"/>
    <w:lvl w:ilvl="0" w:tplc="65E46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78435C4"/>
    <w:multiLevelType w:val="hybridMultilevel"/>
    <w:tmpl w:val="50F653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019"/>
    <w:rsid w:val="0026605C"/>
    <w:rsid w:val="003201E5"/>
    <w:rsid w:val="00386750"/>
    <w:rsid w:val="005B1019"/>
    <w:rsid w:val="007A3F66"/>
    <w:rsid w:val="00955FA8"/>
    <w:rsid w:val="00961873"/>
    <w:rsid w:val="00AA76E7"/>
    <w:rsid w:val="00D9787E"/>
    <w:rsid w:val="00E75E4C"/>
    <w:rsid w:val="00F14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10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E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10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E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24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1628</TotalTime>
  <Pages>4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2024-04-24T07:39:00Z</dcterms:created>
  <dcterms:modified xsi:type="dcterms:W3CDTF">2024-04-25T10:47:00Z</dcterms:modified>
</cp:coreProperties>
</file>