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A1910" w14:textId="058AE238" w:rsidR="008F4EF3" w:rsidRDefault="00776682" w:rsidP="00E061F1">
      <w:pPr>
        <w:pStyle w:val="Titre"/>
        <w:jc w:val="center"/>
      </w:pPr>
      <w:r>
        <w:t>Alimentation des tortues Hermann</w:t>
      </w:r>
    </w:p>
    <w:p w14:paraId="3C152A54" w14:textId="77777777" w:rsidR="00776682" w:rsidRPr="00776682" w:rsidRDefault="00776682" w:rsidP="00776682"/>
    <w:p w14:paraId="7061A8EF" w14:textId="685E7675" w:rsidR="00776682" w:rsidRDefault="00776682" w:rsidP="00E061F1">
      <w:pPr>
        <w:pStyle w:val="Titre1"/>
      </w:pPr>
      <w:r>
        <w:t>1)Présentation du projet</w:t>
      </w:r>
    </w:p>
    <w:p w14:paraId="0AF34524" w14:textId="0F388934" w:rsidR="00776682" w:rsidRPr="00776682" w:rsidRDefault="00776682" w:rsidP="00907814">
      <w:r>
        <w:t>Notre but est de créer un site qui puisse aider les gens qui s’interrogent sur l’alimentation des tortues Hermann</w:t>
      </w:r>
      <w:r w:rsidR="00C1757B">
        <w:t xml:space="preserve"> sur la demande d’un client spécialisé dans ce domaine</w:t>
      </w:r>
      <w:r>
        <w:t>.</w:t>
      </w:r>
    </w:p>
    <w:p w14:paraId="5DF9DE02" w14:textId="55C6D7F4" w:rsidR="008A5759" w:rsidRPr="008A5759" w:rsidRDefault="00776682" w:rsidP="008A5759">
      <w:pPr>
        <w:pStyle w:val="Titre1"/>
      </w:pPr>
      <w:r>
        <w:t>2)Prestations attendue</w:t>
      </w:r>
    </w:p>
    <w:p w14:paraId="7285FC0C" w14:textId="405870BE" w:rsidR="00E061F1" w:rsidRPr="00E061F1" w:rsidRDefault="00E061F1" w:rsidP="00E061F1">
      <w:pPr>
        <w:pStyle w:val="Titre2"/>
      </w:pPr>
      <w:r>
        <w:t>2.1) Rôles</w:t>
      </w:r>
      <w:r w:rsidR="00C1757B">
        <w:t xml:space="preserve"> </w:t>
      </w:r>
      <w:r>
        <w:t>:</w:t>
      </w:r>
    </w:p>
    <w:p w14:paraId="1AB769E0" w14:textId="45E23A42" w:rsidR="00E061F1" w:rsidRDefault="00E061F1" w:rsidP="00C1757B">
      <w:r>
        <w:t xml:space="preserve">Le </w:t>
      </w:r>
      <w:r w:rsidR="00C1757B">
        <w:t>rôle</w:t>
      </w:r>
      <w:r>
        <w:t xml:space="preserve"> de l’entreprise est</w:t>
      </w:r>
      <w:r w:rsidR="00C1757B">
        <w:t xml:space="preserve"> de nous fournir un sujet avec les informations qu’elle désire voir apparaître sur le site</w:t>
      </w:r>
      <w:r>
        <w:t xml:space="preserve"> et</w:t>
      </w:r>
      <w:r w:rsidR="00C1757B">
        <w:t xml:space="preserve"> </w:t>
      </w:r>
      <w:r w:rsidR="00C1757B" w:rsidRPr="00C1757B">
        <w:t>notre rôle est de créer ce site afin de rendre visible leurs idées de façon publique</w:t>
      </w:r>
      <w:r w:rsidR="008A5759">
        <w:t>.</w:t>
      </w:r>
    </w:p>
    <w:p w14:paraId="12E1C867" w14:textId="0B27AD26" w:rsidR="008A5759" w:rsidRDefault="008A5759" w:rsidP="008A5759">
      <w:pPr>
        <w:pStyle w:val="Titre2"/>
      </w:pPr>
      <w:r>
        <w:t>2.2) Objectif du site :</w:t>
      </w:r>
    </w:p>
    <w:p w14:paraId="7516EA4E" w14:textId="174F2C5E" w:rsidR="008A5759" w:rsidRPr="008A5759" w:rsidRDefault="008A5759" w:rsidP="008A5759">
      <w:r>
        <w:t>L’objectif du site est d’informer les intéressés sur le sujet de l’alimentation des tortues Hermann et de permettre une communication entre utilisateurs et nos 500 membres actifs afin de mettre fin aux fausses informations sur ce sujet.</w:t>
      </w:r>
    </w:p>
    <w:p w14:paraId="413D34E3" w14:textId="450AAE56" w:rsidR="008A5759" w:rsidRDefault="008A5759" w:rsidP="008A5759">
      <w:pPr>
        <w:pStyle w:val="Titre2"/>
      </w:pPr>
      <w:r>
        <w:t>2.3) Cibles :</w:t>
      </w:r>
    </w:p>
    <w:p w14:paraId="45CEEA17" w14:textId="42B827B3" w:rsidR="008A5759" w:rsidRPr="008A5759" w:rsidRDefault="008A5759" w:rsidP="008A5759">
      <w:r>
        <w:t>Les personnes ciblé</w:t>
      </w:r>
      <w:r w:rsidR="00E204D1">
        <w:t>e</w:t>
      </w:r>
      <w:r>
        <w:t>s par ce site sont les propriétaires de tortues Hermann, ils seront les plus nombreux sur le site</w:t>
      </w:r>
      <w:r w:rsidR="00E204D1">
        <w:t xml:space="preserve"> car ce sont les principaux intéressés, également les associations qui seront en nombre conséquent, de plus elles pourront faire passer les idées en les approuvant, les zoos et animaleries de façon accessoires seront présents sur le site et pour finir il y aura forcément une faible quantité de personnes sans forcément de motifs particuliers.</w:t>
      </w:r>
    </w:p>
    <w:p w14:paraId="74ADA54C" w14:textId="71871B82" w:rsidR="008A5759" w:rsidRDefault="008A5759" w:rsidP="008A5759">
      <w:pPr>
        <w:pStyle w:val="Titre2"/>
      </w:pPr>
      <w:r>
        <w:t>2.4)</w:t>
      </w:r>
      <w:r w:rsidR="00E204D1">
        <w:t xml:space="preserve"> Contenus :</w:t>
      </w:r>
    </w:p>
    <w:p w14:paraId="6737507F" w14:textId="24460AA9" w:rsidR="00E204D1" w:rsidRPr="00E204D1" w:rsidRDefault="00E204D1" w:rsidP="00E204D1">
      <w:r w:rsidRPr="00E204D1">
        <w:t>Nous pourrons fournir des textes en accord avec les informations données par le client. Des images pourront être ajoutées au bon vouloir du client pour illustrer les propos explicatifs du site. Pour les formats, les images seront aux formats .jpg, .png ou</w:t>
      </w:r>
      <w:r>
        <w:t xml:space="preserve"> encore .gif.</w:t>
      </w:r>
      <w:r w:rsidRPr="00E204D1">
        <w:t xml:space="preserve"> Pour le texte, il sera au format UTF-8. Pour les volumes, le nombre de pages sera de 5 pages. Pour les images, elles seront au nombre de 10. Pour la base de données, la taille n'est pas définie pour l'instant.</w:t>
      </w:r>
    </w:p>
    <w:p w14:paraId="2171822C" w14:textId="77777777" w:rsidR="00BD3CFA" w:rsidRDefault="008A5759" w:rsidP="008A5759">
      <w:pPr>
        <w:pStyle w:val="Titre2"/>
        <w:rPr>
          <w:noProof/>
        </w:rPr>
      </w:pPr>
      <w:r>
        <w:t>2.5)</w:t>
      </w:r>
      <w:r w:rsidR="00BD3CFA" w:rsidRPr="00BD3CFA">
        <w:rPr>
          <w:noProof/>
        </w:rPr>
        <w:t xml:space="preserve"> </w:t>
      </w:r>
    </w:p>
    <w:p w14:paraId="6038798A" w14:textId="77777777" w:rsidR="00BD3CFA" w:rsidRDefault="00BD3CFA" w:rsidP="00BD3CFA"/>
    <w:p w14:paraId="77D0AEB3" w14:textId="2472CAD5" w:rsidR="00BD3CFA" w:rsidRDefault="00BD3CFA" w:rsidP="008A5759">
      <w:pPr>
        <w:pStyle w:val="Titre2"/>
      </w:pPr>
      <w:r>
        <w:rPr>
          <w:noProof/>
        </w:rPr>
        <w:drawing>
          <wp:inline distT="0" distB="0" distL="0" distR="0" wp14:anchorId="62DC1B27" wp14:editId="01B06916">
            <wp:extent cx="5760720" cy="197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970405"/>
                    </a:xfrm>
                    <a:prstGeom prst="rect">
                      <a:avLst/>
                    </a:prstGeom>
                  </pic:spPr>
                </pic:pic>
              </a:graphicData>
            </a:graphic>
          </wp:inline>
        </w:drawing>
      </w:r>
    </w:p>
    <w:p w14:paraId="2BC21800" w14:textId="67BC2FC8" w:rsidR="008A5759" w:rsidRDefault="008A5759" w:rsidP="00BD3CFA"/>
    <w:p w14:paraId="3981EDBE" w14:textId="5CF0E467" w:rsidR="00BD3CFA" w:rsidRDefault="00BD3CFA" w:rsidP="00BD3CFA"/>
    <w:p w14:paraId="196D07D1" w14:textId="77777777" w:rsidR="00907814" w:rsidRDefault="00907814" w:rsidP="00907814">
      <w:pPr>
        <w:pStyle w:val="Titre2"/>
      </w:pPr>
      <w:r>
        <w:lastRenderedPageBreak/>
        <w:t>3.1) Charte graphique et charte éditoriale</w:t>
      </w:r>
    </w:p>
    <w:p w14:paraId="06D1A157" w14:textId="2DEBBF24" w:rsidR="00907814" w:rsidRDefault="00907814" w:rsidP="00907814">
      <w:r w:rsidRPr="00BD3CFA">
        <w:t>Thème chaleureux et accueillant, la mise en place du site doit être épurée pour permettre aux utilisateurs de facilement s’y retrouver et de prendre plaisir à lire les informations qu’ils cherchent.</w:t>
      </w:r>
      <w:r w:rsidRPr="00907814">
        <w:t xml:space="preserve"> Comme précisez précédemment, pour la partie iconographique, des images pourront être ajoutées au bon vouloir du client pour illustrer les propos explicatifs du site. Le système de navigation, est une arborescence simple comme explicité plus haut. La mise en page suivra les différents points précédents.</w:t>
      </w:r>
    </w:p>
    <w:p w14:paraId="4810897E" w14:textId="2F8671DD" w:rsidR="00907814" w:rsidRPr="00BD3CFA" w:rsidRDefault="00907814" w:rsidP="00120EE5">
      <w:pPr>
        <w:pStyle w:val="Titre2"/>
      </w:pPr>
      <w:r>
        <w:t>3.2) Création et récup</w:t>
      </w:r>
      <w:r w:rsidR="00120EE5">
        <w:t>ération de contenus</w:t>
      </w:r>
    </w:p>
    <w:p w14:paraId="20773D07" w14:textId="4A781F34" w:rsidR="00907814" w:rsidRDefault="00907814" w:rsidP="00BD3CFA">
      <w:r w:rsidRPr="00907814">
        <w:t>Pour la création d’objets graphiques, appel à un(e) graphiste. Les données n’auront pas besoin d’être numérisées car elles sont informatiques.</w:t>
      </w:r>
    </w:p>
    <w:p w14:paraId="7D51EFF8" w14:textId="1620555E" w:rsidR="00120EE5" w:rsidRDefault="00120EE5" w:rsidP="00120EE5">
      <w:pPr>
        <w:pStyle w:val="Titre2"/>
      </w:pPr>
      <w:r>
        <w:t>3.3) Développement</w:t>
      </w:r>
    </w:p>
    <w:p w14:paraId="0ADD304C" w14:textId="77777777" w:rsidR="00120EE5" w:rsidRDefault="00120EE5" w:rsidP="00120EE5">
      <w:r w:rsidRPr="00120EE5">
        <w:t xml:space="preserve">Formulaire d'inscription pour le forum (avec pseudo, nombre de tortues, </w:t>
      </w:r>
      <w:proofErr w:type="spellStart"/>
      <w:r w:rsidRPr="00120EE5">
        <w:t>etc</w:t>
      </w:r>
      <w:proofErr w:type="spellEnd"/>
      <w:r w:rsidRPr="00120EE5">
        <w:t xml:space="preserve"> ...)</w:t>
      </w:r>
    </w:p>
    <w:p w14:paraId="2AB9C424" w14:textId="77777777" w:rsidR="00120EE5" w:rsidRDefault="00120EE5" w:rsidP="00120EE5">
      <w:r w:rsidRPr="00120EE5">
        <w:t xml:space="preserve">Page d'accueil avec affichage de news toutes les semaines </w:t>
      </w:r>
    </w:p>
    <w:p w14:paraId="7177B556" w14:textId="33A65552" w:rsidR="00120EE5" w:rsidRDefault="00120EE5" w:rsidP="00120EE5">
      <w:r w:rsidRPr="00120EE5">
        <w:t>Gestion de comptes pour le forum (base de données)</w:t>
      </w:r>
    </w:p>
    <w:p w14:paraId="0F240621" w14:textId="26991B63" w:rsidR="00120EE5" w:rsidRDefault="00120EE5" w:rsidP="00120EE5">
      <w:pPr>
        <w:pStyle w:val="Titre2"/>
      </w:pPr>
      <w:r>
        <w:t>3.4) Maquette</w:t>
      </w:r>
    </w:p>
    <w:p w14:paraId="5ABC72D0" w14:textId="70DDEBE3" w:rsidR="00120EE5" w:rsidRDefault="00120EE5" w:rsidP="00120EE5">
      <w:pPr>
        <w:rPr>
          <w:i/>
        </w:rPr>
      </w:pPr>
      <w:r w:rsidRPr="00120EE5">
        <w:rPr>
          <w:i/>
        </w:rPr>
        <w:t>PAS DE MAQUETTE</w:t>
      </w:r>
    </w:p>
    <w:p w14:paraId="0CAF5044" w14:textId="21C36F82" w:rsidR="00120EE5" w:rsidRDefault="00120EE5" w:rsidP="00120EE5">
      <w:pPr>
        <w:pStyle w:val="Titre2"/>
      </w:pPr>
      <w:r>
        <w:t>3.5) Dépôt du nom de domaine et adresses mail :</w:t>
      </w:r>
    </w:p>
    <w:p w14:paraId="0CA77425" w14:textId="77777777" w:rsidR="00120EE5" w:rsidRDefault="00120EE5" w:rsidP="00120EE5">
      <w:r w:rsidRPr="00120EE5">
        <w:t>-Nom de domaine en .</w:t>
      </w:r>
      <w:proofErr w:type="spellStart"/>
      <w:r w:rsidRPr="00120EE5">
        <w:t>fr</w:t>
      </w:r>
      <w:proofErr w:type="spellEnd"/>
      <w:r w:rsidRPr="00120EE5">
        <w:t xml:space="preserve"> </w:t>
      </w:r>
    </w:p>
    <w:p w14:paraId="436D342C" w14:textId="1DD0893D" w:rsidR="00120EE5" w:rsidRDefault="00120EE5" w:rsidP="00120EE5">
      <w:r w:rsidRPr="00120EE5">
        <w:t xml:space="preserve">-Pour un coût total de 6.99€/an </w:t>
      </w:r>
    </w:p>
    <w:p w14:paraId="642D9E6F" w14:textId="6AE55891" w:rsidR="00120EE5" w:rsidRDefault="00120EE5" w:rsidP="00120EE5">
      <w:pPr>
        <w:pStyle w:val="Titre2"/>
      </w:pPr>
      <w:r>
        <w:t>3.8) Mise à jour :</w:t>
      </w:r>
    </w:p>
    <w:p w14:paraId="7B83B160" w14:textId="4573C61A" w:rsidR="00120EE5" w:rsidRDefault="00120EE5" w:rsidP="00120EE5">
      <w:r w:rsidRPr="00120EE5">
        <w:t>Elles pourront s'effectuer via le FTP ou via une interface de mise à jour par le web (pour les news)</w:t>
      </w:r>
    </w:p>
    <w:p w14:paraId="0583B8C1" w14:textId="41867C89" w:rsidR="00120EE5" w:rsidRDefault="00120EE5" w:rsidP="00120EE5">
      <w:pPr>
        <w:pStyle w:val="Titre2"/>
      </w:pPr>
      <w:r>
        <w:t>3.9) Statistiques de connexion :</w:t>
      </w:r>
    </w:p>
    <w:p w14:paraId="5F6466A3" w14:textId="668148EE" w:rsidR="00120EE5" w:rsidRPr="00120EE5" w:rsidRDefault="00B52132" w:rsidP="00120EE5">
      <w:r>
        <w:t>Disponible sur le site de l’hébergeur</w:t>
      </w:r>
      <w:bookmarkStart w:id="0" w:name="_GoBack"/>
      <w:bookmarkEnd w:id="0"/>
    </w:p>
    <w:sectPr w:rsidR="00120EE5" w:rsidRPr="00120E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74"/>
    <w:rsid w:val="00120EE5"/>
    <w:rsid w:val="002C3BC6"/>
    <w:rsid w:val="00321C1D"/>
    <w:rsid w:val="004679E1"/>
    <w:rsid w:val="006F4D74"/>
    <w:rsid w:val="00776682"/>
    <w:rsid w:val="008A5759"/>
    <w:rsid w:val="00907814"/>
    <w:rsid w:val="00A12230"/>
    <w:rsid w:val="00B52132"/>
    <w:rsid w:val="00BD3CFA"/>
    <w:rsid w:val="00C1757B"/>
    <w:rsid w:val="00E061F1"/>
    <w:rsid w:val="00E204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8A1CF"/>
  <w15:chartTrackingRefBased/>
  <w15:docId w15:val="{C25AFDBF-CCF5-4E27-9D45-326A3E6C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66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66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20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668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76682"/>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E061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61F1"/>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120E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458</Words>
  <Characters>2522</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GRANIER Victor</dc:creator>
  <cp:keywords/>
  <dc:description/>
  <cp:lastModifiedBy>GRANIER Victor</cp:lastModifiedBy>
  <cp:revision>5</cp:revision>
  <dcterms:created xsi:type="dcterms:W3CDTF">2018-11-05T15:37:00Z</dcterms:created>
  <dcterms:modified xsi:type="dcterms:W3CDTF">2018-11-05T17:09:00Z</dcterms:modified>
</cp:coreProperties>
</file>