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80"/>
        <w:jc w:val="center"/>
      </w:pPr>
      <w:r>
        <w:rPr>
          <w:b/>
          <w:bCs/>
          <w:color w:val="2563EB"/>
          <w:sz w:val="48"/>
          <w:szCs w:val="48"/>
        </w:rPr>
        <w:t xml:space="preserve">PORTFOLIO WEBSITE</w:t>
      </w:r>
    </w:p>
    <w:p>
      <w:pPr>
        <w:spacing w:after="80"/>
        <w:jc w:val="center"/>
      </w:pPr>
      <w:r>
        <w:rPr>
          <w:i/>
          <w:iCs/>
          <w:color w:val="64748B"/>
          <w:sz w:val="28"/>
          <w:szCs w:val="28"/>
        </w:rPr>
        <w:t xml:space="preserve">shohagkumar.vercel.app</w:t>
      </w:r>
    </w:p>
    <w:p>
      <w:pPr>
        <w:spacing w:after="80"/>
        <w:jc w:val="center"/>
      </w:pPr>
      <w:r>
        <w:rPr>
          <w:b/>
          <w:bCs/>
          <w:color w:val="1E3A5F"/>
          <w:sz w:val="28"/>
          <w:szCs w:val="28"/>
        </w:rPr>
        <w:t xml:space="preserve">Complete Design &amp; Animation Documentation</w:t>
      </w:r>
    </w:p>
    <w:p>
      <w:pPr>
        <w:spacing w:after="480"/>
        <w:jc w:val="center"/>
      </w:pPr>
      <w:r>
        <w:rPr>
          <w:color w:val="94A3B8"/>
          <w:sz w:val="22"/>
          <w:szCs w:val="22"/>
        </w:rPr>
        <w:t xml:space="preserve">Version 1.0  |  February 2026</w:t>
      </w:r>
    </w:p>
    <w:p>
      <w:pPr>
        <w:pBdr>
          <w:bottom w:val="single" w:color="CCDDEE" w:sz="4" w:space="1"/>
        </w:pBdr>
        <w:spacing w:before="160" w:after="160"/>
      </w:pPr>
    </w:p>
    <w:p>
      <w:pPr>
        <w:pStyle w:val="Heading1"/>
        <w:spacing w:before="360" w:after="120"/>
      </w:pPr>
      <w:r>
        <w:rPr>
          <w:b/>
          <w:bCs/>
          <w:color w:val="1E3A5F"/>
          <w:sz w:val="36"/>
          <w:szCs w:val="36"/>
        </w:rPr>
        <w:t xml:space="preserve">1. Project Overview</w:t>
      </w:r>
    </w:p>
    <w:p>
      <w:pPr>
        <w:spacing w:after="120"/>
      </w:pPr>
      <w:r>
        <w:rPr>
          <w:sz w:val="22"/>
          <w:szCs w:val="22"/>
        </w:rPr>
        <w:t xml:space="preserve">This document provides a complete design specification for the portfolio website of Shohag Kumar, a developer/designer. It covers every visual, structural, typographic, color, animation, and interaction detail to allow faithful recreation or redesign.</w:t>
      </w:r>
    </w:p>
    <w:p>
      <w:pPr>
        <w:pBdr>
          <w:bottom w:val="single" w:color="CCDDEE" w:sz="4" w:space="1"/>
        </w:pBdr>
        <w:spacing w:before="160" w:after="160"/>
      </w:pPr>
    </w:p>
    <w:p>
      <w:pPr>
        <w:pStyle w:val="Heading1"/>
        <w:spacing w:before="360" w:after="120"/>
      </w:pPr>
      <w:r>
        <w:rPr>
          <w:b/>
          <w:bCs/>
          <w:color w:val="1E3A5F"/>
          <w:sz w:val="36"/>
          <w:szCs w:val="36"/>
        </w:rPr>
        <w:t xml:space="preserve">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tcMar>
              <w:top w:type="dxa" w:w="60"/>
              <w:left w:type="dxa" w:w="0"/>
              <w:bottom w:type="dxa" w:w="60"/>
              <w:right w:type="dxa" w:w="80"/>
            </w:tcMar>
          </w:tcPr>
          <w:p>
            <w:r>
              <w:rPr>
                <w:b/>
                <w:bCs/>
                <w:color w:val="2563EB"/>
                <w:sz w:val="20"/>
                <w:szCs w:val="20"/>
              </w:rPr>
              <w:t xml:space="preserve">Framework</w:t>
            </w:r>
          </w:p>
        </w:tc>
        <w:tc>
          <w:tcPr>
            <w:tcW w:type="dxa" w:w="6560"/>
            <w:tcBorders>
              <w:top w:val="none" w:color="FFFFFF" w:sz="0"/>
              <w:left w:val="none" w:color="FFFFFF" w:sz="0"/>
              <w:bottom w:val="none" w:color="FFFFFF" w:sz="0"/>
              <w:right w:val="none" w:color="FFFFFF" w:sz="0"/>
            </w:tcBorders>
            <w:tcMar>
              <w:top w:type="dxa" w:w="60"/>
              <w:left w:type="dxa" w:w="80"/>
              <w:bottom w:type="dxa" w:w="60"/>
              <w:right w:type="dxa" w:w="0"/>
            </w:tcMar>
          </w:tcPr>
          <w:p>
            <w:r>
              <w:rPr>
                <w:sz w:val="22"/>
                <w:szCs w:val="22"/>
              </w:rPr>
              <w:t xml:space="preserve">React.js (Create React App) or Next.js — deployed on Vercel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tcMar>
              <w:top w:type="dxa" w:w="60"/>
              <w:left w:type="dxa" w:w="0"/>
              <w:bottom w:type="dxa" w:w="60"/>
              <w:right w:type="dxa" w:w="80"/>
            </w:tcMar>
          </w:tcPr>
          <w:p>
            <w:r>
              <w:rPr>
                <w:b/>
                <w:bCs/>
                <w:color w:val="2563EB"/>
                <w:sz w:val="20"/>
                <w:szCs w:val="20"/>
              </w:rPr>
              <w:t xml:space="preserve">Styling</w:t>
            </w:r>
          </w:p>
        </w:tc>
        <w:tc>
          <w:tcPr>
            <w:tcW w:type="dxa" w:w="6560"/>
            <w:tcBorders>
              <w:top w:val="none" w:color="FFFFFF" w:sz="0"/>
              <w:left w:val="none" w:color="FFFFFF" w:sz="0"/>
              <w:bottom w:val="none" w:color="FFFFFF" w:sz="0"/>
              <w:right w:val="none" w:color="FFFFFF" w:sz="0"/>
            </w:tcBorders>
            <w:tcMar>
              <w:top w:type="dxa" w:w="60"/>
              <w:left w:type="dxa" w:w="80"/>
              <w:bottom w:type="dxa" w:w="60"/>
              <w:right w:type="dxa" w:w="0"/>
            </w:tcMar>
          </w:tcPr>
          <w:p>
            <w:r>
              <w:rPr>
                <w:sz w:val="22"/>
                <w:szCs w:val="22"/>
              </w:rPr>
              <w:t xml:space="preserve">CSS Modules / Tailwind CSS / Styled Components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tcMar>
              <w:top w:type="dxa" w:w="60"/>
              <w:left w:type="dxa" w:w="0"/>
              <w:bottom w:type="dxa" w:w="60"/>
              <w:right w:type="dxa" w:w="80"/>
            </w:tcMar>
          </w:tcPr>
          <w:p>
            <w:r>
              <w:rPr>
                <w:b/>
                <w:bCs/>
                <w:color w:val="2563EB"/>
                <w:sz w:val="20"/>
                <w:szCs w:val="20"/>
              </w:rPr>
              <w:t xml:space="preserve">Animations</w:t>
            </w:r>
          </w:p>
        </w:tc>
        <w:tc>
          <w:tcPr>
            <w:tcW w:type="dxa" w:w="6560"/>
            <w:tcBorders>
              <w:top w:val="none" w:color="FFFFFF" w:sz="0"/>
              <w:left w:val="none" w:color="FFFFFF" w:sz="0"/>
              <w:bottom w:val="none" w:color="FFFFFF" w:sz="0"/>
              <w:right w:val="none" w:color="FFFFFF" w:sz="0"/>
            </w:tcBorders>
            <w:tcMar>
              <w:top w:type="dxa" w:w="60"/>
              <w:left w:type="dxa" w:w="80"/>
              <w:bottom w:type="dxa" w:w="60"/>
              <w:right w:type="dxa" w:w="0"/>
            </w:tcMar>
          </w:tcPr>
          <w:p>
            <w:r>
              <w:rPr>
                <w:sz w:val="22"/>
                <w:szCs w:val="22"/>
              </w:rPr>
              <w:t xml:space="preserve">Framer Motion (primary) + CSS keyframe animations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tcMar>
              <w:top w:type="dxa" w:w="60"/>
              <w:left w:type="dxa" w:w="0"/>
              <w:bottom w:type="dxa" w:w="60"/>
              <w:right w:type="dxa" w:w="80"/>
            </w:tcMar>
          </w:tcPr>
          <w:p>
            <w:r>
              <w:rPr>
                <w:b/>
                <w:bCs/>
                <w:color w:val="2563EB"/>
                <w:sz w:val="20"/>
                <w:szCs w:val="20"/>
              </w:rPr>
              <w:t xml:space="preserve">Icons</w:t>
            </w:r>
          </w:p>
        </w:tc>
        <w:tc>
          <w:tcPr>
            <w:tcW w:type="dxa" w:w="6560"/>
            <w:tcBorders>
              <w:top w:val="none" w:color="FFFFFF" w:sz="0"/>
              <w:left w:val="none" w:color="FFFFFF" w:sz="0"/>
              <w:bottom w:val="none" w:color="FFFFFF" w:sz="0"/>
              <w:right w:val="none" w:color="FFFFFF" w:sz="0"/>
            </w:tcBorders>
            <w:tcMar>
              <w:top w:type="dxa" w:w="60"/>
              <w:left w:type="dxa" w:w="80"/>
              <w:bottom w:type="dxa" w:w="60"/>
              <w:right w:type="dxa" w:w="0"/>
            </w:tcMar>
          </w:tcPr>
          <w:p>
            <w:r>
              <w:rPr>
                <w:sz w:val="22"/>
                <w:szCs w:val="22"/>
              </w:rPr>
              <w:t xml:space="preserve">React Icons / Font Awesome / Lucide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tcMar>
              <w:top w:type="dxa" w:w="60"/>
              <w:left w:type="dxa" w:w="0"/>
              <w:bottom w:type="dxa" w:w="60"/>
              <w:right w:type="dxa" w:w="80"/>
            </w:tcMar>
          </w:tcPr>
          <w:p>
            <w:r>
              <w:rPr>
                <w:b/>
                <w:bCs/>
                <w:color w:val="2563EB"/>
                <w:sz w:val="20"/>
                <w:szCs w:val="20"/>
              </w:rPr>
              <w:t xml:space="preserve">Scroll FX</w:t>
            </w:r>
          </w:p>
        </w:tc>
        <w:tc>
          <w:tcPr>
            <w:tcW w:type="dxa" w:w="6560"/>
            <w:tcBorders>
              <w:top w:val="none" w:color="FFFFFF" w:sz="0"/>
              <w:left w:val="none" w:color="FFFFFF" w:sz="0"/>
              <w:bottom w:val="none" w:color="FFFFFF" w:sz="0"/>
              <w:right w:val="none" w:color="FFFFFF" w:sz="0"/>
            </w:tcBorders>
            <w:tcMar>
              <w:top w:type="dxa" w:w="60"/>
              <w:left w:type="dxa" w:w="80"/>
              <w:bottom w:type="dxa" w:w="60"/>
              <w:right w:type="dxa" w:w="0"/>
            </w:tcMar>
          </w:tcPr>
          <w:p>
            <w:r>
              <w:rPr>
                <w:sz w:val="22"/>
                <w:szCs w:val="22"/>
              </w:rPr>
              <w:t xml:space="preserve">AOS (Animate on Scroll) or Framer Motion InView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tcMar>
              <w:top w:type="dxa" w:w="60"/>
              <w:left w:type="dxa" w:w="0"/>
              <w:bottom w:type="dxa" w:w="60"/>
              <w:right w:type="dxa" w:w="80"/>
            </w:tcMar>
          </w:tcPr>
          <w:p>
            <w:r>
              <w:rPr>
                <w:b/>
                <w:bCs/>
                <w:color w:val="2563EB"/>
                <w:sz w:val="20"/>
                <w:szCs w:val="20"/>
              </w:rPr>
              <w:t xml:space="preserve">Routing</w:t>
            </w:r>
          </w:p>
        </w:tc>
        <w:tc>
          <w:tcPr>
            <w:tcW w:type="dxa" w:w="6560"/>
            <w:tcBorders>
              <w:top w:val="none" w:color="FFFFFF" w:sz="0"/>
              <w:left w:val="none" w:color="FFFFFF" w:sz="0"/>
              <w:bottom w:val="none" w:color="FFFFFF" w:sz="0"/>
              <w:right w:val="none" w:color="FFFFFF" w:sz="0"/>
            </w:tcBorders>
            <w:tcMar>
              <w:top w:type="dxa" w:w="60"/>
              <w:left w:type="dxa" w:w="80"/>
              <w:bottom w:type="dxa" w:w="60"/>
              <w:right w:type="dxa" w:w="0"/>
            </w:tcMar>
          </w:tcPr>
          <w:p>
            <w:r>
              <w:rPr>
                <w:sz w:val="22"/>
                <w:szCs w:val="22"/>
              </w:rPr>
              <w:t xml:space="preserve">React Router DOM (SPA) or Next.js Pages/App Router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tcMar>
              <w:top w:type="dxa" w:w="60"/>
              <w:left w:type="dxa" w:w="0"/>
              <w:bottom w:type="dxa" w:w="60"/>
              <w:right w:type="dxa" w:w="80"/>
            </w:tcMar>
          </w:tcPr>
          <w:p>
            <w:r>
              <w:rPr>
                <w:b/>
                <w:bCs/>
                <w:color w:val="2563EB"/>
                <w:sz w:val="20"/>
                <w:szCs w:val="20"/>
              </w:rPr>
              <w:t xml:space="preserve">Contact Form</w:t>
            </w:r>
          </w:p>
        </w:tc>
        <w:tc>
          <w:tcPr>
            <w:tcW w:type="dxa" w:w="6560"/>
            <w:tcBorders>
              <w:top w:val="none" w:color="FFFFFF" w:sz="0"/>
              <w:left w:val="none" w:color="FFFFFF" w:sz="0"/>
              <w:bottom w:val="none" w:color="FFFFFF" w:sz="0"/>
              <w:right w:val="none" w:color="FFFFFF" w:sz="0"/>
            </w:tcBorders>
            <w:tcMar>
              <w:top w:type="dxa" w:w="60"/>
              <w:left w:type="dxa" w:w="80"/>
              <w:bottom w:type="dxa" w:w="60"/>
              <w:right w:type="dxa" w:w="0"/>
            </w:tcMar>
          </w:tcPr>
          <w:p>
            <w:r>
              <w:rPr>
                <w:sz w:val="22"/>
                <w:szCs w:val="22"/>
              </w:rPr>
              <w:t xml:space="preserve">EmailJS or Formspree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tcMar>
              <w:top w:type="dxa" w:w="60"/>
              <w:left w:type="dxa" w:w="0"/>
              <w:bottom w:type="dxa" w:w="60"/>
              <w:right w:type="dxa" w:w="80"/>
            </w:tcMar>
          </w:tcPr>
          <w:p>
            <w:r>
              <w:rPr>
                <w:b/>
                <w:bCs/>
                <w:color w:val="2563EB"/>
                <w:sz w:val="20"/>
                <w:szCs w:val="20"/>
              </w:rPr>
              <w:t xml:space="preserve">Fonts</w:t>
            </w:r>
          </w:p>
        </w:tc>
        <w:tc>
          <w:tcPr>
            <w:tcW w:type="dxa" w:w="6560"/>
            <w:tcBorders>
              <w:top w:val="none" w:color="FFFFFF" w:sz="0"/>
              <w:left w:val="none" w:color="FFFFFF" w:sz="0"/>
              <w:bottom w:val="none" w:color="FFFFFF" w:sz="0"/>
              <w:right w:val="none" w:color="FFFFFF" w:sz="0"/>
            </w:tcBorders>
            <w:tcMar>
              <w:top w:type="dxa" w:w="60"/>
              <w:left w:type="dxa" w:w="80"/>
              <w:bottom w:type="dxa" w:w="60"/>
              <w:right w:type="dxa" w:w="0"/>
            </w:tcMar>
          </w:tcPr>
          <w:p>
            <w:r>
              <w:rPr>
                <w:sz w:val="22"/>
                <w:szCs w:val="22"/>
              </w:rPr>
              <w:t xml:space="preserve">Google Fonts — Poppins (headings), Inter or Roboto (body)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tcMar>
              <w:top w:type="dxa" w:w="60"/>
              <w:left w:type="dxa" w:w="0"/>
              <w:bottom w:type="dxa" w:w="60"/>
              <w:right w:type="dxa" w:w="80"/>
            </w:tcMar>
          </w:tcPr>
          <w:p>
            <w:r>
              <w:rPr>
                <w:b/>
                <w:bCs/>
                <w:color w:val="2563EB"/>
                <w:sz w:val="20"/>
                <w:szCs w:val="20"/>
              </w:rPr>
              <w:t xml:space="preserve">Deployment</w:t>
            </w:r>
          </w:p>
        </w:tc>
        <w:tc>
          <w:tcPr>
            <w:tcW w:type="dxa" w:w="6560"/>
            <w:tcBorders>
              <w:top w:val="none" w:color="FFFFFF" w:sz="0"/>
              <w:left w:val="none" w:color="FFFFFF" w:sz="0"/>
              <w:bottom w:val="none" w:color="FFFFFF" w:sz="0"/>
              <w:right w:val="none" w:color="FFFFFF" w:sz="0"/>
            </w:tcBorders>
            <w:tcMar>
              <w:top w:type="dxa" w:w="60"/>
              <w:left w:type="dxa" w:w="80"/>
              <w:bottom w:type="dxa" w:w="60"/>
              <w:right w:type="dxa" w:w="0"/>
            </w:tcMar>
          </w:tcPr>
          <w:p>
            <w:r>
              <w:rPr>
                <w:sz w:val="22"/>
                <w:szCs w:val="22"/>
              </w:rPr>
              <w:t xml:space="preserve">Vercel (auto-deploy from GitHub main branch)</w:t>
            </w:r>
          </w:p>
        </w:tc>
      </w:tr>
    </w:tbl>
    <w:p>
      <w:pPr>
        <w:spacing w:after="80"/>
      </w:pPr>
    </w:p>
    <w:p>
      <w:pPr>
        <w:pBdr>
          <w:bottom w:val="single" w:color="CCDDEE" w:sz="4" w:space="1"/>
        </w:pBdr>
        <w:spacing w:before="160" w:after="160"/>
      </w:pPr>
    </w:p>
    <w:p>
      <w:pPr>
        <w:pStyle w:val="Heading1"/>
        <w:spacing w:before="360" w:after="120"/>
      </w:pPr>
      <w:r>
        <w:rPr>
          <w:b/>
          <w:bCs/>
          <w:color w:val="1E3A5F"/>
          <w:sz w:val="36"/>
          <w:szCs w:val="36"/>
        </w:rPr>
        <w:t xml:space="preserve">3. Color Palette</w:t>
      </w:r>
    </w:p>
    <w:p>
      <w:pPr>
        <w:spacing w:after="120"/>
      </w:pPr>
      <w:r>
        <w:rPr>
          <w:sz w:val="22"/>
          <w:szCs w:val="22"/>
        </w:rPr>
        <w:t xml:space="preserve">The site uses a professional dark-themed palette with high-contrast accent colors typical of modern developer portfolios.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CCEE" w:sz="1"/>
              <w:left w:val="single" w:color="BBCCEE" w:sz="1"/>
              <w:bottom w:val="single" w:color="BBCCEE" w:sz="1"/>
              <w:right w:val="single" w:color="BBCCEE" w:sz="1"/>
            </w:tcBorders>
            <w:shd w:fill="EEF4FF" w:val="clear"/>
            <w:tcMar>
              <w:top w:type="dxa" w:w="120"/>
              <w:left w:type="dxa" w:w="180"/>
              <w:bottom w:type="dxa" w:w="120"/>
              <w:right w:type="dxa" w:w="180"/>
            </w:tcMar>
          </w:tcPr>
          <w:p>
            <w:pPr>
              <w:spacing w:after="80"/>
            </w:pPr>
            <w:r>
              <w:rPr>
                <w:b/>
                <w:bCs/>
                <w:color w:val="2563EB"/>
                <w:sz w:val="22"/>
                <w:szCs w:val="22"/>
              </w:rPr>
              <w:t xml:space="preserve">Primary Colors</w:t>
            </w:r>
          </w:p>
          <w:p>
            <w:pPr>
              <w:spacing w:after="60"/>
            </w:pPr>
            <w:r>
              <w:rPr>
                <w:b/>
                <w:bCs/>
                <w:sz w:val="22"/>
                <w:szCs w:val="22"/>
              </w:rPr>
              <w:t xml:space="preserve">Background (Dark):  </w:t>
            </w:r>
            <w:r>
              <w:rPr>
                <w:sz w:val="22"/>
                <w:szCs w:val="22"/>
              </w:rPr>
              <w:t xml:space="preserve">#0A0A0F  (near-black, dark navy)</w:t>
            </w:r>
          </w:p>
          <w:p>
            <w:pPr>
              <w:spacing w:after="60"/>
            </w:pPr>
            <w:r>
              <w:rPr>
                <w:b/>
                <w:bCs/>
                <w:sz w:val="22"/>
                <w:szCs w:val="22"/>
              </w:rPr>
              <w:t xml:space="preserve">Surface / Card:      </w:t>
            </w:r>
            <w:r>
              <w:rPr>
                <w:sz w:val="22"/>
                <w:szCs w:val="22"/>
              </w:rPr>
              <w:t xml:space="preserve">#111827 / #1E2130  (dark slate)</w:t>
            </w:r>
          </w:p>
          <w:p>
            <w:pPr>
              <w:spacing w:after="60"/>
            </w:pPr>
            <w:r>
              <w:rPr>
                <w:b/>
                <w:bCs/>
                <w:sz w:val="22"/>
                <w:szCs w:val="22"/>
              </w:rPr>
              <w:t xml:space="preserve">Primary Accent:      </w:t>
            </w:r>
            <w:r>
              <w:rPr>
                <w:sz w:val="22"/>
                <w:szCs w:val="22"/>
              </w:rPr>
              <w:t xml:space="preserve">#6C63FF  (electric indigo/violet)</w:t>
            </w:r>
          </w:p>
          <w:p>
            <w:pPr>
              <w:spacing w:after="60"/>
            </w:pPr>
            <w:r>
              <w:rPr>
                <w:b/>
                <w:bCs/>
                <w:sz w:val="22"/>
                <w:szCs w:val="22"/>
              </w:rPr>
              <w:t xml:space="preserve">Secondary Accent:    </w:t>
            </w:r>
            <w:r>
              <w:rPr>
                <w:sz w:val="22"/>
                <w:szCs w:val="22"/>
              </w:rPr>
              <w:t xml:space="preserve">#00D4FF  (cyan/teal)</w:t>
            </w:r>
          </w:p>
          <w:p>
            <w:pPr>
              <w:spacing w:after="60"/>
            </w:pPr>
            <w:r>
              <w:rPr>
                <w:b/>
                <w:bCs/>
                <w:sz w:val="22"/>
                <w:szCs w:val="22"/>
              </w:rPr>
              <w:t xml:space="preserve">Gradient:            </w:t>
            </w:r>
            <w:r>
              <w:rPr>
                <w:sz w:val="22"/>
                <w:szCs w:val="22"/>
              </w:rPr>
              <w:t xml:space="preserve">Linear: #6C63FF → #00D4FF (diagonal or horizontal)</w:t>
            </w:r>
          </w:p>
          <w:p>
            <w:pPr>
              <w:spacing w:after="60"/>
            </w:pPr>
            <w:r>
              <w:rPr>
                <w:b/>
                <w:bCs/>
                <w:sz w:val="22"/>
                <w:szCs w:val="22"/>
              </w:rPr>
              <w:t xml:space="preserve">Text Primary:        </w:t>
            </w:r>
            <w:r>
              <w:rPr>
                <w:sz w:val="22"/>
                <w:szCs w:val="22"/>
              </w:rPr>
              <w:t xml:space="preserve">#F1F5F9  (off-white)</w:t>
            </w:r>
          </w:p>
          <w:p>
            <w:pPr>
              <w:spacing w:after="60"/>
            </w:pPr>
            <w:r>
              <w:rPr>
                <w:b/>
                <w:bCs/>
                <w:sz w:val="22"/>
                <w:szCs w:val="22"/>
              </w:rPr>
              <w:t xml:space="preserve">Text Secondary:      </w:t>
            </w:r>
            <w:r>
              <w:rPr>
                <w:sz w:val="22"/>
                <w:szCs w:val="22"/>
              </w:rPr>
              <w:t xml:space="preserve">#94A3B8  (muted slate)</w:t>
            </w:r>
          </w:p>
          <w:p>
            <w:pPr>
              <w:spacing w:after="60"/>
            </w:pPr>
            <w:r>
              <w:rPr>
                <w:b/>
                <w:bCs/>
                <w:sz w:val="22"/>
                <w:szCs w:val="22"/>
              </w:rPr>
              <w:t xml:space="preserve">Border / Divider:    </w:t>
            </w:r>
            <w:r>
              <w:rPr>
                <w:sz w:val="22"/>
                <w:szCs w:val="22"/>
              </w:rPr>
              <w:t xml:space="preserve">#1E2D40  (subtle dark border)</w:t>
            </w:r>
          </w:p>
          <w:p>
            <w:pPr>
              <w:spacing w:after="60"/>
            </w:pPr>
            <w:r>
              <w:rPr>
                <w:b/>
                <w:bCs/>
                <w:sz w:val="22"/>
                <w:szCs w:val="22"/>
              </w:rPr>
              <w:t xml:space="preserve">Hover Glow:          </w:t>
            </w:r>
            <w:r>
              <w:rPr>
                <w:sz w:val="22"/>
                <w:szCs w:val="22"/>
              </w:rPr>
              <w:t xml:space="preserve">rgba(108, 99, 255, 0.25)  (violet glow)</w:t>
            </w:r>
          </w:p>
          <w:p>
            <w:pPr>
              <w:spacing w:after="0"/>
            </w:pPr>
            <w:r>
              <w:rPr>
                <w:b/>
                <w:bCs/>
                <w:sz w:val="22"/>
                <w:szCs w:val="22"/>
              </w:rPr>
              <w:t xml:space="preserve">Success / Active:    </w:t>
            </w:r>
            <w:r>
              <w:rPr>
                <w:sz w:val="22"/>
                <w:szCs w:val="22"/>
              </w:rPr>
              <w:t xml:space="preserve">#10B981  (emerald green)</w:t>
            </w:r>
          </w:p>
        </w:tc>
      </w:tr>
    </w:tbl>
    <w:p>
      <w:pPr>
        <w:spacing w:after="80"/>
      </w:pPr>
    </w:p>
    <w:p>
      <w:pPr>
        <w:pBdr>
          <w:bottom w:val="single" w:color="CCDDEE" w:sz="4" w:space="1"/>
        </w:pBdr>
        <w:spacing w:before="160" w:after="160"/>
      </w:pPr>
    </w:p>
    <w:p>
      <w:pPr>
        <w:pStyle w:val="Heading1"/>
        <w:spacing w:before="360" w:after="120"/>
      </w:pPr>
      <w:r>
        <w:rPr>
          <w:b/>
          <w:bCs/>
          <w:color w:val="1E3A5F"/>
          <w:sz w:val="36"/>
          <w:szCs w:val="36"/>
        </w:rPr>
        <w:t xml:space="preserve">4. Typography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tcMar>
              <w:top w:type="dxa" w:w="60"/>
              <w:left w:type="dxa" w:w="0"/>
              <w:bottom w:type="dxa" w:w="60"/>
              <w:right w:type="dxa" w:w="80"/>
            </w:tcMar>
          </w:tcPr>
          <w:p>
            <w:r>
              <w:rPr>
                <w:b/>
                <w:bCs/>
                <w:color w:val="2563EB"/>
                <w:sz w:val="20"/>
                <w:szCs w:val="20"/>
              </w:rPr>
              <w:t xml:space="preserve">Heading Font</w:t>
            </w:r>
          </w:p>
        </w:tc>
        <w:tc>
          <w:tcPr>
            <w:tcW w:type="dxa" w:w="6560"/>
            <w:tcBorders>
              <w:top w:val="none" w:color="FFFFFF" w:sz="0"/>
              <w:left w:val="none" w:color="FFFFFF" w:sz="0"/>
              <w:bottom w:val="none" w:color="FFFFFF" w:sz="0"/>
              <w:right w:val="none" w:color="FFFFFF" w:sz="0"/>
            </w:tcBorders>
            <w:tcMar>
              <w:top w:type="dxa" w:w="60"/>
              <w:left w:type="dxa" w:w="80"/>
              <w:bottom w:type="dxa" w:w="60"/>
              <w:right w:type="dxa" w:w="0"/>
            </w:tcMar>
          </w:tcPr>
          <w:p>
            <w:r>
              <w:rPr>
                <w:sz w:val="22"/>
                <w:szCs w:val="22"/>
              </w:rPr>
              <w:t xml:space="preserve">Poppins — Bold / SemiBold (Google Fonts)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tcMar>
              <w:top w:type="dxa" w:w="60"/>
              <w:left w:type="dxa" w:w="0"/>
              <w:bottom w:type="dxa" w:w="60"/>
              <w:right w:type="dxa" w:w="80"/>
            </w:tcMar>
          </w:tcPr>
          <w:p>
            <w:r>
              <w:rPr>
                <w:b/>
                <w:bCs/>
                <w:color w:val="2563EB"/>
                <w:sz w:val="20"/>
                <w:szCs w:val="20"/>
              </w:rPr>
              <w:t xml:space="preserve">Body Font</w:t>
            </w:r>
          </w:p>
        </w:tc>
        <w:tc>
          <w:tcPr>
            <w:tcW w:type="dxa" w:w="6560"/>
            <w:tcBorders>
              <w:top w:val="none" w:color="FFFFFF" w:sz="0"/>
              <w:left w:val="none" w:color="FFFFFF" w:sz="0"/>
              <w:bottom w:val="none" w:color="FFFFFF" w:sz="0"/>
              <w:right w:val="none" w:color="FFFFFF" w:sz="0"/>
            </w:tcBorders>
            <w:tcMar>
              <w:top w:type="dxa" w:w="60"/>
              <w:left w:type="dxa" w:w="80"/>
              <w:bottom w:type="dxa" w:w="60"/>
              <w:right w:type="dxa" w:w="0"/>
            </w:tcMar>
          </w:tcPr>
          <w:p>
            <w:r>
              <w:rPr>
                <w:sz w:val="22"/>
                <w:szCs w:val="22"/>
              </w:rPr>
              <w:t xml:space="preserve">Inter or Roboto — Regular / Medium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tcMar>
              <w:top w:type="dxa" w:w="60"/>
              <w:left w:type="dxa" w:w="0"/>
              <w:bottom w:type="dxa" w:w="60"/>
              <w:right w:type="dxa" w:w="80"/>
            </w:tcMar>
          </w:tcPr>
          <w:p>
            <w:r>
              <w:rPr>
                <w:b/>
                <w:bCs/>
                <w:color w:val="2563EB"/>
                <w:sz w:val="20"/>
                <w:szCs w:val="20"/>
              </w:rPr>
              <w:t xml:space="preserve">Code Font</w:t>
            </w:r>
          </w:p>
        </w:tc>
        <w:tc>
          <w:tcPr>
            <w:tcW w:type="dxa" w:w="6560"/>
            <w:tcBorders>
              <w:top w:val="none" w:color="FFFFFF" w:sz="0"/>
              <w:left w:val="none" w:color="FFFFFF" w:sz="0"/>
              <w:bottom w:val="none" w:color="FFFFFF" w:sz="0"/>
              <w:right w:val="none" w:color="FFFFFF" w:sz="0"/>
            </w:tcBorders>
            <w:tcMar>
              <w:top w:type="dxa" w:w="60"/>
              <w:left w:type="dxa" w:w="80"/>
              <w:bottom w:type="dxa" w:w="60"/>
              <w:right w:type="dxa" w:w="0"/>
            </w:tcMar>
          </w:tcPr>
          <w:p>
            <w:r>
              <w:rPr>
                <w:sz w:val="22"/>
                <w:szCs w:val="22"/>
              </w:rPr>
              <w:t xml:space="preserve">JetBrains Mono or Fira Code (for skill tags)</w:t>
            </w:r>
          </w:p>
        </w:tc>
      </w:tr>
    </w:tbl>
    <w:p>
      <w:pPr>
        <w:spacing w:after="60"/>
      </w:pPr>
    </w:p>
    <w:p>
      <w:pPr>
        <w:pStyle w:val="Heading3"/>
        <w:spacing w:before="200" w:after="60"/>
      </w:pPr>
      <w:r>
        <w:rPr>
          <w:b/>
          <w:bCs/>
          <w:color w:val="1E3A5F"/>
          <w:sz w:val="24"/>
          <w:szCs w:val="24"/>
        </w:rPr>
        <w:t xml:space="preserve">Font Scale (Approximate)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tcMar>
              <w:top w:type="dxa" w:w="60"/>
              <w:left w:type="dxa" w:w="0"/>
              <w:bottom w:type="dxa" w:w="60"/>
              <w:right w:type="dxa" w:w="80"/>
            </w:tcMar>
          </w:tcPr>
          <w:p>
            <w:r>
              <w:rPr>
                <w:b/>
                <w:bCs/>
                <w:color w:val="2563EB"/>
                <w:sz w:val="20"/>
                <w:szCs w:val="20"/>
              </w:rPr>
              <w:t xml:space="preserve">Hero Name (H1)</w:t>
            </w:r>
          </w:p>
        </w:tc>
        <w:tc>
          <w:tcPr>
            <w:tcW w:type="dxa" w:w="6560"/>
            <w:tcBorders>
              <w:top w:val="none" w:color="FFFFFF" w:sz="0"/>
              <w:left w:val="none" w:color="FFFFFF" w:sz="0"/>
              <w:bottom w:val="none" w:color="FFFFFF" w:sz="0"/>
              <w:right w:val="none" w:color="FFFFFF" w:sz="0"/>
            </w:tcBorders>
            <w:tcMar>
              <w:top w:type="dxa" w:w="60"/>
              <w:left w:type="dxa" w:w="80"/>
              <w:bottom w:type="dxa" w:w="60"/>
              <w:right w:type="dxa" w:w="0"/>
            </w:tcMar>
          </w:tcPr>
          <w:p>
            <w:r>
              <w:rPr>
                <w:sz w:val="22"/>
                <w:szCs w:val="22"/>
              </w:rPr>
              <w:t xml:space="preserve">56–72px  |  font-weight: 800  |  letter-spacing: -1px</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tcMar>
              <w:top w:type="dxa" w:w="60"/>
              <w:left w:type="dxa" w:w="0"/>
              <w:bottom w:type="dxa" w:w="60"/>
              <w:right w:type="dxa" w:w="80"/>
            </w:tcMar>
          </w:tcPr>
          <w:p>
            <w:r>
              <w:rPr>
                <w:b/>
                <w:bCs/>
                <w:color w:val="2563EB"/>
                <w:sz w:val="20"/>
                <w:szCs w:val="20"/>
              </w:rPr>
              <w:t xml:space="preserve">Hero Subtitle</w:t>
            </w:r>
          </w:p>
        </w:tc>
        <w:tc>
          <w:tcPr>
            <w:tcW w:type="dxa" w:w="6560"/>
            <w:tcBorders>
              <w:top w:val="none" w:color="FFFFFF" w:sz="0"/>
              <w:left w:val="none" w:color="FFFFFF" w:sz="0"/>
              <w:bottom w:val="none" w:color="FFFFFF" w:sz="0"/>
              <w:right w:val="none" w:color="FFFFFF" w:sz="0"/>
            </w:tcBorders>
            <w:tcMar>
              <w:top w:type="dxa" w:w="60"/>
              <w:left w:type="dxa" w:w="80"/>
              <w:bottom w:type="dxa" w:w="60"/>
              <w:right w:type="dxa" w:w="0"/>
            </w:tcMar>
          </w:tcPr>
          <w:p>
            <w:r>
              <w:rPr>
                <w:sz w:val="22"/>
                <w:szCs w:val="22"/>
              </w:rPr>
              <w:t xml:space="preserve">28–36px  |  font-weight: 600  |  color: accent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tcMar>
              <w:top w:type="dxa" w:w="60"/>
              <w:left w:type="dxa" w:w="0"/>
              <w:bottom w:type="dxa" w:w="60"/>
              <w:right w:type="dxa" w:w="80"/>
            </w:tcMar>
          </w:tcPr>
          <w:p>
            <w:r>
              <w:rPr>
                <w:b/>
                <w:bCs/>
                <w:color w:val="2563EB"/>
                <w:sz w:val="20"/>
                <w:szCs w:val="20"/>
              </w:rPr>
              <w:t xml:space="preserve">Section Title (H2)</w:t>
            </w:r>
          </w:p>
        </w:tc>
        <w:tc>
          <w:tcPr>
            <w:tcW w:type="dxa" w:w="6560"/>
            <w:tcBorders>
              <w:top w:val="none" w:color="FFFFFF" w:sz="0"/>
              <w:left w:val="none" w:color="FFFFFF" w:sz="0"/>
              <w:bottom w:val="none" w:color="FFFFFF" w:sz="0"/>
              <w:right w:val="none" w:color="FFFFFF" w:sz="0"/>
            </w:tcBorders>
            <w:tcMar>
              <w:top w:type="dxa" w:w="60"/>
              <w:left w:type="dxa" w:w="80"/>
              <w:bottom w:type="dxa" w:w="60"/>
              <w:right w:type="dxa" w:w="0"/>
            </w:tcMar>
          </w:tcPr>
          <w:p>
            <w:r>
              <w:rPr>
                <w:sz w:val="22"/>
                <w:szCs w:val="22"/>
              </w:rPr>
              <w:t xml:space="preserve">40–48px  |  font-weight: 700  |  uppercase + underline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tcMar>
              <w:top w:type="dxa" w:w="60"/>
              <w:left w:type="dxa" w:w="0"/>
              <w:bottom w:type="dxa" w:w="60"/>
              <w:right w:type="dxa" w:w="80"/>
            </w:tcMar>
          </w:tcPr>
          <w:p>
            <w:r>
              <w:rPr>
                <w:b/>
                <w:bCs/>
                <w:color w:val="2563EB"/>
                <w:sz w:val="20"/>
                <w:szCs w:val="20"/>
              </w:rPr>
              <w:t xml:space="preserve">Card Title (H3)</w:t>
            </w:r>
          </w:p>
        </w:tc>
        <w:tc>
          <w:tcPr>
            <w:tcW w:type="dxa" w:w="6560"/>
            <w:tcBorders>
              <w:top w:val="none" w:color="FFFFFF" w:sz="0"/>
              <w:left w:val="none" w:color="FFFFFF" w:sz="0"/>
              <w:bottom w:val="none" w:color="FFFFFF" w:sz="0"/>
              <w:right w:val="none" w:color="FFFFFF" w:sz="0"/>
            </w:tcBorders>
            <w:tcMar>
              <w:top w:type="dxa" w:w="60"/>
              <w:left w:type="dxa" w:w="80"/>
              <w:bottom w:type="dxa" w:w="60"/>
              <w:right w:type="dxa" w:w="0"/>
            </w:tcMar>
          </w:tcPr>
          <w:p>
            <w:r>
              <w:rPr>
                <w:sz w:val="22"/>
                <w:szCs w:val="22"/>
              </w:rPr>
              <w:t xml:space="preserve">20–24px  |  font-weight: 600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tcMar>
              <w:top w:type="dxa" w:w="60"/>
              <w:left w:type="dxa" w:w="0"/>
              <w:bottom w:type="dxa" w:w="60"/>
              <w:right w:type="dxa" w:w="80"/>
            </w:tcMar>
          </w:tcPr>
          <w:p>
            <w:r>
              <w:rPr>
                <w:b/>
                <w:bCs/>
                <w:color w:val="2563EB"/>
                <w:sz w:val="20"/>
                <w:szCs w:val="20"/>
              </w:rPr>
              <w:t xml:space="preserve">Body Text</w:t>
            </w:r>
          </w:p>
        </w:tc>
        <w:tc>
          <w:tcPr>
            <w:tcW w:type="dxa" w:w="6560"/>
            <w:tcBorders>
              <w:top w:val="none" w:color="FFFFFF" w:sz="0"/>
              <w:left w:val="none" w:color="FFFFFF" w:sz="0"/>
              <w:bottom w:val="none" w:color="FFFFFF" w:sz="0"/>
              <w:right w:val="none" w:color="FFFFFF" w:sz="0"/>
            </w:tcBorders>
            <w:tcMar>
              <w:top w:type="dxa" w:w="60"/>
              <w:left w:type="dxa" w:w="80"/>
              <w:bottom w:type="dxa" w:w="60"/>
              <w:right w:type="dxa" w:w="0"/>
            </w:tcMar>
          </w:tcPr>
          <w:p>
            <w:r>
              <w:rPr>
                <w:sz w:val="22"/>
                <w:szCs w:val="22"/>
              </w:rPr>
              <w:t xml:space="preserve">16–18px  |  font-weight: 400  |  line-height: 1.7</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tcMar>
              <w:top w:type="dxa" w:w="60"/>
              <w:left w:type="dxa" w:w="0"/>
              <w:bottom w:type="dxa" w:w="60"/>
              <w:right w:type="dxa" w:w="80"/>
            </w:tcMar>
          </w:tcPr>
          <w:p>
            <w:r>
              <w:rPr>
                <w:b/>
                <w:bCs/>
                <w:color w:val="2563EB"/>
                <w:sz w:val="20"/>
                <w:szCs w:val="20"/>
              </w:rPr>
              <w:t xml:space="preserve">Small / Meta</w:t>
            </w:r>
          </w:p>
        </w:tc>
        <w:tc>
          <w:tcPr>
            <w:tcW w:type="dxa" w:w="6560"/>
            <w:tcBorders>
              <w:top w:val="none" w:color="FFFFFF" w:sz="0"/>
              <w:left w:val="none" w:color="FFFFFF" w:sz="0"/>
              <w:bottom w:val="none" w:color="FFFFFF" w:sz="0"/>
              <w:right w:val="none" w:color="FFFFFF" w:sz="0"/>
            </w:tcBorders>
            <w:tcMar>
              <w:top w:type="dxa" w:w="60"/>
              <w:left w:type="dxa" w:w="80"/>
              <w:bottom w:type="dxa" w:w="60"/>
              <w:right w:type="dxa" w:w="0"/>
            </w:tcMar>
          </w:tcPr>
          <w:p>
            <w:r>
              <w:rPr>
                <w:sz w:val="22"/>
                <w:szCs w:val="22"/>
              </w:rPr>
              <w:t xml:space="preserve">12–14px  |  font-weight: 400  |  color: muted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tcMar>
              <w:top w:type="dxa" w:w="60"/>
              <w:left w:type="dxa" w:w="0"/>
              <w:bottom w:type="dxa" w:w="60"/>
              <w:right w:type="dxa" w:w="80"/>
            </w:tcMar>
          </w:tcPr>
          <w:p>
            <w:r>
              <w:rPr>
                <w:b/>
                <w:bCs/>
                <w:color w:val="2563EB"/>
                <w:sz w:val="20"/>
                <w:szCs w:val="20"/>
              </w:rPr>
              <w:t xml:space="preserve">Navigation Links</w:t>
            </w:r>
          </w:p>
        </w:tc>
        <w:tc>
          <w:tcPr>
            <w:tcW w:type="dxa" w:w="6560"/>
            <w:tcBorders>
              <w:top w:val="none" w:color="FFFFFF" w:sz="0"/>
              <w:left w:val="none" w:color="FFFFFF" w:sz="0"/>
              <w:bottom w:val="none" w:color="FFFFFF" w:sz="0"/>
              <w:right w:val="none" w:color="FFFFFF" w:sz="0"/>
            </w:tcBorders>
            <w:tcMar>
              <w:top w:type="dxa" w:w="60"/>
              <w:left w:type="dxa" w:w="80"/>
              <w:bottom w:type="dxa" w:w="60"/>
              <w:right w:type="dxa" w:w="0"/>
            </w:tcMar>
          </w:tcPr>
          <w:p>
            <w:r>
              <w:rPr>
                <w:sz w:val="22"/>
                <w:szCs w:val="22"/>
              </w:rPr>
              <w:t xml:space="preserve">15–16px  |  font-weight: 500  |  letter-spacing: 0.5px</w:t>
            </w:r>
          </w:p>
        </w:tc>
      </w:tr>
    </w:tbl>
    <w:p>
      <w:pPr>
        <w:spacing w:after="80"/>
      </w:pPr>
    </w:p>
    <w:p>
      <w:pPr>
        <w:pBdr>
          <w:bottom w:val="single" w:color="CCDDEE" w:sz="4" w:space="1"/>
        </w:pBdr>
        <w:spacing w:before="160" w:after="160"/>
      </w:pPr>
    </w:p>
    <w:p>
      <w:pPr>
        <w:pStyle w:val="Heading1"/>
        <w:spacing w:before="360" w:after="120"/>
      </w:pPr>
      <w:r>
        <w:rPr>
          <w:b/>
          <w:bCs/>
          <w:color w:val="1E3A5F"/>
          <w:sz w:val="36"/>
          <w:szCs w:val="36"/>
        </w:rPr>
        <w:t xml:space="preserve">5. Layout &amp; Grid System</w:t>
      </w:r>
    </w:p>
    <w:p>
      <w:pPr>
        <w:spacing w:after="120"/>
      </w:pPr>
      <w:r>
        <w:rPr>
          <w:sz w:val="22"/>
          <w:szCs w:val="22"/>
        </w:rPr>
        <w:t xml:space="preserve">The layout uses a max-width container centered on the page with generous padding, adopting a single-column approach for sections with responsive multi-column grids for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tcMar>
              <w:top w:type="dxa" w:w="60"/>
              <w:left w:type="dxa" w:w="0"/>
              <w:bottom w:type="dxa" w:w="60"/>
              <w:right w:type="dxa" w:w="80"/>
            </w:tcMar>
          </w:tcPr>
          <w:p>
            <w:r>
              <w:rPr>
                <w:b/>
                <w:bCs/>
                <w:color w:val="2563EB"/>
                <w:sz w:val="20"/>
                <w:szCs w:val="20"/>
              </w:rPr>
              <w:t xml:space="preserve">Container Max Width</w:t>
            </w:r>
          </w:p>
        </w:tc>
        <w:tc>
          <w:tcPr>
            <w:tcW w:type="dxa" w:w="6560"/>
            <w:tcBorders>
              <w:top w:val="none" w:color="FFFFFF" w:sz="0"/>
              <w:left w:val="none" w:color="FFFFFF" w:sz="0"/>
              <w:bottom w:val="none" w:color="FFFFFF" w:sz="0"/>
              <w:right w:val="none" w:color="FFFFFF" w:sz="0"/>
            </w:tcBorders>
            <w:tcMar>
              <w:top w:type="dxa" w:w="60"/>
              <w:left w:type="dxa" w:w="80"/>
              <w:bottom w:type="dxa" w:w="60"/>
              <w:right w:type="dxa" w:w="0"/>
            </w:tcMar>
          </w:tcPr>
          <w:p>
            <w:r>
              <w:rPr>
                <w:sz w:val="22"/>
                <w:szCs w:val="22"/>
              </w:rPr>
              <w:t xml:space="preserve">1200px (centered, auto margins)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tcMar>
              <w:top w:type="dxa" w:w="60"/>
              <w:left w:type="dxa" w:w="0"/>
              <w:bottom w:type="dxa" w:w="60"/>
              <w:right w:type="dxa" w:w="80"/>
            </w:tcMar>
          </w:tcPr>
          <w:p>
            <w:r>
              <w:rPr>
                <w:b/>
                <w:bCs/>
                <w:color w:val="2563EB"/>
                <w:sz w:val="20"/>
                <w:szCs w:val="20"/>
              </w:rPr>
              <w:t xml:space="preserve">Horizontal Padding</w:t>
            </w:r>
          </w:p>
        </w:tc>
        <w:tc>
          <w:tcPr>
            <w:tcW w:type="dxa" w:w="6560"/>
            <w:tcBorders>
              <w:top w:val="none" w:color="FFFFFF" w:sz="0"/>
              <w:left w:val="none" w:color="FFFFFF" w:sz="0"/>
              <w:bottom w:val="none" w:color="FFFFFF" w:sz="0"/>
              <w:right w:val="none" w:color="FFFFFF" w:sz="0"/>
            </w:tcBorders>
            <w:tcMar>
              <w:top w:type="dxa" w:w="60"/>
              <w:left w:type="dxa" w:w="80"/>
              <w:bottom w:type="dxa" w:w="60"/>
              <w:right w:type="dxa" w:w="0"/>
            </w:tcMar>
          </w:tcPr>
          <w:p>
            <w:r>
              <w:rPr>
                <w:sz w:val="22"/>
                <w:szCs w:val="22"/>
              </w:rPr>
              <w:t xml:space="preserve">80px (desktop) → 40px (tablet) → 20px (mobile)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tcMar>
              <w:top w:type="dxa" w:w="60"/>
              <w:left w:type="dxa" w:w="0"/>
              <w:bottom w:type="dxa" w:w="60"/>
              <w:right w:type="dxa" w:w="80"/>
            </w:tcMar>
          </w:tcPr>
          <w:p>
            <w:r>
              <w:rPr>
                <w:b/>
                <w:bCs/>
                <w:color w:val="2563EB"/>
                <w:sz w:val="20"/>
                <w:szCs w:val="20"/>
              </w:rPr>
              <w:t xml:space="preserve">Section Padding</w:t>
            </w:r>
          </w:p>
        </w:tc>
        <w:tc>
          <w:tcPr>
            <w:tcW w:type="dxa" w:w="6560"/>
            <w:tcBorders>
              <w:top w:val="none" w:color="FFFFFF" w:sz="0"/>
              <w:left w:val="none" w:color="FFFFFF" w:sz="0"/>
              <w:bottom w:val="none" w:color="FFFFFF" w:sz="0"/>
              <w:right w:val="none" w:color="FFFFFF" w:sz="0"/>
            </w:tcBorders>
            <w:tcMar>
              <w:top w:type="dxa" w:w="60"/>
              <w:left w:type="dxa" w:w="80"/>
              <w:bottom w:type="dxa" w:w="60"/>
              <w:right w:type="dxa" w:w="0"/>
            </w:tcMar>
          </w:tcPr>
          <w:p>
            <w:r>
              <w:rPr>
                <w:sz w:val="22"/>
                <w:szCs w:val="22"/>
              </w:rPr>
              <w:t xml:space="preserve">100px top/bottom (desktop)  |  60px (mobile)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tcMar>
              <w:top w:type="dxa" w:w="60"/>
              <w:left w:type="dxa" w:w="0"/>
              <w:bottom w:type="dxa" w:w="60"/>
              <w:right w:type="dxa" w:w="80"/>
            </w:tcMar>
          </w:tcPr>
          <w:p>
            <w:r>
              <w:rPr>
                <w:b/>
                <w:bCs/>
                <w:color w:val="2563EB"/>
                <w:sz w:val="20"/>
                <w:szCs w:val="20"/>
              </w:rPr>
              <w:t xml:space="preserve">Cards Grid</w:t>
            </w:r>
          </w:p>
        </w:tc>
        <w:tc>
          <w:tcPr>
            <w:tcW w:type="dxa" w:w="6560"/>
            <w:tcBorders>
              <w:top w:val="none" w:color="FFFFFF" w:sz="0"/>
              <w:left w:val="none" w:color="FFFFFF" w:sz="0"/>
              <w:bottom w:val="none" w:color="FFFFFF" w:sz="0"/>
              <w:right w:val="none" w:color="FFFFFF" w:sz="0"/>
            </w:tcBorders>
            <w:tcMar>
              <w:top w:type="dxa" w:w="60"/>
              <w:left w:type="dxa" w:w="80"/>
              <w:bottom w:type="dxa" w:w="60"/>
              <w:right w:type="dxa" w:w="0"/>
            </w:tcMar>
          </w:tcPr>
          <w:p>
            <w:r>
              <w:rPr>
                <w:sz w:val="22"/>
                <w:szCs w:val="22"/>
              </w:rPr>
              <w:t xml:space="preserve">CSS Grid — repeat(auto-fit, minmax(300px, 1fr))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tcMar>
              <w:top w:type="dxa" w:w="60"/>
              <w:left w:type="dxa" w:w="0"/>
              <w:bottom w:type="dxa" w:w="60"/>
              <w:right w:type="dxa" w:w="80"/>
            </w:tcMar>
          </w:tcPr>
          <w:p>
            <w:r>
              <w:rPr>
                <w:b/>
                <w:bCs/>
                <w:color w:val="2563EB"/>
                <w:sz w:val="20"/>
                <w:szCs w:val="20"/>
              </w:rPr>
              <w:t xml:space="preserve">Card Gap</w:t>
            </w:r>
          </w:p>
        </w:tc>
        <w:tc>
          <w:tcPr>
            <w:tcW w:type="dxa" w:w="6560"/>
            <w:tcBorders>
              <w:top w:val="none" w:color="FFFFFF" w:sz="0"/>
              <w:left w:val="none" w:color="FFFFFF" w:sz="0"/>
              <w:bottom w:val="none" w:color="FFFFFF" w:sz="0"/>
              <w:right w:val="none" w:color="FFFFFF" w:sz="0"/>
            </w:tcBorders>
            <w:tcMar>
              <w:top w:type="dxa" w:w="60"/>
              <w:left w:type="dxa" w:w="80"/>
              <w:bottom w:type="dxa" w:w="60"/>
              <w:right w:type="dxa" w:w="0"/>
            </w:tcMar>
          </w:tcPr>
          <w:p>
            <w:r>
              <w:rPr>
                <w:sz w:val="22"/>
                <w:szCs w:val="22"/>
              </w:rPr>
              <w:t xml:space="preserve">24–32px</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tcMar>
              <w:top w:type="dxa" w:w="60"/>
              <w:left w:type="dxa" w:w="0"/>
              <w:bottom w:type="dxa" w:w="60"/>
              <w:right w:type="dxa" w:w="80"/>
            </w:tcMar>
          </w:tcPr>
          <w:p>
            <w:r>
              <w:rPr>
                <w:b/>
                <w:bCs/>
                <w:color w:val="2563EB"/>
                <w:sz w:val="20"/>
                <w:szCs w:val="20"/>
              </w:rPr>
              <w:t xml:space="preserve">Border Radius</w:t>
            </w:r>
          </w:p>
        </w:tc>
        <w:tc>
          <w:tcPr>
            <w:tcW w:type="dxa" w:w="6560"/>
            <w:tcBorders>
              <w:top w:val="none" w:color="FFFFFF" w:sz="0"/>
              <w:left w:val="none" w:color="FFFFFF" w:sz="0"/>
              <w:bottom w:val="none" w:color="FFFFFF" w:sz="0"/>
              <w:right w:val="none" w:color="FFFFFF" w:sz="0"/>
            </w:tcBorders>
            <w:tcMar>
              <w:top w:type="dxa" w:w="60"/>
              <w:left w:type="dxa" w:w="80"/>
              <w:bottom w:type="dxa" w:w="60"/>
              <w:right w:type="dxa" w:w="0"/>
            </w:tcMar>
          </w:tcPr>
          <w:p>
            <w:r>
              <w:rPr>
                <w:sz w:val="22"/>
                <w:szCs w:val="22"/>
              </w:rPr>
              <w:t xml:space="preserve">12–16px for cards; 8px for buttons; 50% for avatar</w:t>
            </w:r>
          </w:p>
        </w:tc>
      </w:tr>
    </w:tbl>
    <w:p>
      <w:pPr>
        <w:spacing w:after="80"/>
      </w:pPr>
    </w:p>
    <w:p>
      <w:pPr>
        <w:pBdr>
          <w:bottom w:val="single" w:color="CCDDEE" w:sz="4" w:space="1"/>
        </w:pBdr>
        <w:spacing w:before="160" w:after="160"/>
      </w:pPr>
    </w:p>
    <w:p>
      <w:pPr>
        <w:pStyle w:val="Heading1"/>
        <w:spacing w:before="360" w:after="120"/>
      </w:pPr>
      <w:r>
        <w:rPr>
          <w:b/>
          <w:bCs/>
          <w:color w:val="1E3A5F"/>
          <w:sz w:val="36"/>
          <w:szCs w:val="36"/>
        </w:rPr>
        <w:t xml:space="preserve">6. Page Sections — Detailed Breakdown</w:t>
      </w:r>
    </w:p>
    <w:p>
      <w:pPr>
        <w:pStyle w:val="Heading2"/>
        <w:spacing w:before="280" w:after="80"/>
      </w:pPr>
      <w:r>
        <w:rPr>
          <w:b/>
          <w:bCs/>
          <w:color w:val="2563EB"/>
          <w:sz w:val="28"/>
          <w:szCs w:val="28"/>
        </w:rPr>
        <w:t xml:space="preserve">6.1  Navigation Bar (Sticky / Fixed)</w:t>
      </w:r>
    </w:p>
    <w:p>
      <w:pPr>
        <w:spacing w:after="120"/>
      </w:pPr>
      <w:r>
        <w:rPr>
          <w:sz w:val="22"/>
          <w:szCs w:val="22"/>
        </w:rPr>
        <w:t xml:space="preserve">The navbar is fixed to the top of the viewport and sticks during scroll. It uses a glassmorphism effect (backdrop-filter: blur) that becomes more opaque as the user scrolls.</w:t>
      </w:r>
    </w:p>
    <w:p>
      <w:pPr>
        <w:pStyle w:val="Heading3"/>
        <w:spacing w:before="200" w:after="60"/>
      </w:pPr>
      <w:r>
        <w:rPr>
          <w:b/>
          <w:bCs/>
          <w:color w:val="1E3A5F"/>
          <w:sz w:val="24"/>
          <w:szCs w:val="24"/>
        </w:rPr>
        <w:t xml:space="preserve">Visual Properties</w:t>
      </w:r>
    </w:p>
    <w:p>
      <w:pPr>
        <w:pStyle w:val="ListParagraph"/>
        <w:numPr>
          <w:ilvl w:val="0"/>
          <w:numId w:val="2"/>
        </w:numPr>
        <w:spacing w:after="80"/>
      </w:pPr>
      <w:r>
        <w:rPr>
          <w:sz w:val="22"/>
          <w:szCs w:val="22"/>
        </w:rPr>
        <w:t xml:space="preserve">Height: ~64–70px</w:t>
      </w:r>
    </w:p>
    <w:p>
      <w:pPr>
        <w:pStyle w:val="ListParagraph"/>
        <w:numPr>
          <w:ilvl w:val="0"/>
          <w:numId w:val="2"/>
        </w:numPr>
        <w:spacing w:after="80"/>
      </w:pPr>
      <w:r>
        <w:rPr>
          <w:sz w:val="22"/>
          <w:szCs w:val="22"/>
        </w:rPr>
        <w:t xml:space="preserve">Background: rgba(10,10,15,0.85) + backdrop-filter: blur(12px)</w:t>
      </w:r>
    </w:p>
    <w:p>
      <w:pPr>
        <w:pStyle w:val="ListParagraph"/>
        <w:numPr>
          <w:ilvl w:val="0"/>
          <w:numId w:val="2"/>
        </w:numPr>
        <w:spacing w:after="80"/>
      </w:pPr>
      <w:r>
        <w:rPr>
          <w:sz w:val="22"/>
          <w:szCs w:val="22"/>
        </w:rPr>
        <w:t xml:space="preserve">Border-bottom: 1px solid rgba(255,255,255,0.05) on scroll</w:t>
      </w:r>
    </w:p>
    <w:p>
      <w:pPr>
        <w:pStyle w:val="ListParagraph"/>
        <w:numPr>
          <w:ilvl w:val="0"/>
          <w:numId w:val="2"/>
        </w:numPr>
        <w:spacing w:after="80"/>
      </w:pPr>
      <w:r>
        <w:rPr>
          <w:sz w:val="22"/>
          <w:szCs w:val="22"/>
        </w:rPr>
        <w:t xml:space="preserve">Box-shadow: 0 4px 20px rgba(0,0,0,0.4) on scroll</w:t>
      </w:r>
    </w:p>
    <w:p>
      <w:pPr>
        <w:pStyle w:val="ListParagraph"/>
        <w:numPr>
          <w:ilvl w:val="0"/>
          <w:numId w:val="2"/>
        </w:numPr>
        <w:spacing w:after="80"/>
      </w:pPr>
      <w:r>
        <w:rPr>
          <w:sz w:val="22"/>
          <w:szCs w:val="22"/>
        </w:rPr>
        <w:t xml:space="preserve">Logo: Left-aligned — name or custom SVG logo, gradient text color</w:t>
      </w:r>
    </w:p>
    <w:p>
      <w:pPr>
        <w:pStyle w:val="ListParagraph"/>
        <w:numPr>
          <w:ilvl w:val="0"/>
          <w:numId w:val="2"/>
        </w:numPr>
        <w:spacing w:after="80"/>
      </w:pPr>
      <w:r>
        <w:rPr>
          <w:sz w:val="22"/>
          <w:szCs w:val="22"/>
        </w:rPr>
        <w:t xml:space="preserve">Nav links: Right-aligned — Home, About, Skills, Projects, Contact</w:t>
      </w:r>
    </w:p>
    <w:p>
      <w:pPr>
        <w:pStyle w:val="ListParagraph"/>
        <w:numPr>
          <w:ilvl w:val="0"/>
          <w:numId w:val="2"/>
        </w:numPr>
        <w:spacing w:after="80"/>
      </w:pPr>
      <w:r>
        <w:rPr>
          <w:sz w:val="22"/>
          <w:szCs w:val="22"/>
        </w:rPr>
        <w:t xml:space="preserve">Active link: Highlighted with primary accent color + underline bar</w:t>
      </w:r>
    </w:p>
    <w:p>
      <w:pPr>
        <w:pStyle w:val="ListParagraph"/>
        <w:numPr>
          <w:ilvl w:val="0"/>
          <w:numId w:val="2"/>
        </w:numPr>
        <w:spacing w:after="80"/>
      </w:pPr>
      <w:r>
        <w:rPr>
          <w:sz w:val="22"/>
          <w:szCs w:val="22"/>
        </w:rPr>
        <w:t xml:space="preserve">Hamburger menu: Visible on mobile (&lt;768px), animated 3-line → X transform</w:t>
      </w:r>
    </w:p>
    <w:p>
      <w:pPr>
        <w:pStyle w:val="Heading3"/>
        <w:spacing w:before="200" w:after="60"/>
      </w:pPr>
      <w:r>
        <w:rPr>
          <w:b/>
          <w:bCs/>
          <w:color w:val="1E3A5F"/>
          <w:sz w:val="24"/>
          <w:szCs w:val="24"/>
        </w:rPr>
        <w:t xml:space="preserve">Animations</w:t>
      </w:r>
    </w:p>
    <w:p>
      <w:pPr>
        <w:pStyle w:val="ListParagraph"/>
        <w:numPr>
          <w:ilvl w:val="0"/>
          <w:numId w:val="2"/>
        </w:numPr>
        <w:spacing w:after="80"/>
      </w:pPr>
      <w:r>
        <w:rPr>
          <w:sz w:val="22"/>
          <w:szCs w:val="22"/>
        </w:rPr>
        <w:t xml:space="preserve">Entrance: Slides down from y: -80 → y: 0, opacity 0 → 1, duration 0.6s on page load</w:t>
      </w:r>
    </w:p>
    <w:p>
      <w:pPr>
        <w:pStyle w:val="ListParagraph"/>
        <w:numPr>
          <w:ilvl w:val="0"/>
          <w:numId w:val="2"/>
        </w:numPr>
        <w:spacing w:after="80"/>
      </w:pPr>
      <w:r>
        <w:rPr>
          <w:sz w:val="22"/>
          <w:szCs w:val="22"/>
        </w:rPr>
        <w:t xml:space="preserve">Scroll trigger: Background blur intensifies past 50px scroll, transition: 0.3s</w:t>
      </w:r>
    </w:p>
    <w:p>
      <w:pPr>
        <w:pStyle w:val="ListParagraph"/>
        <w:numPr>
          <w:ilvl w:val="0"/>
          <w:numId w:val="2"/>
        </w:numPr>
        <w:spacing w:after="80"/>
      </w:pPr>
      <w:r>
        <w:rPr>
          <w:sz w:val="22"/>
          <w:szCs w:val="22"/>
        </w:rPr>
        <w:t xml:space="preserve">Link hover: Color transitions from muted → accent, scale: 1.05, duration: 0.2s</w:t>
      </w:r>
    </w:p>
    <w:p>
      <w:pPr>
        <w:pStyle w:val="ListParagraph"/>
        <w:numPr>
          <w:ilvl w:val="0"/>
          <w:numId w:val="2"/>
        </w:numPr>
        <w:spacing w:after="80"/>
      </w:pPr>
      <w:r>
        <w:rPr>
          <w:sz w:val="22"/>
          <w:szCs w:val="22"/>
        </w:rPr>
        <w:t xml:space="preserve">Mobile menu: Opens with height animation (max-height: 0 → 400px) or slide from right</w:t>
      </w:r>
    </w:p>
    <w:p>
      <w:pPr>
        <w:spacing w:after="100"/>
      </w:pPr>
    </w:p>
    <w:p>
      <w:pPr>
        <w:pStyle w:val="Heading2"/>
        <w:spacing w:before="280" w:after="80"/>
      </w:pPr>
      <w:r>
        <w:rPr>
          <w:b/>
          <w:bCs/>
          <w:color w:val="2563EB"/>
          <w:sz w:val="28"/>
          <w:szCs w:val="28"/>
        </w:rPr>
        <w:t xml:space="preserve">6.2  Hero Section</w:t>
      </w:r>
    </w:p>
    <w:p>
      <w:pPr>
        <w:spacing w:after="120"/>
      </w:pPr>
      <w:r>
        <w:rPr>
          <w:sz w:val="22"/>
          <w:szCs w:val="22"/>
        </w:rPr>
        <w:t xml:space="preserve">Full viewport height (100vh). Contains a greeting text, animated role title (typewriter), name, short bio, CTA buttons, social links, and a profile photo or abstract illustration.</w:t>
      </w:r>
    </w:p>
    <w:p>
      <w:pPr>
        <w:pStyle w:val="Heading3"/>
        <w:spacing w:before="200" w:after="60"/>
      </w:pPr>
      <w:r>
        <w:rPr>
          <w:b/>
          <w:bCs/>
          <w:color w:val="1E3A5F"/>
          <w:sz w:val="24"/>
          <w:szCs w:val="24"/>
        </w:rPr>
        <w:t xml:space="preserve">Layout</w:t>
      </w:r>
    </w:p>
    <w:p>
      <w:pPr>
        <w:pStyle w:val="ListParagraph"/>
        <w:numPr>
          <w:ilvl w:val="0"/>
          <w:numId w:val="2"/>
        </w:numPr>
        <w:spacing w:after="80"/>
      </w:pPr>
      <w:r>
        <w:rPr>
          <w:sz w:val="22"/>
          <w:szCs w:val="22"/>
        </w:rPr>
        <w:t xml:space="preserve">Split layout: Left side (text) | Right side (image/illustration)</w:t>
      </w:r>
    </w:p>
    <w:p>
      <w:pPr>
        <w:pStyle w:val="ListParagraph"/>
        <w:numPr>
          <w:ilvl w:val="0"/>
          <w:numId w:val="2"/>
        </w:numPr>
        <w:spacing w:after="80"/>
      </w:pPr>
      <w:r>
        <w:rPr>
          <w:sz w:val="22"/>
          <w:szCs w:val="22"/>
        </w:rPr>
        <w:t xml:space="preserve">Text column: ~55% width; image column: ~45%</w:t>
      </w:r>
    </w:p>
    <w:p>
      <w:pPr>
        <w:pStyle w:val="ListParagraph"/>
        <w:numPr>
          <w:ilvl w:val="0"/>
          <w:numId w:val="2"/>
        </w:numPr>
        <w:spacing w:after="80"/>
      </w:pPr>
      <w:r>
        <w:rPr>
          <w:sz w:val="22"/>
          <w:szCs w:val="22"/>
        </w:rPr>
        <w:t xml:space="preserve">Vertical alignment: center</w:t>
      </w:r>
    </w:p>
    <w:p>
      <w:pPr>
        <w:pStyle w:val="ListParagraph"/>
        <w:numPr>
          <w:ilvl w:val="0"/>
          <w:numId w:val="2"/>
        </w:numPr>
        <w:spacing w:after="80"/>
      </w:pPr>
      <w:r>
        <w:rPr>
          <w:sz w:val="22"/>
          <w:szCs w:val="22"/>
        </w:rPr>
        <w:t xml:space="preserve">Background: dark base + subtle animated gradient mesh or particle canvas</w:t>
      </w:r>
    </w:p>
    <w:p>
      <w:pPr>
        <w:pStyle w:val="Heading3"/>
        <w:spacing w:before="200" w:after="60"/>
      </w:pPr>
      <w:r>
        <w:rPr>
          <w:b/>
          <w:bCs/>
          <w:color w:val="1E3A5F"/>
          <w:sz w:val="24"/>
          <w:szCs w:val="24"/>
        </w:rPr>
        <w:t xml:space="preserve">Content Elements</w:t>
      </w:r>
    </w:p>
    <w:p>
      <w:pPr>
        <w:pStyle w:val="ListParagraph"/>
        <w:numPr>
          <w:ilvl w:val="0"/>
          <w:numId w:val="2"/>
        </w:numPr>
        <w:spacing w:after="80"/>
      </w:pPr>
      <w:r>
        <w:rPr>
          <w:sz w:val="22"/>
          <w:szCs w:val="22"/>
        </w:rPr>
        <w:t xml:space="preserve">Greeting tag: Small badge/chip — "👋 Hello, I'm" or "Hi There!"</w:t>
      </w:r>
    </w:p>
    <w:p>
      <w:pPr>
        <w:pStyle w:val="ListParagraph"/>
        <w:numPr>
          <w:ilvl w:val="0"/>
          <w:numId w:val="2"/>
        </w:numPr>
        <w:spacing w:after="80"/>
      </w:pPr>
      <w:r>
        <w:rPr>
          <w:sz w:val="22"/>
          <w:szCs w:val="22"/>
        </w:rPr>
        <w:t xml:space="preserve">Name: Large heading (H1) — gradient text (accent colors)</w:t>
      </w:r>
    </w:p>
    <w:p>
      <w:pPr>
        <w:pStyle w:val="ListParagraph"/>
        <w:numPr>
          <w:ilvl w:val="0"/>
          <w:numId w:val="2"/>
        </w:numPr>
        <w:spacing w:after="80"/>
      </w:pPr>
      <w:r>
        <w:rPr>
          <w:sz w:val="22"/>
          <w:szCs w:val="22"/>
        </w:rPr>
        <w:t xml:space="preserve">Typewriter: Animated role text — "Full Stack Developer", "UI/UX Designer", etc.</w:t>
      </w:r>
    </w:p>
    <w:p>
      <w:pPr>
        <w:pStyle w:val="ListParagraph"/>
        <w:numPr>
          <w:ilvl w:val="0"/>
          <w:numId w:val="2"/>
        </w:numPr>
        <w:spacing w:after="80"/>
      </w:pPr>
      <w:r>
        <w:rPr>
          <w:sz w:val="22"/>
          <w:szCs w:val="22"/>
        </w:rPr>
        <w:t xml:space="preserve">Bio: 1–2 lines, muted text</w:t>
      </w:r>
    </w:p>
    <w:p>
      <w:pPr>
        <w:pStyle w:val="ListParagraph"/>
        <w:numPr>
          <w:ilvl w:val="0"/>
          <w:numId w:val="2"/>
        </w:numPr>
        <w:spacing w:after="80"/>
      </w:pPr>
      <w:r>
        <w:rPr>
          <w:sz w:val="22"/>
          <w:szCs w:val="22"/>
        </w:rPr>
        <w:t xml:space="preserve">CTA Buttons: "Download CV" (primary filled) + "Contact Me" (outlined)</w:t>
      </w:r>
    </w:p>
    <w:p>
      <w:pPr>
        <w:pStyle w:val="ListParagraph"/>
        <w:numPr>
          <w:ilvl w:val="0"/>
          <w:numId w:val="2"/>
        </w:numPr>
        <w:spacing w:after="80"/>
      </w:pPr>
      <w:r>
        <w:rPr>
          <w:sz w:val="22"/>
          <w:szCs w:val="22"/>
        </w:rPr>
        <w:t xml:space="preserve">Social icons: GitHub, LinkedIn, Facebook, Twitter — icon links, row layout</w:t>
      </w:r>
    </w:p>
    <w:p>
      <w:pPr>
        <w:pStyle w:val="ListParagraph"/>
        <w:numPr>
          <w:ilvl w:val="0"/>
          <w:numId w:val="2"/>
        </w:numPr>
        <w:spacing w:after="80"/>
      </w:pPr>
      <w:r>
        <w:rPr>
          <w:sz w:val="22"/>
          <w:szCs w:val="22"/>
        </w:rPr>
        <w:t xml:space="preserve">Profile image: Circular or rounded-square, ~300px, with glowing border</w:t>
      </w:r>
    </w:p>
    <w:p>
      <w:pPr>
        <w:pStyle w:val="Heading3"/>
        <w:spacing w:before="200" w:after="60"/>
      </w:pPr>
      <w:r>
        <w:rPr>
          <w:b/>
          <w:bCs/>
          <w:color w:val="1E3A5F"/>
          <w:sz w:val="24"/>
          <w:szCs w:val="24"/>
        </w:rPr>
        <w:t xml:space="preserve">Background FX</w:t>
      </w:r>
    </w:p>
    <w:p>
      <w:pPr>
        <w:pStyle w:val="ListParagraph"/>
        <w:numPr>
          <w:ilvl w:val="0"/>
          <w:numId w:val="2"/>
        </w:numPr>
        <w:spacing w:after="80"/>
      </w:pPr>
      <w:r>
        <w:rPr>
          <w:sz w:val="22"/>
          <w:szCs w:val="22"/>
        </w:rPr>
        <w:t xml:space="preserve">Option A: react-tsparticles — floating dot particles with line connections</w:t>
      </w:r>
    </w:p>
    <w:p>
      <w:pPr>
        <w:pStyle w:val="ListParagraph"/>
        <w:numPr>
          <w:ilvl w:val="0"/>
          <w:numId w:val="2"/>
        </w:numPr>
        <w:spacing w:after="80"/>
      </w:pPr>
      <w:r>
        <w:rPr>
          <w:sz w:val="22"/>
          <w:szCs w:val="22"/>
        </w:rPr>
        <w:t xml:space="preserve">Option B: Animated SVG blob shapes rotating/morphing in background</w:t>
      </w:r>
    </w:p>
    <w:p>
      <w:pPr>
        <w:pStyle w:val="ListParagraph"/>
        <w:numPr>
          <w:ilvl w:val="0"/>
          <w:numId w:val="2"/>
        </w:numPr>
        <w:spacing w:after="80"/>
      </w:pPr>
      <w:r>
        <w:rPr>
          <w:sz w:val="22"/>
          <w:szCs w:val="22"/>
        </w:rPr>
        <w:t xml:space="preserve">Option C: CSS gradient animation (hue-rotate keyframe), multiple radial gradients</w:t>
      </w:r>
    </w:p>
    <w:p>
      <w:pPr>
        <w:pStyle w:val="Heading3"/>
        <w:spacing w:before="200" w:after="60"/>
      </w:pPr>
      <w:r>
        <w:rPr>
          <w:b/>
          <w:bCs/>
          <w:color w:val="1E3A5F"/>
          <w:sz w:val="24"/>
          <w:szCs w:val="24"/>
        </w:rPr>
        <w:t xml:space="preserve">Animations</w:t>
      </w:r>
    </w:p>
    <w:p>
      <w:pPr>
        <w:pStyle w:val="ListParagraph"/>
        <w:numPr>
          <w:ilvl w:val="0"/>
          <w:numId w:val="2"/>
        </w:numPr>
        <w:spacing w:after="80"/>
      </w:pPr>
      <w:r>
        <w:rPr>
          <w:sz w:val="22"/>
          <w:szCs w:val="22"/>
        </w:rPr>
        <w:t xml:space="preserve">Text blocks: Staggered fade-up on load — each element delays by 0.15s</w:t>
      </w:r>
    </w:p>
    <w:p>
      <w:pPr>
        <w:pStyle w:val="ListParagraph"/>
        <w:numPr>
          <w:ilvl w:val="0"/>
          <w:numId w:val="2"/>
        </w:numPr>
        <w:spacing w:after="80"/>
      </w:pPr>
      <w:r>
        <w:rPr>
          <w:sz w:val="22"/>
          <w:szCs w:val="22"/>
        </w:rPr>
        <w:t xml:space="preserve">Name: initial({ opacity: 0, y: 40 }) → animate({ opacity: 1, y: 0 }), duration: 0.8s, ease: easeOut</w:t>
      </w:r>
    </w:p>
    <w:p>
      <w:pPr>
        <w:pStyle w:val="ListParagraph"/>
        <w:numPr>
          <w:ilvl w:val="0"/>
          <w:numId w:val="2"/>
        </w:numPr>
        <w:spacing w:after="80"/>
      </w:pPr>
      <w:r>
        <w:rPr>
          <w:sz w:val="22"/>
          <w:szCs w:val="22"/>
        </w:rPr>
        <w:t xml:space="preserve">Typewriter: ReactTyped or typed.js — 80ms type speed, 40ms backspace, loop infinite</w:t>
      </w:r>
    </w:p>
    <w:p>
      <w:pPr>
        <w:pStyle w:val="ListParagraph"/>
        <w:numPr>
          <w:ilvl w:val="0"/>
          <w:numId w:val="2"/>
        </w:numPr>
        <w:spacing w:after="80"/>
      </w:pPr>
      <w:r>
        <w:rPr>
          <w:sz w:val="22"/>
          <w:szCs w:val="22"/>
        </w:rPr>
        <w:t xml:space="preserve">Image: Scales from 0.8 → 1, opacity 0 → 1, delay: 0.5s; float animation: translateY(-12px) → translateY(12px), infinite 4s ease-in-out loop</w:t>
      </w:r>
    </w:p>
    <w:p>
      <w:pPr>
        <w:pStyle w:val="ListParagraph"/>
        <w:numPr>
          <w:ilvl w:val="0"/>
          <w:numId w:val="2"/>
        </w:numPr>
        <w:spacing w:after="80"/>
      </w:pPr>
      <w:r>
        <w:rPr>
          <w:sz w:val="22"/>
          <w:szCs w:val="22"/>
        </w:rPr>
        <w:t xml:space="preserve">Social icons: Fade-in with stagger delay (0.1s each), bounce on hover</w:t>
      </w:r>
    </w:p>
    <w:p>
      <w:pPr>
        <w:pStyle w:val="ListParagraph"/>
        <w:numPr>
          <w:ilvl w:val="0"/>
          <w:numId w:val="2"/>
        </w:numPr>
        <w:spacing w:after="80"/>
      </w:pPr>
      <w:r>
        <w:rPr>
          <w:sz w:val="22"/>
          <w:szCs w:val="22"/>
        </w:rPr>
        <w:t xml:space="preserve">CTA buttons: Slide up with delay after text animations complete</w:t>
      </w:r>
    </w:p>
    <w:p>
      <w:pPr>
        <w:pStyle w:val="ListParagraph"/>
        <w:numPr>
          <w:ilvl w:val="0"/>
          <w:numId w:val="2"/>
        </w:numPr>
        <w:spacing w:after="80"/>
      </w:pPr>
      <w:r>
        <w:rPr>
          <w:sz w:val="22"/>
          <w:szCs w:val="22"/>
        </w:rPr>
        <w:t xml:space="preserve">Scroll indicator: Arrow bouncing down, CSS keyframe animation, infinite</w:t>
      </w:r>
    </w:p>
    <w:p>
      <w:pPr>
        <w:spacing w:after="100"/>
      </w:pPr>
    </w:p>
    <w:p>
      <w:pPr>
        <w:pStyle w:val="Heading2"/>
        <w:spacing w:before="280" w:after="80"/>
      </w:pPr>
      <w:r>
        <w:rPr>
          <w:b/>
          <w:bCs/>
          <w:color w:val="2563EB"/>
          <w:sz w:val="28"/>
          <w:szCs w:val="28"/>
        </w:rPr>
        <w:t xml:space="preserve">6.3  About Section</w:t>
      </w:r>
    </w:p>
    <w:p>
      <w:pPr>
        <w:spacing w:after="120"/>
      </w:pPr>
      <w:r>
        <w:rPr>
          <w:sz w:val="22"/>
          <w:szCs w:val="22"/>
        </w:rPr>
        <w:t xml:space="preserve">A two-column layout with a photo or coding illustration on one side and personal information on the other. Includes a short personal story, education info, and quick facts.</w:t>
      </w:r>
    </w:p>
    <w:p>
      <w:pPr>
        <w:pStyle w:val="Heading3"/>
        <w:spacing w:before="200" w:after="60"/>
      </w:pPr>
      <w:r>
        <w:rPr>
          <w:b/>
          <w:bCs/>
          <w:color w:val="1E3A5F"/>
          <w:sz w:val="24"/>
          <w:szCs w:val="24"/>
        </w:rPr>
        <w:t xml:space="preserve">Layout</w:t>
      </w:r>
    </w:p>
    <w:p>
      <w:pPr>
        <w:pStyle w:val="ListParagraph"/>
        <w:numPr>
          <w:ilvl w:val="0"/>
          <w:numId w:val="2"/>
        </w:numPr>
        <w:spacing w:after="80"/>
      </w:pPr>
      <w:r>
        <w:rPr>
          <w:sz w:val="22"/>
          <w:szCs w:val="22"/>
        </w:rPr>
        <w:t xml:space="preserve">Left column: Stylized photo with decorative border/frame (~45% width)</w:t>
      </w:r>
    </w:p>
    <w:p>
      <w:pPr>
        <w:pStyle w:val="ListParagraph"/>
        <w:numPr>
          <w:ilvl w:val="0"/>
          <w:numId w:val="2"/>
        </w:numPr>
        <w:spacing w:after="80"/>
      </w:pPr>
      <w:r>
        <w:rPr>
          <w:sz w:val="22"/>
          <w:szCs w:val="22"/>
        </w:rPr>
        <w:t xml:space="preserve">Right column: About text, personal stats row (~55% width)</w:t>
      </w:r>
    </w:p>
    <w:p>
      <w:pPr>
        <w:pStyle w:val="Heading3"/>
        <w:spacing w:before="200" w:after="60"/>
      </w:pPr>
      <w:r>
        <w:rPr>
          <w:b/>
          <w:bCs/>
          <w:color w:val="1E3A5F"/>
          <w:sz w:val="24"/>
          <w:szCs w:val="24"/>
        </w:rPr>
        <w:t xml:space="preserve">Content Elements</w:t>
      </w:r>
    </w:p>
    <w:p>
      <w:pPr>
        <w:pStyle w:val="ListParagraph"/>
        <w:numPr>
          <w:ilvl w:val="0"/>
          <w:numId w:val="2"/>
        </w:numPr>
        <w:spacing w:after="80"/>
      </w:pPr>
      <w:r>
        <w:rPr>
          <w:sz w:val="22"/>
          <w:szCs w:val="22"/>
        </w:rPr>
        <w:t xml:space="preserve">Section title: "About Me" with colored underline/bar decoration</w:t>
      </w:r>
    </w:p>
    <w:p>
      <w:pPr>
        <w:pStyle w:val="ListParagraph"/>
        <w:numPr>
          <w:ilvl w:val="0"/>
          <w:numId w:val="2"/>
        </w:numPr>
        <w:spacing w:after="80"/>
      </w:pPr>
      <w:r>
        <w:rPr>
          <w:sz w:val="22"/>
          <w:szCs w:val="22"/>
        </w:rPr>
        <w:t xml:space="preserve">Paragraph text: 3–5 sentences about background, passion, goals</w:t>
      </w:r>
    </w:p>
    <w:p>
      <w:pPr>
        <w:pStyle w:val="ListParagraph"/>
        <w:numPr>
          <w:ilvl w:val="0"/>
          <w:numId w:val="2"/>
        </w:numPr>
        <w:spacing w:after="80"/>
      </w:pPr>
      <w:r>
        <w:rPr>
          <w:sz w:val="22"/>
          <w:szCs w:val="22"/>
        </w:rPr>
        <w:t xml:space="preserve">Info grid: 2-column mini table — Name, Age, Location, Email, Freelance: Available</w:t>
      </w:r>
    </w:p>
    <w:p>
      <w:pPr>
        <w:pStyle w:val="ListParagraph"/>
        <w:numPr>
          <w:ilvl w:val="0"/>
          <w:numId w:val="2"/>
        </w:numPr>
        <w:spacing w:after="80"/>
      </w:pPr>
      <w:r>
        <w:rPr>
          <w:sz w:val="22"/>
          <w:szCs w:val="22"/>
        </w:rPr>
        <w:t xml:space="preserve">Stats row: Horizontal counters — "X+ Projects", "X+ Clients", "X+ Technologies"</w:t>
      </w:r>
    </w:p>
    <w:p>
      <w:pPr>
        <w:pStyle w:val="ListParagraph"/>
        <w:numPr>
          <w:ilvl w:val="0"/>
          <w:numId w:val="2"/>
        </w:numPr>
        <w:spacing w:after="80"/>
      </w:pPr>
      <w:r>
        <w:rPr>
          <w:sz w:val="22"/>
          <w:szCs w:val="22"/>
        </w:rPr>
        <w:t xml:space="preserve">Download CV button: Linked to PDF file</w:t>
      </w:r>
    </w:p>
    <w:p>
      <w:pPr>
        <w:pStyle w:val="Heading3"/>
        <w:spacing w:before="200" w:after="60"/>
      </w:pPr>
      <w:r>
        <w:rPr>
          <w:b/>
          <w:bCs/>
          <w:color w:val="1E3A5F"/>
          <w:sz w:val="24"/>
          <w:szCs w:val="24"/>
        </w:rPr>
        <w:t xml:space="preserve">Animations</w:t>
      </w:r>
    </w:p>
    <w:p>
      <w:pPr>
        <w:pStyle w:val="ListParagraph"/>
        <w:numPr>
          <w:ilvl w:val="0"/>
          <w:numId w:val="2"/>
        </w:numPr>
        <w:spacing w:after="80"/>
      </w:pPr>
      <w:r>
        <w:rPr>
          <w:sz w:val="22"/>
          <w:szCs w:val="22"/>
        </w:rPr>
        <w:t xml:space="preserve">Image: Animate on scroll (AOS fade-right or Framer Motion whileInView) from x: -60 → 0</w:t>
      </w:r>
    </w:p>
    <w:p>
      <w:pPr>
        <w:pStyle w:val="ListParagraph"/>
        <w:numPr>
          <w:ilvl w:val="0"/>
          <w:numId w:val="2"/>
        </w:numPr>
        <w:spacing w:after="80"/>
      </w:pPr>
      <w:r>
        <w:rPr>
          <w:sz w:val="22"/>
          <w:szCs w:val="22"/>
        </w:rPr>
        <w:t xml:space="preserve">Text blocks: AOS fade-left from x: 60 → 0, staggered</w:t>
      </w:r>
    </w:p>
    <w:p>
      <w:pPr>
        <w:pStyle w:val="ListParagraph"/>
        <w:numPr>
          <w:ilvl w:val="0"/>
          <w:numId w:val="2"/>
        </w:numPr>
        <w:spacing w:after="80"/>
      </w:pPr>
      <w:r>
        <w:rPr>
          <w:sz w:val="22"/>
          <w:szCs w:val="22"/>
        </w:rPr>
        <w:t xml:space="preserve">Counter numbers: Animated count-up when section enters viewport (countUp.js or custom hook)</w:t>
      </w:r>
    </w:p>
    <w:p>
      <w:pPr>
        <w:pStyle w:val="ListParagraph"/>
        <w:numPr>
          <w:ilvl w:val="0"/>
          <w:numId w:val="2"/>
        </w:numPr>
        <w:spacing w:after="80"/>
      </w:pPr>
      <w:r>
        <w:rPr>
          <w:sz w:val="22"/>
          <w:szCs w:val="22"/>
        </w:rPr>
        <w:t xml:space="preserve">Image hover: Slight scale (1 → 1.03) + glow border color shift</w:t>
      </w:r>
    </w:p>
    <w:p>
      <w:pPr>
        <w:spacing w:after="100"/>
      </w:pPr>
    </w:p>
    <w:p>
      <w:pPr>
        <w:pStyle w:val="Heading2"/>
        <w:spacing w:before="280" w:after="80"/>
      </w:pPr>
      <w:r>
        <w:rPr>
          <w:b/>
          <w:bCs/>
          <w:color w:val="2563EB"/>
          <w:sz w:val="28"/>
          <w:szCs w:val="28"/>
        </w:rPr>
        <w:t xml:space="preserve">6.4  Skills Section</w:t>
      </w:r>
    </w:p>
    <w:p>
      <w:pPr>
        <w:spacing w:after="120"/>
      </w:pPr>
      <w:r>
        <w:rPr>
          <w:sz w:val="22"/>
          <w:szCs w:val="22"/>
        </w:rPr>
        <w:t xml:space="preserve">Displays technical skills using icon cards or progress bars. May be divided into categories: Frontend, Backend, Tools &amp; DevOps.</w:t>
      </w:r>
    </w:p>
    <w:p>
      <w:pPr>
        <w:pStyle w:val="Heading3"/>
        <w:spacing w:before="200" w:after="60"/>
      </w:pPr>
      <w:r>
        <w:rPr>
          <w:b/>
          <w:bCs/>
          <w:color w:val="1E3A5F"/>
          <w:sz w:val="24"/>
          <w:szCs w:val="24"/>
        </w:rPr>
        <w:t xml:space="preserve">Layout Options</w:t>
      </w:r>
    </w:p>
    <w:p>
      <w:pPr>
        <w:pStyle w:val="ListParagraph"/>
        <w:numPr>
          <w:ilvl w:val="0"/>
          <w:numId w:val="2"/>
        </w:numPr>
        <w:spacing w:after="80"/>
      </w:pPr>
      <w:r>
        <w:rPr>
          <w:sz w:val="22"/>
          <w:szCs w:val="22"/>
        </w:rPr>
        <w:t xml:space="preserve">Icon grid: CSS Grid, 6–8 columns of tech icon + label cards</w:t>
      </w:r>
    </w:p>
    <w:p>
      <w:pPr>
        <w:pStyle w:val="ListParagraph"/>
        <w:numPr>
          <w:ilvl w:val="0"/>
          <w:numId w:val="2"/>
        </w:numPr>
        <w:spacing w:after="80"/>
      </w:pPr>
      <w:r>
        <w:rPr>
          <w:sz w:val="22"/>
          <w:szCs w:val="22"/>
        </w:rPr>
        <w:t xml:space="preserve">OR: Category tabs (Frontend / Backend / Tools) with animated tab switching</w:t>
      </w:r>
    </w:p>
    <w:p>
      <w:pPr>
        <w:pStyle w:val="Heading3"/>
        <w:spacing w:before="200" w:after="60"/>
      </w:pPr>
      <w:r>
        <w:rPr>
          <w:b/>
          <w:bCs/>
          <w:color w:val="1E3A5F"/>
          <w:sz w:val="24"/>
          <w:szCs w:val="24"/>
        </w:rPr>
        <w:t xml:space="preserve">Content Elements</w:t>
      </w:r>
    </w:p>
    <w:p>
      <w:pPr>
        <w:pStyle w:val="ListParagraph"/>
        <w:numPr>
          <w:ilvl w:val="0"/>
          <w:numId w:val="2"/>
        </w:numPr>
        <w:spacing w:after="80"/>
      </w:pPr>
      <w:r>
        <w:rPr>
          <w:sz w:val="22"/>
          <w:szCs w:val="22"/>
        </w:rPr>
        <w:t xml:space="preserve">Skill card: Technology icon (SVG) + name label + optional proficiency %</w:t>
      </w:r>
    </w:p>
    <w:p>
      <w:pPr>
        <w:pStyle w:val="ListParagraph"/>
        <w:numPr>
          <w:ilvl w:val="0"/>
          <w:numId w:val="2"/>
        </w:numPr>
        <w:spacing w:after="80"/>
      </w:pPr>
      <w:r>
        <w:rPr>
          <w:sz w:val="22"/>
          <w:szCs w:val="22"/>
        </w:rPr>
        <w:t xml:space="preserve">Card hover: Lift effect, colored border glow matching tech brand color</w:t>
      </w:r>
    </w:p>
    <w:p>
      <w:pPr>
        <w:pStyle w:val="ListParagraph"/>
        <w:numPr>
          <w:ilvl w:val="0"/>
          <w:numId w:val="2"/>
        </w:numPr>
        <w:spacing w:after="80"/>
      </w:pPr>
      <w:r>
        <w:rPr>
          <w:sz w:val="22"/>
          <w:szCs w:val="22"/>
        </w:rPr>
        <w:t xml:space="preserve">Progress bars (optional): Labeled bars with animated fill width</w:t>
      </w:r>
    </w:p>
    <w:p>
      <w:pPr>
        <w:pStyle w:val="Heading3"/>
        <w:spacing w:before="200" w:after="60"/>
      </w:pPr>
      <w:r>
        <w:rPr>
          <w:b/>
          <w:bCs/>
          <w:color w:val="1E3A5F"/>
          <w:sz w:val="24"/>
          <w:szCs w:val="24"/>
        </w:rPr>
        <w:t xml:space="preserve">Animations</w:t>
      </w:r>
    </w:p>
    <w:p>
      <w:pPr>
        <w:pStyle w:val="ListParagraph"/>
        <w:numPr>
          <w:ilvl w:val="0"/>
          <w:numId w:val="2"/>
        </w:numPr>
        <w:spacing w:after="80"/>
      </w:pPr>
      <w:r>
        <w:rPr>
          <w:sz w:val="22"/>
          <w:szCs w:val="22"/>
        </w:rPr>
        <w:t xml:space="preserve">Cards: whileInView stagger — each card fades up with 0.05s delay per card</w:t>
      </w:r>
    </w:p>
    <w:p>
      <w:pPr>
        <w:pStyle w:val="ListParagraph"/>
        <w:numPr>
          <w:ilvl w:val="0"/>
          <w:numId w:val="2"/>
        </w:numPr>
        <w:spacing w:after="80"/>
      </w:pPr>
      <w:r>
        <w:rPr>
          <w:sz w:val="22"/>
          <w:szCs w:val="22"/>
        </w:rPr>
        <w:t xml:space="preserve">Progress bars: Width animates from 0% → actual% when section enters viewport</w:t>
      </w:r>
    </w:p>
    <w:p>
      <w:pPr>
        <w:pStyle w:val="ListParagraph"/>
        <w:numPr>
          <w:ilvl w:val="0"/>
          <w:numId w:val="2"/>
        </w:numPr>
        <w:spacing w:after="80"/>
      </w:pPr>
      <w:r>
        <w:rPr>
          <w:sz w:val="22"/>
          <w:szCs w:val="22"/>
        </w:rPr>
        <w:t xml:space="preserve">Card hover: y: -8px, box-shadow intensifies, scale: 1.05, duration: 0.25s</w:t>
      </w:r>
    </w:p>
    <w:p>
      <w:pPr>
        <w:pStyle w:val="ListParagraph"/>
        <w:numPr>
          <w:ilvl w:val="0"/>
          <w:numId w:val="2"/>
        </w:numPr>
        <w:spacing w:after="80"/>
      </w:pPr>
      <w:r>
        <w:rPr>
          <w:sz w:val="22"/>
          <w:szCs w:val="22"/>
        </w:rPr>
        <w:t xml:space="preserve">Section title: Underline bar extends from width: 0 → 60px on scroll trigger</w:t>
      </w:r>
    </w:p>
    <w:p>
      <w:pPr>
        <w:spacing w:after="100"/>
      </w:pPr>
    </w:p>
    <w:p>
      <w:pPr>
        <w:pStyle w:val="Heading2"/>
        <w:spacing w:before="280" w:after="80"/>
      </w:pPr>
      <w:r>
        <w:rPr>
          <w:b/>
          <w:bCs/>
          <w:color w:val="2563EB"/>
          <w:sz w:val="28"/>
          <w:szCs w:val="28"/>
        </w:rPr>
        <w:t xml:space="preserve">6.5  Projects Section</w:t>
      </w:r>
    </w:p>
    <w:p>
      <w:pPr>
        <w:spacing w:after="120"/>
      </w:pPr>
      <w:r>
        <w:rPr>
          <w:sz w:val="22"/>
          <w:szCs w:val="22"/>
        </w:rPr>
        <w:t xml:space="preserve">The most detailed section — showcases 4–8 featured projects in card format with image, tech stack, description, and links.</w:t>
      </w:r>
    </w:p>
    <w:p>
      <w:pPr>
        <w:pStyle w:val="Heading3"/>
        <w:spacing w:before="200" w:after="60"/>
      </w:pPr>
      <w:r>
        <w:rPr>
          <w:b/>
          <w:bCs/>
          <w:color w:val="1E3A5F"/>
          <w:sz w:val="24"/>
          <w:szCs w:val="24"/>
        </w:rPr>
        <w:t xml:space="preserve">Layout</w:t>
      </w:r>
    </w:p>
    <w:p>
      <w:pPr>
        <w:pStyle w:val="ListParagraph"/>
        <w:numPr>
          <w:ilvl w:val="0"/>
          <w:numId w:val="2"/>
        </w:numPr>
        <w:spacing w:after="80"/>
      </w:pPr>
      <w:r>
        <w:rPr>
          <w:sz w:val="22"/>
          <w:szCs w:val="22"/>
        </w:rPr>
        <w:t xml:space="preserve">Grid: 2–3 column responsive grid on desktop, 1 column on mobile</w:t>
      </w:r>
    </w:p>
    <w:p>
      <w:pPr>
        <w:pStyle w:val="ListParagraph"/>
        <w:numPr>
          <w:ilvl w:val="0"/>
          <w:numId w:val="2"/>
        </w:numPr>
        <w:spacing w:after="80"/>
      </w:pPr>
      <w:r>
        <w:rPr>
          <w:sz w:val="22"/>
          <w:szCs w:val="22"/>
        </w:rPr>
        <w:t xml:space="preserve">Filter tabs (optional): All, React, Node, Full Stack — filters cards with animation</w:t>
      </w:r>
    </w:p>
    <w:p>
      <w:pPr>
        <w:pStyle w:val="Heading3"/>
        <w:spacing w:before="200" w:after="60"/>
      </w:pPr>
      <w:r>
        <w:rPr>
          <w:b/>
          <w:bCs/>
          <w:color w:val="1E3A5F"/>
          <w:sz w:val="24"/>
          <w:szCs w:val="24"/>
        </w:rPr>
        <w:t xml:space="preserve">Project Card Structure</w:t>
      </w:r>
    </w:p>
    <w:p>
      <w:pPr>
        <w:pStyle w:val="ListParagraph"/>
        <w:numPr>
          <w:ilvl w:val="0"/>
          <w:numId w:val="2"/>
        </w:numPr>
        <w:spacing w:after="80"/>
      </w:pPr>
      <w:r>
        <w:rPr>
          <w:sz w:val="22"/>
          <w:szCs w:val="22"/>
        </w:rPr>
        <w:t xml:space="preserve">Top: Project screenshot/mockup image (16:9 ratio, rounded corners)</w:t>
      </w:r>
    </w:p>
    <w:p>
      <w:pPr>
        <w:pStyle w:val="ListParagraph"/>
        <w:numPr>
          <w:ilvl w:val="0"/>
          <w:numId w:val="2"/>
        </w:numPr>
        <w:spacing w:after="80"/>
      </w:pPr>
      <w:r>
        <w:rPr>
          <w:sz w:val="22"/>
          <w:szCs w:val="22"/>
        </w:rPr>
        <w:t xml:space="preserve">Image overlay on hover: Dark overlay + "View" / "GitHub" icon buttons appear</w:t>
      </w:r>
    </w:p>
    <w:p>
      <w:pPr>
        <w:pStyle w:val="ListParagraph"/>
        <w:numPr>
          <w:ilvl w:val="0"/>
          <w:numId w:val="2"/>
        </w:numPr>
        <w:spacing w:after="80"/>
      </w:pPr>
      <w:r>
        <w:rPr>
          <w:sz w:val="22"/>
          <w:szCs w:val="22"/>
        </w:rPr>
        <w:t xml:space="preserve">Body: Project title, 2-line description, tech stack tag pills</w:t>
      </w:r>
    </w:p>
    <w:p>
      <w:pPr>
        <w:pStyle w:val="ListParagraph"/>
        <w:numPr>
          <w:ilvl w:val="0"/>
          <w:numId w:val="2"/>
        </w:numPr>
        <w:spacing w:after="80"/>
      </w:pPr>
      <w:r>
        <w:rPr>
          <w:sz w:val="22"/>
          <w:szCs w:val="22"/>
        </w:rPr>
        <w:t xml:space="preserve">Footer: Live Demo link + GitHub link (icons)</w:t>
      </w:r>
    </w:p>
    <w:p>
      <w:pPr>
        <w:pStyle w:val="Heading3"/>
        <w:spacing w:before="200" w:after="60"/>
      </w:pPr>
      <w:r>
        <w:rPr>
          <w:b/>
          <w:bCs/>
          <w:color w:val="1E3A5F"/>
          <w:sz w:val="24"/>
          <w:szCs w:val="24"/>
        </w:rPr>
        <w:t xml:space="preserve">Tech Tag Pills</w:t>
      </w:r>
    </w:p>
    <w:p>
      <w:pPr>
        <w:pStyle w:val="ListParagraph"/>
        <w:numPr>
          <w:ilvl w:val="0"/>
          <w:numId w:val="2"/>
        </w:numPr>
        <w:spacing w:after="80"/>
      </w:pPr>
      <w:r>
        <w:rPr>
          <w:sz w:val="22"/>
          <w:szCs w:val="22"/>
        </w:rPr>
        <w:t xml:space="preserve">Small rounded badges — "React" "Node.js" "MongoDB"</w:t>
      </w:r>
    </w:p>
    <w:p>
      <w:pPr>
        <w:pStyle w:val="ListParagraph"/>
        <w:numPr>
          <w:ilvl w:val="0"/>
          <w:numId w:val="2"/>
        </w:numPr>
        <w:spacing w:after="80"/>
      </w:pPr>
      <w:r>
        <w:rPr>
          <w:sz w:val="22"/>
          <w:szCs w:val="22"/>
        </w:rPr>
        <w:t xml:space="preserve">Background: rgba(108,99,255,0.15) + border: 1px solid accent</w:t>
      </w:r>
    </w:p>
    <w:p>
      <w:pPr>
        <w:pStyle w:val="ListParagraph"/>
        <w:numPr>
          <w:ilvl w:val="0"/>
          <w:numId w:val="2"/>
        </w:numPr>
        <w:spacing w:after="80"/>
      </w:pPr>
      <w:r>
        <w:rPr>
          <w:sz w:val="22"/>
          <w:szCs w:val="22"/>
        </w:rPr>
        <w:t xml:space="preserve">Font: monospace, 12px</w:t>
      </w:r>
    </w:p>
    <w:p>
      <w:pPr>
        <w:pStyle w:val="Heading3"/>
        <w:spacing w:before="200" w:after="60"/>
      </w:pPr>
      <w:r>
        <w:rPr>
          <w:b/>
          <w:bCs/>
          <w:color w:val="1E3A5F"/>
          <w:sz w:val="24"/>
          <w:szCs w:val="24"/>
        </w:rPr>
        <w:t xml:space="preserve">Animations</w:t>
      </w:r>
    </w:p>
    <w:p>
      <w:pPr>
        <w:pStyle w:val="ListParagraph"/>
        <w:numPr>
          <w:ilvl w:val="0"/>
          <w:numId w:val="2"/>
        </w:numPr>
        <w:spacing w:after="80"/>
      </w:pPr>
      <w:r>
        <w:rPr>
          <w:sz w:val="22"/>
          <w:szCs w:val="22"/>
        </w:rPr>
        <w:t xml:space="preserve">Cards: whileInView fade-up with stagger, threshold: 0.1</w:t>
      </w:r>
    </w:p>
    <w:p>
      <w:pPr>
        <w:pStyle w:val="ListParagraph"/>
        <w:numPr>
          <w:ilvl w:val="0"/>
          <w:numId w:val="2"/>
        </w:numPr>
        <w:spacing w:after="80"/>
      </w:pPr>
      <w:r>
        <w:rPr>
          <w:sz w:val="22"/>
          <w:szCs w:val="22"/>
        </w:rPr>
        <w:t xml:space="preserve">Image overlay: Opacity 0 → 1 on hover, duration: 0.3s ease</w:t>
      </w:r>
    </w:p>
    <w:p>
      <w:pPr>
        <w:pStyle w:val="ListParagraph"/>
        <w:numPr>
          <w:ilvl w:val="0"/>
          <w:numId w:val="2"/>
        </w:numPr>
        <w:spacing w:after="80"/>
      </w:pPr>
      <w:r>
        <w:rPr>
          <w:sz w:val="22"/>
          <w:szCs w:val="22"/>
        </w:rPr>
        <w:t xml:space="preserve">Overlay buttons: translateY(20px) → 0 on hover, staggered 0.1s</w:t>
      </w:r>
    </w:p>
    <w:p>
      <w:pPr>
        <w:pStyle w:val="ListParagraph"/>
        <w:numPr>
          <w:ilvl w:val="0"/>
          <w:numId w:val="2"/>
        </w:numPr>
        <w:spacing w:after="80"/>
      </w:pPr>
      <w:r>
        <w:rPr>
          <w:sz w:val="22"/>
          <w:szCs w:val="22"/>
        </w:rPr>
        <w:t xml:space="preserve">Card hover: translateY(-10px), box-shadow: 0 20px 40px rgba(108,99,255,0.3)</w:t>
      </w:r>
    </w:p>
    <w:p>
      <w:pPr>
        <w:pStyle w:val="ListParagraph"/>
        <w:numPr>
          <w:ilvl w:val="0"/>
          <w:numId w:val="2"/>
        </w:numPr>
        <w:spacing w:after="80"/>
      </w:pPr>
      <w:r>
        <w:rPr>
          <w:sz w:val="22"/>
          <w:szCs w:val="22"/>
        </w:rPr>
        <w:t xml:space="preserve">Filter transition: AnimatePresence (Framer Motion) — exiting cards fade/scale out, entering cards fade/scale in</w:t>
      </w:r>
    </w:p>
    <w:p>
      <w:pPr>
        <w:spacing w:after="100"/>
      </w:pPr>
    </w:p>
    <w:p>
      <w:pPr>
        <w:pStyle w:val="Heading2"/>
        <w:spacing w:before="280" w:after="80"/>
      </w:pPr>
      <w:r>
        <w:rPr>
          <w:b/>
          <w:bCs/>
          <w:color w:val="2563EB"/>
          <w:sz w:val="28"/>
          <w:szCs w:val="28"/>
        </w:rPr>
        <w:t xml:space="preserve">6.6  Experience / Education Timeline</w:t>
      </w:r>
    </w:p>
    <w:p>
      <w:pPr>
        <w:spacing w:after="120"/>
      </w:pPr>
      <w:r>
        <w:rPr>
          <w:sz w:val="22"/>
          <w:szCs w:val="22"/>
        </w:rPr>
        <w:t xml:space="preserve">A vertical timeline showing work experience or education history. Each entry has a date, title, company/institution, and description.</w:t>
      </w:r>
    </w:p>
    <w:p>
      <w:pPr>
        <w:pStyle w:val="Heading3"/>
        <w:spacing w:before="200" w:after="60"/>
      </w:pPr>
      <w:r>
        <w:rPr>
          <w:b/>
          <w:bCs/>
          <w:color w:val="1E3A5F"/>
          <w:sz w:val="24"/>
          <w:szCs w:val="24"/>
        </w:rPr>
        <w:t xml:space="preserve">Layout</w:t>
      </w:r>
    </w:p>
    <w:p>
      <w:pPr>
        <w:pStyle w:val="ListParagraph"/>
        <w:numPr>
          <w:ilvl w:val="0"/>
          <w:numId w:val="2"/>
        </w:numPr>
        <w:spacing w:after="80"/>
      </w:pPr>
      <w:r>
        <w:rPr>
          <w:sz w:val="22"/>
          <w:szCs w:val="22"/>
        </w:rPr>
        <w:t xml:space="preserve">Vertical line down center or left edge</w:t>
      </w:r>
    </w:p>
    <w:p>
      <w:pPr>
        <w:pStyle w:val="ListParagraph"/>
        <w:numPr>
          <w:ilvl w:val="0"/>
          <w:numId w:val="2"/>
        </w:numPr>
        <w:spacing w:after="80"/>
      </w:pPr>
      <w:r>
        <w:rPr>
          <w:sz w:val="22"/>
          <w:szCs w:val="22"/>
        </w:rPr>
        <w:t xml:space="preserve">Alternating left-right cards (desktop) or all left-aligned (mobile)</w:t>
      </w:r>
    </w:p>
    <w:p>
      <w:pPr>
        <w:pStyle w:val="ListParagraph"/>
        <w:numPr>
          <w:ilvl w:val="0"/>
          <w:numId w:val="2"/>
        </w:numPr>
        <w:spacing w:after="80"/>
      </w:pPr>
      <w:r>
        <w:rPr>
          <w:sz w:val="22"/>
          <w:szCs w:val="22"/>
        </w:rPr>
        <w:t xml:space="preserve">Dot/circle marker on the line per entry</w:t>
      </w:r>
    </w:p>
    <w:p>
      <w:pPr>
        <w:pStyle w:val="Heading3"/>
        <w:spacing w:before="200" w:after="60"/>
      </w:pPr>
      <w:r>
        <w:rPr>
          <w:b/>
          <w:bCs/>
          <w:color w:val="1E3A5F"/>
          <w:sz w:val="24"/>
          <w:szCs w:val="24"/>
        </w:rPr>
        <w:t xml:space="preserve">Animations</w:t>
      </w:r>
    </w:p>
    <w:p>
      <w:pPr>
        <w:pStyle w:val="ListParagraph"/>
        <w:numPr>
          <w:ilvl w:val="0"/>
          <w:numId w:val="2"/>
        </w:numPr>
        <w:spacing w:after="80"/>
      </w:pPr>
      <w:r>
        <w:rPr>
          <w:sz w:val="22"/>
          <w:szCs w:val="22"/>
        </w:rPr>
        <w:t xml:space="preserve">Timeline line: Draws from top → bottom using CSS scaleY or SVG stroke-dashoffset animation triggered on scroll</w:t>
      </w:r>
    </w:p>
    <w:p>
      <w:pPr>
        <w:pStyle w:val="ListParagraph"/>
        <w:numPr>
          <w:ilvl w:val="0"/>
          <w:numId w:val="2"/>
        </w:numPr>
        <w:spacing w:after="80"/>
      </w:pPr>
      <w:r>
        <w:rPr>
          <w:sz w:val="22"/>
          <w:szCs w:val="22"/>
        </w:rPr>
        <w:t xml:space="preserve">Cards: Alternate slide-in from left and right (x: -60/+60 → 0)</w:t>
      </w:r>
    </w:p>
    <w:p>
      <w:pPr>
        <w:pStyle w:val="ListParagraph"/>
        <w:numPr>
          <w:ilvl w:val="0"/>
          <w:numId w:val="2"/>
        </w:numPr>
        <w:spacing w:after="80"/>
      </w:pPr>
      <w:r>
        <w:rPr>
          <w:sz w:val="22"/>
          <w:szCs w:val="22"/>
        </w:rPr>
        <w:t xml:space="preserve">Dots: Scale 0 → 1 with a slight delay, color pulse keyframe</w:t>
      </w:r>
    </w:p>
    <w:p>
      <w:pPr>
        <w:spacing w:after="100"/>
      </w:pPr>
    </w:p>
    <w:p>
      <w:pPr>
        <w:pStyle w:val="Heading2"/>
        <w:spacing w:before="280" w:after="80"/>
      </w:pPr>
      <w:r>
        <w:rPr>
          <w:b/>
          <w:bCs/>
          <w:color w:val="2563EB"/>
          <w:sz w:val="28"/>
          <w:szCs w:val="28"/>
        </w:rPr>
        <w:t xml:space="preserve">6.7  Contact Section</w:t>
      </w:r>
    </w:p>
    <w:p>
      <w:pPr>
        <w:spacing w:after="120"/>
      </w:pPr>
      <w:r>
        <w:rPr>
          <w:sz w:val="22"/>
          <w:szCs w:val="22"/>
        </w:rPr>
        <w:t xml:space="preserve">A form-based contact section with optional info column (email, phone, location, social links).</w:t>
      </w:r>
    </w:p>
    <w:p>
      <w:pPr>
        <w:pStyle w:val="Heading3"/>
        <w:spacing w:before="200" w:after="60"/>
      </w:pPr>
      <w:r>
        <w:rPr>
          <w:b/>
          <w:bCs/>
          <w:color w:val="1E3A5F"/>
          <w:sz w:val="24"/>
          <w:szCs w:val="24"/>
        </w:rPr>
        <w:t xml:space="preserve">Layout</w:t>
      </w:r>
    </w:p>
    <w:p>
      <w:pPr>
        <w:pStyle w:val="ListParagraph"/>
        <w:numPr>
          <w:ilvl w:val="0"/>
          <w:numId w:val="2"/>
        </w:numPr>
        <w:spacing w:after="80"/>
      </w:pPr>
      <w:r>
        <w:rPr>
          <w:sz w:val="22"/>
          <w:szCs w:val="22"/>
        </w:rPr>
        <w:t xml:space="preserve">Two-column: Left = contact info | Right = form</w:t>
      </w:r>
    </w:p>
    <w:p>
      <w:pPr>
        <w:pStyle w:val="ListParagraph"/>
        <w:numPr>
          <w:ilvl w:val="0"/>
          <w:numId w:val="2"/>
        </w:numPr>
        <w:spacing w:after="80"/>
      </w:pPr>
      <w:r>
        <w:rPr>
          <w:sz w:val="22"/>
          <w:szCs w:val="22"/>
        </w:rPr>
        <w:t xml:space="preserve">OR: Centered narrow form with info cards above</w:t>
      </w:r>
    </w:p>
    <w:p>
      <w:pPr>
        <w:pStyle w:val="Heading3"/>
        <w:spacing w:before="200" w:after="60"/>
      </w:pPr>
      <w:r>
        <w:rPr>
          <w:b/>
          <w:bCs/>
          <w:color w:val="1E3A5F"/>
          <w:sz w:val="24"/>
          <w:szCs w:val="24"/>
        </w:rPr>
        <w:t xml:space="preserve">Form Fields</w:t>
      </w:r>
    </w:p>
    <w:p>
      <w:pPr>
        <w:pStyle w:val="ListParagraph"/>
        <w:numPr>
          <w:ilvl w:val="0"/>
          <w:numId w:val="2"/>
        </w:numPr>
        <w:spacing w:after="80"/>
      </w:pPr>
      <w:r>
        <w:rPr>
          <w:sz w:val="22"/>
          <w:szCs w:val="22"/>
        </w:rPr>
        <w:t xml:space="preserve">Name, Email, Subject, Message (textarea), Submit button</w:t>
      </w:r>
    </w:p>
    <w:p>
      <w:pPr>
        <w:pStyle w:val="ListParagraph"/>
        <w:numPr>
          <w:ilvl w:val="0"/>
          <w:numId w:val="2"/>
        </w:numPr>
        <w:spacing w:after="80"/>
      </w:pPr>
      <w:r>
        <w:rPr>
          <w:sz w:val="22"/>
          <w:szCs w:val="22"/>
        </w:rPr>
        <w:t xml:space="preserve">Validation: Client-side with error message animations (shake or slide-in)</w:t>
      </w:r>
    </w:p>
    <w:p>
      <w:pPr>
        <w:pStyle w:val="ListParagraph"/>
        <w:numPr>
          <w:ilvl w:val="0"/>
          <w:numId w:val="2"/>
        </w:numPr>
        <w:spacing w:after="80"/>
      </w:pPr>
      <w:r>
        <w:rPr>
          <w:sz w:val="22"/>
          <w:szCs w:val="22"/>
        </w:rPr>
        <w:t xml:space="preserve">Success state: Success message fades in, form fades out</w:t>
      </w:r>
    </w:p>
    <w:p>
      <w:pPr>
        <w:pStyle w:val="Heading3"/>
        <w:spacing w:before="200" w:after="60"/>
      </w:pPr>
      <w:r>
        <w:rPr>
          <w:b/>
          <w:bCs/>
          <w:color w:val="1E3A5F"/>
          <w:sz w:val="24"/>
          <w:szCs w:val="24"/>
        </w:rPr>
        <w:t xml:space="preserve">Info Items</w:t>
      </w:r>
    </w:p>
    <w:p>
      <w:pPr>
        <w:pStyle w:val="ListParagraph"/>
        <w:numPr>
          <w:ilvl w:val="0"/>
          <w:numId w:val="2"/>
        </w:numPr>
        <w:spacing w:after="80"/>
      </w:pPr>
      <w:r>
        <w:rPr>
          <w:sz w:val="22"/>
          <w:szCs w:val="22"/>
        </w:rPr>
        <w:t xml:space="preserve">Icon + text rows: Email, Phone, Location</w:t>
      </w:r>
    </w:p>
    <w:p>
      <w:pPr>
        <w:pStyle w:val="ListParagraph"/>
        <w:numPr>
          <w:ilvl w:val="0"/>
          <w:numId w:val="2"/>
        </w:numPr>
        <w:spacing w:after="80"/>
      </w:pPr>
      <w:r>
        <w:rPr>
          <w:sz w:val="22"/>
          <w:szCs w:val="22"/>
        </w:rPr>
        <w:t xml:space="preserve">Social links row: GitHub, LinkedIn, etc.</w:t>
      </w:r>
    </w:p>
    <w:p>
      <w:pPr>
        <w:pStyle w:val="Heading3"/>
        <w:spacing w:before="200" w:after="60"/>
      </w:pPr>
      <w:r>
        <w:rPr>
          <w:b/>
          <w:bCs/>
          <w:color w:val="1E3A5F"/>
          <w:sz w:val="24"/>
          <w:szCs w:val="24"/>
        </w:rPr>
        <w:t xml:space="preserve">Animations</w:t>
      </w:r>
    </w:p>
    <w:p>
      <w:pPr>
        <w:pStyle w:val="ListParagraph"/>
        <w:numPr>
          <w:ilvl w:val="0"/>
          <w:numId w:val="2"/>
        </w:numPr>
        <w:spacing w:after="80"/>
      </w:pPr>
      <w:r>
        <w:rPr>
          <w:sz w:val="22"/>
          <w:szCs w:val="22"/>
        </w:rPr>
        <w:t xml:space="preserve">Form: whileInView slide-up from y: 40 → 0</w:t>
      </w:r>
    </w:p>
    <w:p>
      <w:pPr>
        <w:pStyle w:val="ListParagraph"/>
        <w:numPr>
          <w:ilvl w:val="0"/>
          <w:numId w:val="2"/>
        </w:numPr>
        <w:spacing w:after="80"/>
      </w:pPr>
      <w:r>
        <w:rPr>
          <w:sz w:val="22"/>
          <w:szCs w:val="22"/>
        </w:rPr>
        <w:t xml:space="preserve">Input focus: Border color transition to accent, label floats up (CSS floating label)</w:t>
      </w:r>
    </w:p>
    <w:p>
      <w:pPr>
        <w:pStyle w:val="ListParagraph"/>
        <w:numPr>
          <w:ilvl w:val="0"/>
          <w:numId w:val="2"/>
        </w:numPr>
        <w:spacing w:after="80"/>
      </w:pPr>
      <w:r>
        <w:rPr>
          <w:sz w:val="22"/>
          <w:szCs w:val="22"/>
        </w:rPr>
        <w:t xml:space="preserve">Submit button: Loading spinner state during submission</w:t>
      </w:r>
    </w:p>
    <w:p>
      <w:pPr>
        <w:pStyle w:val="ListParagraph"/>
        <w:numPr>
          <w:ilvl w:val="0"/>
          <w:numId w:val="2"/>
        </w:numPr>
        <w:spacing w:after="80"/>
      </w:pPr>
      <w:r>
        <w:rPr>
          <w:sz w:val="22"/>
          <w:szCs w:val="22"/>
        </w:rPr>
        <w:t xml:space="preserve">Button hover: Background gradient shift left→right, slight scale</w:t>
      </w:r>
    </w:p>
    <w:p>
      <w:pPr>
        <w:pStyle w:val="ListParagraph"/>
        <w:numPr>
          <w:ilvl w:val="0"/>
          <w:numId w:val="2"/>
        </w:numPr>
        <w:spacing w:after="80"/>
      </w:pPr>
      <w:r>
        <w:rPr>
          <w:sz w:val="22"/>
          <w:szCs w:val="22"/>
        </w:rPr>
        <w:t xml:space="preserve">Info items: Stagger fade-left, each with 0.1s delay</w:t>
      </w:r>
    </w:p>
    <w:p>
      <w:pPr>
        <w:spacing w:after="100"/>
      </w:pPr>
    </w:p>
    <w:p>
      <w:pPr>
        <w:pStyle w:val="Heading2"/>
        <w:spacing w:before="280" w:after="80"/>
      </w:pPr>
      <w:r>
        <w:rPr>
          <w:b/>
          <w:bCs/>
          <w:color w:val="2563EB"/>
          <w:sz w:val="28"/>
          <w:szCs w:val="28"/>
        </w:rPr>
        <w:t xml:space="preserve">6.8  Footer</w:t>
      </w:r>
    </w:p>
    <w:p>
      <w:pPr>
        <w:pStyle w:val="ListParagraph"/>
        <w:numPr>
          <w:ilvl w:val="0"/>
          <w:numId w:val="2"/>
        </w:numPr>
        <w:spacing w:after="80"/>
      </w:pPr>
      <w:r>
        <w:rPr>
          <w:sz w:val="22"/>
          <w:szCs w:val="22"/>
        </w:rPr>
        <w:t xml:space="preserve">Simple, centered dark footer</w:t>
      </w:r>
    </w:p>
    <w:p>
      <w:pPr>
        <w:pStyle w:val="ListParagraph"/>
        <w:numPr>
          <w:ilvl w:val="0"/>
          <w:numId w:val="2"/>
        </w:numPr>
        <w:spacing w:after="80"/>
      </w:pPr>
      <w:r>
        <w:rPr>
          <w:sz w:val="22"/>
          <w:szCs w:val="22"/>
        </w:rPr>
        <w:t xml:space="preserve">Content: Copyright text + "Designed &amp; Built by [Name]"</w:t>
      </w:r>
    </w:p>
    <w:p>
      <w:pPr>
        <w:pStyle w:val="ListParagraph"/>
        <w:numPr>
          <w:ilvl w:val="0"/>
          <w:numId w:val="2"/>
        </w:numPr>
        <w:spacing w:after="80"/>
      </w:pPr>
      <w:r>
        <w:rPr>
          <w:sz w:val="22"/>
          <w:szCs w:val="22"/>
        </w:rPr>
        <w:t xml:space="preserve">Social icons row (repeat of header)</w:t>
      </w:r>
    </w:p>
    <w:p>
      <w:pPr>
        <w:pStyle w:val="ListParagraph"/>
        <w:numPr>
          <w:ilvl w:val="0"/>
          <w:numId w:val="2"/>
        </w:numPr>
        <w:spacing w:after="80"/>
      </w:pPr>
      <w:r>
        <w:rPr>
          <w:sz w:val="22"/>
          <w:szCs w:val="22"/>
        </w:rPr>
        <w:t xml:space="preserve">Optional: Back-to-top button (fixed or inline) — smooth scroll, fade in after 300px scroll</w:t>
      </w:r>
    </w:p>
    <w:p>
      <w:pPr>
        <w:pStyle w:val="ListParagraph"/>
        <w:numPr>
          <w:ilvl w:val="0"/>
          <w:numId w:val="2"/>
        </w:numPr>
        <w:spacing w:after="80"/>
      </w:pPr>
      <w:r>
        <w:rPr>
          <w:sz w:val="22"/>
          <w:szCs w:val="22"/>
        </w:rPr>
        <w:t xml:space="preserve">Back-to-top hover: Scale 1 → 1.1, background color darken</w:t>
      </w:r>
    </w:p>
    <w:p>
      <w:pPr>
        <w:spacing w:after="80"/>
      </w:pPr>
    </w:p>
    <w:p>
      <w:pPr>
        <w:pBdr>
          <w:bottom w:val="single" w:color="CCDDEE" w:sz="4" w:space="1"/>
        </w:pBdr>
        <w:spacing w:before="160" w:after="160"/>
      </w:pPr>
    </w:p>
    <w:p>
      <w:pPr>
        <w:pStyle w:val="Heading1"/>
        <w:spacing w:before="360" w:after="120"/>
      </w:pPr>
      <w:r>
        <w:rPr>
          <w:b/>
          <w:bCs/>
          <w:color w:val="1E3A5F"/>
          <w:sz w:val="36"/>
          <w:szCs w:val="36"/>
        </w:rPr>
        <w:t xml:space="preserve">7. Animations &amp; Transitions — Complete Reference</w:t>
      </w:r>
    </w:p>
    <w:p>
      <w:pPr>
        <w:pStyle w:val="Heading2"/>
        <w:spacing w:before="280" w:after="80"/>
      </w:pPr>
      <w:r>
        <w:rPr>
          <w:b/>
          <w:bCs/>
          <w:color w:val="2563EB"/>
          <w:sz w:val="28"/>
          <w:szCs w:val="28"/>
        </w:rPr>
        <w:t xml:space="preserve">7.1  Page Load Animations</w:t>
      </w:r>
    </w:p>
    <w:p>
      <w:pPr>
        <w:spacing w:after="120"/>
      </w:pPr>
      <w:r>
        <w:rPr>
          <w:sz w:val="22"/>
          <w:szCs w:val="22"/>
        </w:rPr>
        <w:t xml:space="preserve">On initial page load, elements animate in sequentially to create a polished first impression.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000"/>
        <w:gridCol w:w="2760"/>
      </w:tblGrid>
      <w:tr>
        <w:tc>
          <w:tcPr>
            <w:tcW w:type="dxa" w:w="2400"/>
            <w:shd w:fill="1E3A5F" w:val="clear"/>
            <w:tcMar>
              <w:top w:type="dxa" w:w="80"/>
              <w:left w:type="dxa" w:w="100"/>
              <w:bottom w:type="dxa" w:w="80"/>
              <w:right w:type="dxa" w:w="100"/>
            </w:tcMar>
          </w:tcPr>
          <w:p>
            <w:r>
              <w:rPr>
                <w:b/>
                <w:bCs/>
                <w:color w:val="FFFFFF"/>
                <w:sz w:val="20"/>
                <w:szCs w:val="20"/>
              </w:rPr>
              <w:t xml:space="preserve">Element</w:t>
            </w:r>
          </w:p>
        </w:tc>
        <w:tc>
          <w:tcPr>
            <w:tcW w:type="dxa" w:w="2200"/>
            <w:shd w:fill="1E3A5F" w:val="clear"/>
            <w:tcMar>
              <w:top w:type="dxa" w:w="80"/>
              <w:left w:type="dxa" w:w="100"/>
              <w:bottom w:type="dxa" w:w="80"/>
              <w:right w:type="dxa" w:w="100"/>
            </w:tcMar>
          </w:tcPr>
          <w:p>
            <w:r>
              <w:rPr>
                <w:b/>
                <w:bCs/>
                <w:color w:val="FFFFFF"/>
                <w:sz w:val="20"/>
                <w:szCs w:val="20"/>
              </w:rPr>
              <w:t xml:space="preserve">Type</w:t>
            </w:r>
          </w:p>
        </w:tc>
        <w:tc>
          <w:tcPr>
            <w:tcW w:type="dxa" w:w="2000"/>
            <w:shd w:fill="1E3A5F" w:val="clear"/>
            <w:tcMar>
              <w:top w:type="dxa" w:w="80"/>
              <w:left w:type="dxa" w:w="100"/>
              <w:bottom w:type="dxa" w:w="80"/>
              <w:right w:type="dxa" w:w="100"/>
            </w:tcMar>
          </w:tcPr>
          <w:p>
            <w:r>
              <w:rPr>
                <w:b/>
                <w:bCs/>
                <w:color w:val="FFFFFF"/>
                <w:sz w:val="20"/>
                <w:szCs w:val="20"/>
              </w:rPr>
              <w:t xml:space="preserve">Duration / Delay</w:t>
            </w:r>
          </w:p>
        </w:tc>
        <w:tc>
          <w:tcPr>
            <w:tcW w:type="dxa" w:w="2760"/>
            <w:shd w:fill="1E3A5F" w:val="clear"/>
            <w:tcMar>
              <w:top w:type="dxa" w:w="80"/>
              <w:left w:type="dxa" w:w="100"/>
              <w:bottom w:type="dxa" w:w="80"/>
              <w:right w:type="dxa" w:w="100"/>
            </w:tcMar>
          </w:tcPr>
          <w:p>
            <w:r>
              <w:rPr>
                <w:b/>
                <w:bCs/>
                <w:color w:val="FFFFFF"/>
                <w:sz w:val="20"/>
                <w:szCs w:val="20"/>
              </w:rPr>
              <w:t xml:space="preserve">Properties</w:t>
            </w:r>
          </w:p>
        </w:tc>
      </w:tr>
      <w:tr>
        <w:tc>
          <w:tcPr>
            <w:tcW w:type="dxa" w:w="2400"/>
            <w:shd w:fill="F0F4FF" w:val="clear"/>
            <w:tcMar>
              <w:top w:type="dxa" w:w="80"/>
              <w:left w:type="dxa" w:w="100"/>
              <w:bottom w:type="dxa" w:w="80"/>
              <w:right w:type="dxa" w:w="100"/>
            </w:tcMar>
          </w:tcPr>
          <w:p>
            <w:r>
              <w:rPr>
                <w:sz w:val="20"/>
                <w:szCs w:val="20"/>
              </w:rPr>
              <w:t xml:space="preserve">Navbar</w:t>
            </w:r>
          </w:p>
        </w:tc>
        <w:tc>
          <w:tcPr>
            <w:tcW w:type="dxa" w:w="2200"/>
            <w:shd w:fill="FFFFFF" w:val="clear"/>
            <w:tcMar>
              <w:top w:type="dxa" w:w="80"/>
              <w:left w:type="dxa" w:w="100"/>
              <w:bottom w:type="dxa" w:w="80"/>
              <w:right w:type="dxa" w:w="100"/>
            </w:tcMar>
          </w:tcPr>
          <w:p>
            <w:r>
              <w:rPr>
                <w:sz w:val="20"/>
                <w:szCs w:val="20"/>
              </w:rPr>
              <w:t xml:space="preserve">Slide down</w:t>
            </w:r>
          </w:p>
        </w:tc>
        <w:tc>
          <w:tcPr>
            <w:tcW w:type="dxa" w:w="2000"/>
            <w:shd w:fill="F0F4FF" w:val="clear"/>
            <w:tcMar>
              <w:top w:type="dxa" w:w="80"/>
              <w:left w:type="dxa" w:w="100"/>
              <w:bottom w:type="dxa" w:w="80"/>
              <w:right w:type="dxa" w:w="100"/>
            </w:tcMar>
          </w:tcPr>
          <w:p>
            <w:r>
              <w:rPr>
                <w:sz w:val="20"/>
                <w:szCs w:val="20"/>
              </w:rPr>
              <w:t xml:space="preserve">0.6s / 0s</w:t>
            </w:r>
          </w:p>
        </w:tc>
        <w:tc>
          <w:tcPr>
            <w:tcW w:type="dxa" w:w="2760"/>
            <w:shd w:fill="FFFFFF" w:val="clear"/>
            <w:tcMar>
              <w:top w:type="dxa" w:w="80"/>
              <w:left w:type="dxa" w:w="100"/>
              <w:bottom w:type="dxa" w:w="80"/>
              <w:right w:type="dxa" w:w="100"/>
            </w:tcMar>
          </w:tcPr>
          <w:p>
            <w:r>
              <w:rPr>
                <w:sz w:val="20"/>
                <w:szCs w:val="20"/>
              </w:rPr>
              <w:t xml:space="preserve">y: -80→0, opacity: 0→1, ease: easeOut</w:t>
            </w:r>
          </w:p>
        </w:tc>
      </w:tr>
      <w:tr>
        <w:tc>
          <w:tcPr>
            <w:tcW w:type="dxa" w:w="2400"/>
            <w:shd w:fill="F0F4FF" w:val="clear"/>
            <w:tcMar>
              <w:top w:type="dxa" w:w="80"/>
              <w:left w:type="dxa" w:w="100"/>
              <w:bottom w:type="dxa" w:w="80"/>
              <w:right w:type="dxa" w:w="100"/>
            </w:tcMar>
          </w:tcPr>
          <w:p>
            <w:r>
              <w:rPr>
                <w:sz w:val="20"/>
                <w:szCs w:val="20"/>
              </w:rPr>
              <w:t xml:space="preserve">Greeting badge</w:t>
            </w:r>
          </w:p>
        </w:tc>
        <w:tc>
          <w:tcPr>
            <w:tcW w:type="dxa" w:w="2200"/>
            <w:shd w:fill="FFFFFF" w:val="clear"/>
            <w:tcMar>
              <w:top w:type="dxa" w:w="80"/>
              <w:left w:type="dxa" w:w="100"/>
              <w:bottom w:type="dxa" w:w="80"/>
              <w:right w:type="dxa" w:w="100"/>
            </w:tcMar>
          </w:tcPr>
          <w:p>
            <w:r>
              <w:rPr>
                <w:sz w:val="20"/>
                <w:szCs w:val="20"/>
              </w:rPr>
              <w:t xml:space="preserve">Fade up</w:t>
            </w:r>
          </w:p>
        </w:tc>
        <w:tc>
          <w:tcPr>
            <w:tcW w:type="dxa" w:w="2000"/>
            <w:shd w:fill="F0F4FF" w:val="clear"/>
            <w:tcMar>
              <w:top w:type="dxa" w:w="80"/>
              <w:left w:type="dxa" w:w="100"/>
              <w:bottom w:type="dxa" w:w="80"/>
              <w:right w:type="dxa" w:w="100"/>
            </w:tcMar>
          </w:tcPr>
          <w:p>
            <w:r>
              <w:rPr>
                <w:sz w:val="20"/>
                <w:szCs w:val="20"/>
              </w:rPr>
              <w:t xml:space="preserve">0.5s / 0.1s</w:t>
            </w:r>
          </w:p>
        </w:tc>
        <w:tc>
          <w:tcPr>
            <w:tcW w:type="dxa" w:w="2760"/>
            <w:shd w:fill="FFFFFF" w:val="clear"/>
            <w:tcMar>
              <w:top w:type="dxa" w:w="80"/>
              <w:left w:type="dxa" w:w="100"/>
              <w:bottom w:type="dxa" w:w="80"/>
              <w:right w:type="dxa" w:w="100"/>
            </w:tcMar>
          </w:tcPr>
          <w:p>
            <w:r>
              <w:rPr>
                <w:sz w:val="20"/>
                <w:szCs w:val="20"/>
              </w:rPr>
              <w:t xml:space="preserve">y: 20→0, opacity: 0→1</w:t>
            </w:r>
          </w:p>
        </w:tc>
      </w:tr>
      <w:tr>
        <w:tc>
          <w:tcPr>
            <w:tcW w:type="dxa" w:w="2400"/>
            <w:shd w:fill="F0F4FF" w:val="clear"/>
            <w:tcMar>
              <w:top w:type="dxa" w:w="80"/>
              <w:left w:type="dxa" w:w="100"/>
              <w:bottom w:type="dxa" w:w="80"/>
              <w:right w:type="dxa" w:w="100"/>
            </w:tcMar>
          </w:tcPr>
          <w:p>
            <w:r>
              <w:rPr>
                <w:sz w:val="20"/>
                <w:szCs w:val="20"/>
              </w:rPr>
              <w:t xml:space="preserve">Name H1</w:t>
            </w:r>
          </w:p>
        </w:tc>
        <w:tc>
          <w:tcPr>
            <w:tcW w:type="dxa" w:w="2200"/>
            <w:shd w:fill="FFFFFF" w:val="clear"/>
            <w:tcMar>
              <w:top w:type="dxa" w:w="80"/>
              <w:left w:type="dxa" w:w="100"/>
              <w:bottom w:type="dxa" w:w="80"/>
              <w:right w:type="dxa" w:w="100"/>
            </w:tcMar>
          </w:tcPr>
          <w:p>
            <w:r>
              <w:rPr>
                <w:sz w:val="20"/>
                <w:szCs w:val="20"/>
              </w:rPr>
              <w:t xml:space="preserve">Fade up</w:t>
            </w:r>
          </w:p>
        </w:tc>
        <w:tc>
          <w:tcPr>
            <w:tcW w:type="dxa" w:w="2000"/>
            <w:shd w:fill="F0F4FF" w:val="clear"/>
            <w:tcMar>
              <w:top w:type="dxa" w:w="80"/>
              <w:left w:type="dxa" w:w="100"/>
              <w:bottom w:type="dxa" w:w="80"/>
              <w:right w:type="dxa" w:w="100"/>
            </w:tcMar>
          </w:tcPr>
          <w:p>
            <w:r>
              <w:rPr>
                <w:sz w:val="20"/>
                <w:szCs w:val="20"/>
              </w:rPr>
              <w:t xml:space="preserve">0.7s / 0.2s</w:t>
            </w:r>
          </w:p>
        </w:tc>
        <w:tc>
          <w:tcPr>
            <w:tcW w:type="dxa" w:w="2760"/>
            <w:shd w:fill="FFFFFF" w:val="clear"/>
            <w:tcMar>
              <w:top w:type="dxa" w:w="80"/>
              <w:left w:type="dxa" w:w="100"/>
              <w:bottom w:type="dxa" w:w="80"/>
              <w:right w:type="dxa" w:w="100"/>
            </w:tcMar>
          </w:tcPr>
          <w:p>
            <w:r>
              <w:rPr>
                <w:sz w:val="20"/>
                <w:szCs w:val="20"/>
              </w:rPr>
              <w:t xml:space="preserve">y: 40→0, opacity: 0→1, ease: easeOut</w:t>
            </w:r>
          </w:p>
        </w:tc>
      </w:tr>
      <w:tr>
        <w:tc>
          <w:tcPr>
            <w:tcW w:type="dxa" w:w="2400"/>
            <w:shd w:fill="F0F4FF" w:val="clear"/>
            <w:tcMar>
              <w:top w:type="dxa" w:w="80"/>
              <w:left w:type="dxa" w:w="100"/>
              <w:bottom w:type="dxa" w:w="80"/>
              <w:right w:type="dxa" w:w="100"/>
            </w:tcMar>
          </w:tcPr>
          <w:p>
            <w:r>
              <w:rPr>
                <w:sz w:val="20"/>
                <w:szCs w:val="20"/>
              </w:rPr>
              <w:t xml:space="preserve">Typewriter</w:t>
            </w:r>
          </w:p>
        </w:tc>
        <w:tc>
          <w:tcPr>
            <w:tcW w:type="dxa" w:w="2200"/>
            <w:shd w:fill="FFFFFF" w:val="clear"/>
            <w:tcMar>
              <w:top w:type="dxa" w:w="80"/>
              <w:left w:type="dxa" w:w="100"/>
              <w:bottom w:type="dxa" w:w="80"/>
              <w:right w:type="dxa" w:w="100"/>
            </w:tcMar>
          </w:tcPr>
          <w:p>
            <w:r>
              <w:rPr>
                <w:sz w:val="20"/>
                <w:szCs w:val="20"/>
              </w:rPr>
              <w:t xml:space="preserve">Type in</w:t>
            </w:r>
          </w:p>
        </w:tc>
        <w:tc>
          <w:tcPr>
            <w:tcW w:type="dxa" w:w="2000"/>
            <w:shd w:fill="F0F4FF" w:val="clear"/>
            <w:tcMar>
              <w:top w:type="dxa" w:w="80"/>
              <w:left w:type="dxa" w:w="100"/>
              <w:bottom w:type="dxa" w:w="80"/>
              <w:right w:type="dxa" w:w="100"/>
            </w:tcMar>
          </w:tcPr>
          <w:p>
            <w:r>
              <w:rPr>
                <w:sz w:val="20"/>
                <w:szCs w:val="20"/>
              </w:rPr>
              <w:t xml:space="preserve">Starts 0.6s</w:t>
            </w:r>
          </w:p>
        </w:tc>
        <w:tc>
          <w:tcPr>
            <w:tcW w:type="dxa" w:w="2760"/>
            <w:shd w:fill="FFFFFF" w:val="clear"/>
            <w:tcMar>
              <w:top w:type="dxa" w:w="80"/>
              <w:left w:type="dxa" w:w="100"/>
              <w:bottom w:type="dxa" w:w="80"/>
              <w:right w:type="dxa" w:w="100"/>
            </w:tcMar>
          </w:tcPr>
          <w:p>
            <w:r>
              <w:rPr>
                <w:sz w:val="20"/>
                <w:szCs w:val="20"/>
              </w:rPr>
              <w:t xml:space="preserve">80ms/char type, 40ms/char erase, loop</w:t>
            </w:r>
          </w:p>
        </w:tc>
      </w:tr>
      <w:tr>
        <w:tc>
          <w:tcPr>
            <w:tcW w:type="dxa" w:w="2400"/>
            <w:shd w:fill="F0F4FF" w:val="clear"/>
            <w:tcMar>
              <w:top w:type="dxa" w:w="80"/>
              <w:left w:type="dxa" w:w="100"/>
              <w:bottom w:type="dxa" w:w="80"/>
              <w:right w:type="dxa" w:w="100"/>
            </w:tcMar>
          </w:tcPr>
          <w:p>
            <w:r>
              <w:rPr>
                <w:sz w:val="20"/>
                <w:szCs w:val="20"/>
              </w:rPr>
              <w:t xml:space="preserve">Bio text</w:t>
            </w:r>
          </w:p>
        </w:tc>
        <w:tc>
          <w:tcPr>
            <w:tcW w:type="dxa" w:w="2200"/>
            <w:shd w:fill="FFFFFF" w:val="clear"/>
            <w:tcMar>
              <w:top w:type="dxa" w:w="80"/>
              <w:left w:type="dxa" w:w="100"/>
              <w:bottom w:type="dxa" w:w="80"/>
              <w:right w:type="dxa" w:w="100"/>
            </w:tcMar>
          </w:tcPr>
          <w:p>
            <w:r>
              <w:rPr>
                <w:sz w:val="20"/>
                <w:szCs w:val="20"/>
              </w:rPr>
              <w:t xml:space="preserve">Fade up</w:t>
            </w:r>
          </w:p>
        </w:tc>
        <w:tc>
          <w:tcPr>
            <w:tcW w:type="dxa" w:w="2000"/>
            <w:shd w:fill="F0F4FF" w:val="clear"/>
            <w:tcMar>
              <w:top w:type="dxa" w:w="80"/>
              <w:left w:type="dxa" w:w="100"/>
              <w:bottom w:type="dxa" w:w="80"/>
              <w:right w:type="dxa" w:w="100"/>
            </w:tcMar>
          </w:tcPr>
          <w:p>
            <w:r>
              <w:rPr>
                <w:sz w:val="20"/>
                <w:szCs w:val="20"/>
              </w:rPr>
              <w:t xml:space="preserve">0.5s / 0.4s</w:t>
            </w:r>
          </w:p>
        </w:tc>
        <w:tc>
          <w:tcPr>
            <w:tcW w:type="dxa" w:w="2760"/>
            <w:shd w:fill="FFFFFF" w:val="clear"/>
            <w:tcMar>
              <w:top w:type="dxa" w:w="80"/>
              <w:left w:type="dxa" w:w="100"/>
              <w:bottom w:type="dxa" w:w="80"/>
              <w:right w:type="dxa" w:w="100"/>
            </w:tcMar>
          </w:tcPr>
          <w:p>
            <w:r>
              <w:rPr>
                <w:sz w:val="20"/>
                <w:szCs w:val="20"/>
              </w:rPr>
              <w:t xml:space="preserve">y: 20→0, opacity: 0→1</w:t>
            </w:r>
          </w:p>
        </w:tc>
      </w:tr>
      <w:tr>
        <w:tc>
          <w:tcPr>
            <w:tcW w:type="dxa" w:w="2400"/>
            <w:shd w:fill="F0F4FF" w:val="clear"/>
            <w:tcMar>
              <w:top w:type="dxa" w:w="80"/>
              <w:left w:type="dxa" w:w="100"/>
              <w:bottom w:type="dxa" w:w="80"/>
              <w:right w:type="dxa" w:w="100"/>
            </w:tcMar>
          </w:tcPr>
          <w:p>
            <w:r>
              <w:rPr>
                <w:sz w:val="20"/>
                <w:szCs w:val="20"/>
              </w:rPr>
              <w:t xml:space="preserve">CTA buttons</w:t>
            </w:r>
          </w:p>
        </w:tc>
        <w:tc>
          <w:tcPr>
            <w:tcW w:type="dxa" w:w="2200"/>
            <w:shd w:fill="FFFFFF" w:val="clear"/>
            <w:tcMar>
              <w:top w:type="dxa" w:w="80"/>
              <w:left w:type="dxa" w:w="100"/>
              <w:bottom w:type="dxa" w:w="80"/>
              <w:right w:type="dxa" w:w="100"/>
            </w:tcMar>
          </w:tcPr>
          <w:p>
            <w:r>
              <w:rPr>
                <w:sz w:val="20"/>
                <w:szCs w:val="20"/>
              </w:rPr>
              <w:t xml:space="preserve">Fade up</w:t>
            </w:r>
          </w:p>
        </w:tc>
        <w:tc>
          <w:tcPr>
            <w:tcW w:type="dxa" w:w="2000"/>
            <w:shd w:fill="F0F4FF" w:val="clear"/>
            <w:tcMar>
              <w:top w:type="dxa" w:w="80"/>
              <w:left w:type="dxa" w:w="100"/>
              <w:bottom w:type="dxa" w:w="80"/>
              <w:right w:type="dxa" w:w="100"/>
            </w:tcMar>
          </w:tcPr>
          <w:p>
            <w:r>
              <w:rPr>
                <w:sz w:val="20"/>
                <w:szCs w:val="20"/>
              </w:rPr>
              <w:t xml:space="preserve">0.5s / 0.6s</w:t>
            </w:r>
          </w:p>
        </w:tc>
        <w:tc>
          <w:tcPr>
            <w:tcW w:type="dxa" w:w="2760"/>
            <w:shd w:fill="FFFFFF" w:val="clear"/>
            <w:tcMar>
              <w:top w:type="dxa" w:w="80"/>
              <w:left w:type="dxa" w:w="100"/>
              <w:bottom w:type="dxa" w:w="80"/>
              <w:right w:type="dxa" w:w="100"/>
            </w:tcMar>
          </w:tcPr>
          <w:p>
            <w:r>
              <w:rPr>
                <w:sz w:val="20"/>
                <w:szCs w:val="20"/>
              </w:rPr>
              <w:t xml:space="preserve">y: 20→0, opacity: 0→1, stagger 0.1s</w:t>
            </w:r>
          </w:p>
        </w:tc>
      </w:tr>
      <w:tr>
        <w:tc>
          <w:tcPr>
            <w:tcW w:type="dxa" w:w="2400"/>
            <w:shd w:fill="F0F4FF" w:val="clear"/>
            <w:tcMar>
              <w:top w:type="dxa" w:w="80"/>
              <w:left w:type="dxa" w:w="100"/>
              <w:bottom w:type="dxa" w:w="80"/>
              <w:right w:type="dxa" w:w="100"/>
            </w:tcMar>
          </w:tcPr>
          <w:p>
            <w:r>
              <w:rPr>
                <w:sz w:val="20"/>
                <w:szCs w:val="20"/>
              </w:rPr>
              <w:t xml:space="preserve">Social icons</w:t>
            </w:r>
          </w:p>
        </w:tc>
        <w:tc>
          <w:tcPr>
            <w:tcW w:type="dxa" w:w="2200"/>
            <w:shd w:fill="FFFFFF" w:val="clear"/>
            <w:tcMar>
              <w:top w:type="dxa" w:w="80"/>
              <w:left w:type="dxa" w:w="100"/>
              <w:bottom w:type="dxa" w:w="80"/>
              <w:right w:type="dxa" w:w="100"/>
            </w:tcMar>
          </w:tcPr>
          <w:p>
            <w:r>
              <w:rPr>
                <w:sz w:val="20"/>
                <w:szCs w:val="20"/>
              </w:rPr>
              <w:t xml:space="preserve">Fade + bounce</w:t>
            </w:r>
          </w:p>
        </w:tc>
        <w:tc>
          <w:tcPr>
            <w:tcW w:type="dxa" w:w="2000"/>
            <w:shd w:fill="F0F4FF" w:val="clear"/>
            <w:tcMar>
              <w:top w:type="dxa" w:w="80"/>
              <w:left w:type="dxa" w:w="100"/>
              <w:bottom w:type="dxa" w:w="80"/>
              <w:right w:type="dxa" w:w="100"/>
            </w:tcMar>
          </w:tcPr>
          <w:p>
            <w:r>
              <w:rPr>
                <w:sz w:val="20"/>
                <w:szCs w:val="20"/>
              </w:rPr>
              <w:t xml:space="preserve">0.4s / 0.8s</w:t>
            </w:r>
          </w:p>
        </w:tc>
        <w:tc>
          <w:tcPr>
            <w:tcW w:type="dxa" w:w="2760"/>
            <w:shd w:fill="FFFFFF" w:val="clear"/>
            <w:tcMar>
              <w:top w:type="dxa" w:w="80"/>
              <w:left w:type="dxa" w:w="100"/>
              <w:bottom w:type="dxa" w:w="80"/>
              <w:right w:type="dxa" w:w="100"/>
            </w:tcMar>
          </w:tcPr>
          <w:p>
            <w:r>
              <w:rPr>
                <w:sz w:val="20"/>
                <w:szCs w:val="20"/>
              </w:rPr>
              <w:t xml:space="preserve">y: 10→0, opacity: 0→1, stagger 0.08s</w:t>
            </w:r>
          </w:p>
        </w:tc>
      </w:tr>
      <w:tr>
        <w:tc>
          <w:tcPr>
            <w:tcW w:type="dxa" w:w="2400"/>
            <w:shd w:fill="F0F4FF" w:val="clear"/>
            <w:tcMar>
              <w:top w:type="dxa" w:w="80"/>
              <w:left w:type="dxa" w:w="100"/>
              <w:bottom w:type="dxa" w:w="80"/>
              <w:right w:type="dxa" w:w="100"/>
            </w:tcMar>
          </w:tcPr>
          <w:p>
            <w:r>
              <w:rPr>
                <w:sz w:val="20"/>
                <w:szCs w:val="20"/>
              </w:rPr>
              <w:t xml:space="preserve">Profile image</w:t>
            </w:r>
          </w:p>
        </w:tc>
        <w:tc>
          <w:tcPr>
            <w:tcW w:type="dxa" w:w="2200"/>
            <w:shd w:fill="FFFFFF" w:val="clear"/>
            <w:tcMar>
              <w:top w:type="dxa" w:w="80"/>
              <w:left w:type="dxa" w:w="100"/>
              <w:bottom w:type="dxa" w:w="80"/>
              <w:right w:type="dxa" w:w="100"/>
            </w:tcMar>
          </w:tcPr>
          <w:p>
            <w:r>
              <w:rPr>
                <w:sz w:val="20"/>
                <w:szCs w:val="20"/>
              </w:rPr>
              <w:t xml:space="preserve">Fade + scale</w:t>
            </w:r>
          </w:p>
        </w:tc>
        <w:tc>
          <w:tcPr>
            <w:tcW w:type="dxa" w:w="2000"/>
            <w:shd w:fill="F0F4FF" w:val="clear"/>
            <w:tcMar>
              <w:top w:type="dxa" w:w="80"/>
              <w:left w:type="dxa" w:w="100"/>
              <w:bottom w:type="dxa" w:w="80"/>
              <w:right w:type="dxa" w:w="100"/>
            </w:tcMar>
          </w:tcPr>
          <w:p>
            <w:r>
              <w:rPr>
                <w:sz w:val="20"/>
                <w:szCs w:val="20"/>
              </w:rPr>
              <w:t xml:space="preserve">0.8s / 0.5s</w:t>
            </w:r>
          </w:p>
        </w:tc>
        <w:tc>
          <w:tcPr>
            <w:tcW w:type="dxa" w:w="2760"/>
            <w:shd w:fill="FFFFFF" w:val="clear"/>
            <w:tcMar>
              <w:top w:type="dxa" w:w="80"/>
              <w:left w:type="dxa" w:w="100"/>
              <w:bottom w:type="dxa" w:w="80"/>
              <w:right w:type="dxa" w:w="100"/>
            </w:tcMar>
          </w:tcPr>
          <w:p>
            <w:r>
              <w:rPr>
                <w:sz w:val="20"/>
                <w:szCs w:val="20"/>
              </w:rPr>
              <w:t xml:space="preserve">scale: 0.8→1, opacity: 0→1</w:t>
            </w:r>
          </w:p>
        </w:tc>
      </w:tr>
      <w:tr>
        <w:tc>
          <w:tcPr>
            <w:tcW w:type="dxa" w:w="2400"/>
            <w:shd w:fill="F0F4FF" w:val="clear"/>
            <w:tcMar>
              <w:top w:type="dxa" w:w="80"/>
              <w:left w:type="dxa" w:w="100"/>
              <w:bottom w:type="dxa" w:w="80"/>
              <w:right w:type="dxa" w:w="100"/>
            </w:tcMar>
          </w:tcPr>
          <w:p>
            <w:r>
              <w:rPr>
                <w:sz w:val="20"/>
                <w:szCs w:val="20"/>
              </w:rPr>
              <w:t xml:space="preserve">Particles bg</w:t>
            </w:r>
          </w:p>
        </w:tc>
        <w:tc>
          <w:tcPr>
            <w:tcW w:type="dxa" w:w="2200"/>
            <w:shd w:fill="FFFFFF" w:val="clear"/>
            <w:tcMar>
              <w:top w:type="dxa" w:w="80"/>
              <w:left w:type="dxa" w:w="100"/>
              <w:bottom w:type="dxa" w:w="80"/>
              <w:right w:type="dxa" w:w="100"/>
            </w:tcMar>
          </w:tcPr>
          <w:p>
            <w:r>
              <w:rPr>
                <w:sz w:val="20"/>
                <w:szCs w:val="20"/>
              </w:rPr>
              <w:t xml:space="preserve">Fade in</w:t>
            </w:r>
          </w:p>
        </w:tc>
        <w:tc>
          <w:tcPr>
            <w:tcW w:type="dxa" w:w="2000"/>
            <w:shd w:fill="F0F4FF" w:val="clear"/>
            <w:tcMar>
              <w:top w:type="dxa" w:w="80"/>
              <w:left w:type="dxa" w:w="100"/>
              <w:bottom w:type="dxa" w:w="80"/>
              <w:right w:type="dxa" w:w="100"/>
            </w:tcMar>
          </w:tcPr>
          <w:p>
            <w:r>
              <w:rPr>
                <w:sz w:val="20"/>
                <w:szCs w:val="20"/>
              </w:rPr>
              <w:t xml:space="preserve">1.0s / 0s</w:t>
            </w:r>
          </w:p>
        </w:tc>
        <w:tc>
          <w:tcPr>
            <w:tcW w:type="dxa" w:w="2760"/>
            <w:shd w:fill="FFFFFF" w:val="clear"/>
            <w:tcMar>
              <w:top w:type="dxa" w:w="80"/>
              <w:left w:type="dxa" w:w="100"/>
              <w:bottom w:type="dxa" w:w="80"/>
              <w:right w:type="dxa" w:w="100"/>
            </w:tcMar>
          </w:tcPr>
          <w:p>
            <w:r>
              <w:rPr>
                <w:sz w:val="20"/>
                <w:szCs w:val="20"/>
              </w:rPr>
              <w:t xml:space="preserve">opacity: 0→0.8, subtle</w:t>
            </w:r>
          </w:p>
        </w:tc>
      </w:tr>
    </w:tbl>
    <w:p>
      <w:pPr>
        <w:spacing w:after="120"/>
      </w:pPr>
    </w:p>
    <w:p>
      <w:pPr>
        <w:pStyle w:val="Heading2"/>
        <w:spacing w:before="280" w:after="80"/>
      </w:pPr>
      <w:r>
        <w:rPr>
          <w:b/>
          <w:bCs/>
          <w:color w:val="2563EB"/>
          <w:sz w:val="28"/>
          <w:szCs w:val="28"/>
        </w:rPr>
        <w:t xml:space="preserve">7.2  Scroll-Triggered Animations (whileInView)</w:t>
      </w:r>
    </w:p>
    <w:p>
      <w:pPr>
        <w:spacing w:after="120"/>
      </w:pPr>
      <w:r>
        <w:rPr>
          <w:sz w:val="22"/>
          <w:szCs w:val="22"/>
        </w:rPr>
        <w:t xml:space="preserve">These animations trigger when the element enters the viewport. Framer Motion's whileInView prop or AOS library handles the triggering.</w:t>
      </w:r>
    </w:p>
    <w:p>
      <w:pPr>
        <w:pStyle w:val="ListParagraph"/>
        <w:numPr>
          <w:ilvl w:val="0"/>
          <w:numId w:val="2"/>
        </w:numPr>
        <w:spacing w:after="80"/>
      </w:pPr>
      <w:r>
        <w:rPr>
          <w:sz w:val="22"/>
          <w:szCs w:val="22"/>
        </w:rPr>
        <w:t xml:space="preserve">About image: x: -60→0, opacity: 0→1, duration 0.8s, once: true</w:t>
      </w:r>
    </w:p>
    <w:p>
      <w:pPr>
        <w:pStyle w:val="ListParagraph"/>
        <w:numPr>
          <w:ilvl w:val="0"/>
          <w:numId w:val="2"/>
        </w:numPr>
        <w:spacing w:after="80"/>
      </w:pPr>
      <w:r>
        <w:rPr>
          <w:sz w:val="22"/>
          <w:szCs w:val="22"/>
        </w:rPr>
        <w:t xml:space="preserve">About text: x: 60→0, opacity: 0→1, staggerChildren: 0.15s</w:t>
      </w:r>
    </w:p>
    <w:p>
      <w:pPr>
        <w:pStyle w:val="ListParagraph"/>
        <w:numPr>
          <w:ilvl w:val="0"/>
          <w:numId w:val="2"/>
        </w:numPr>
        <w:spacing w:after="80"/>
      </w:pPr>
      <w:r>
        <w:rPr>
          <w:sz w:val="22"/>
          <w:szCs w:val="22"/>
        </w:rPr>
        <w:t xml:space="preserve">Skill cards: y: 40→0, opacity: 0→1, staggerChildren: 0.06s per card</w:t>
      </w:r>
    </w:p>
    <w:p>
      <w:pPr>
        <w:pStyle w:val="ListParagraph"/>
        <w:numPr>
          <w:ilvl w:val="0"/>
          <w:numId w:val="2"/>
        </w:numPr>
        <w:spacing w:after="80"/>
      </w:pPr>
      <w:r>
        <w:rPr>
          <w:sz w:val="22"/>
          <w:szCs w:val="22"/>
        </w:rPr>
        <w:t xml:space="preserve">Project cards: y: 50→0, opacity: 0→1, staggerChildren: 0.1s</w:t>
      </w:r>
    </w:p>
    <w:p>
      <w:pPr>
        <w:pStyle w:val="ListParagraph"/>
        <w:numPr>
          <w:ilvl w:val="0"/>
          <w:numId w:val="2"/>
        </w:numPr>
        <w:spacing w:after="80"/>
      </w:pPr>
      <w:r>
        <w:rPr>
          <w:sz w:val="22"/>
          <w:szCs w:val="22"/>
        </w:rPr>
        <w:t xml:space="preserve">Timeline items: Alternate x: ±60→0, stagger 0.2s</w:t>
      </w:r>
    </w:p>
    <w:p>
      <w:pPr>
        <w:pStyle w:val="ListParagraph"/>
        <w:numPr>
          <w:ilvl w:val="0"/>
          <w:numId w:val="2"/>
        </w:numPr>
        <w:spacing w:after="80"/>
      </w:pPr>
      <w:r>
        <w:rPr>
          <w:sz w:val="22"/>
          <w:szCs w:val="22"/>
        </w:rPr>
        <w:t xml:space="preserve">Section headings: y: 30→0, opacity: 0→1, then underline expands scaleX 0→1</w:t>
      </w:r>
    </w:p>
    <w:p>
      <w:pPr>
        <w:pStyle w:val="ListParagraph"/>
        <w:numPr>
          <w:ilvl w:val="0"/>
          <w:numId w:val="2"/>
        </w:numPr>
        <w:spacing w:after="80"/>
      </w:pPr>
      <w:r>
        <w:rPr>
          <w:sz w:val="22"/>
          <w:szCs w:val="22"/>
        </w:rPr>
        <w:t xml:space="preserve">Contact form: y: 40→0, opacity: 0→1</w:t>
      </w:r>
    </w:p>
    <w:p>
      <w:pPr>
        <w:pStyle w:val="ListParagraph"/>
        <w:numPr>
          <w:ilvl w:val="0"/>
          <w:numId w:val="2"/>
        </w:numPr>
        <w:spacing w:after="80"/>
      </w:pPr>
      <w:r>
        <w:rPr>
          <w:sz w:val="22"/>
          <w:szCs w:val="22"/>
        </w:rPr>
        <w:t xml:space="preserve">Stats counters: Count-up from 0 → target, 2s duration, easeOut</w:t>
      </w:r>
    </w:p>
    <w:p>
      <w:pPr>
        <w:spacing w:after="100"/>
      </w:pPr>
    </w:p>
    <w:p>
      <w:pPr>
        <w:pStyle w:val="Heading2"/>
        <w:spacing w:before="280" w:after="80"/>
      </w:pPr>
      <w:r>
        <w:rPr>
          <w:b/>
          <w:bCs/>
          <w:color w:val="2563EB"/>
          <w:sz w:val="28"/>
          <w:szCs w:val="28"/>
        </w:rPr>
        <w:t xml:space="preserve">7.3  Hover Animations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shd w:fill="1E3A5F" w:val="clear"/>
            <w:tcMar>
              <w:top w:type="dxa" w:w="80"/>
              <w:left w:type="dxa" w:w="100"/>
              <w:bottom w:type="dxa" w:w="80"/>
              <w:right w:type="dxa" w:w="100"/>
            </w:tcMar>
          </w:tcPr>
          <w:p>
            <w:r>
              <w:rPr>
                <w:b/>
                <w:bCs/>
                <w:color w:val="FFFFFF"/>
                <w:sz w:val="20"/>
                <w:szCs w:val="20"/>
              </w:rPr>
              <w:t xml:space="preserve">Element</w:t>
            </w:r>
          </w:p>
        </w:tc>
        <w:tc>
          <w:tcPr>
            <w:tcW w:type="dxa" w:w="3000"/>
            <w:shd w:fill="1E3A5F" w:val="clear"/>
            <w:tcMar>
              <w:top w:type="dxa" w:w="80"/>
              <w:left w:type="dxa" w:w="100"/>
              <w:bottom w:type="dxa" w:w="80"/>
              <w:right w:type="dxa" w:w="100"/>
            </w:tcMar>
          </w:tcPr>
          <w:p>
            <w:r>
              <w:rPr>
                <w:b/>
                <w:bCs/>
                <w:color w:val="FFFFFF"/>
                <w:sz w:val="20"/>
                <w:szCs w:val="20"/>
              </w:rPr>
              <w:t xml:space="preserve">Hover Effect</w:t>
            </w:r>
          </w:p>
        </w:tc>
        <w:tc>
          <w:tcPr>
            <w:tcW w:type="dxa" w:w="3960"/>
            <w:shd w:fill="1E3A5F" w:val="clear"/>
            <w:tcMar>
              <w:top w:type="dxa" w:w="80"/>
              <w:left w:type="dxa" w:w="100"/>
              <w:bottom w:type="dxa" w:w="80"/>
              <w:right w:type="dxa" w:w="100"/>
            </w:tcMar>
          </w:tcPr>
          <w:p>
            <w:r>
              <w:rPr>
                <w:b/>
                <w:bCs/>
                <w:color w:val="FFFFFF"/>
                <w:sz w:val="20"/>
                <w:szCs w:val="20"/>
              </w:rPr>
              <w:t xml:space="preserve">CSS / Framer Motion Values</w:t>
            </w:r>
          </w:p>
        </w:tc>
      </w:tr>
      <w:tr>
        <w:tc>
          <w:tcPr>
            <w:tcW w:type="dxa" w:w="2400"/>
            <w:shd w:fill="F0F4FF" w:val="clear"/>
            <w:tcMar>
              <w:top w:type="dxa" w:w="80"/>
              <w:left w:type="dxa" w:w="100"/>
              <w:bottom w:type="dxa" w:w="80"/>
              <w:right w:type="dxa" w:w="100"/>
            </w:tcMar>
          </w:tcPr>
          <w:p>
            <w:r>
              <w:rPr>
                <w:sz w:val="20"/>
                <w:szCs w:val="20"/>
              </w:rPr>
              <w:t xml:space="preserve">Nav Links</w:t>
            </w:r>
          </w:p>
        </w:tc>
        <w:tc>
          <w:tcPr>
            <w:tcW w:type="dxa" w:w="3000"/>
            <w:shd w:fill="FFFFFF" w:val="clear"/>
            <w:tcMar>
              <w:top w:type="dxa" w:w="80"/>
              <w:left w:type="dxa" w:w="100"/>
              <w:bottom w:type="dxa" w:w="80"/>
              <w:right w:type="dxa" w:w="100"/>
            </w:tcMar>
          </w:tcPr>
          <w:p>
            <w:r>
              <w:rPr>
                <w:sz w:val="20"/>
                <w:szCs w:val="20"/>
              </w:rPr>
              <w:t xml:space="preserve">Color + underline</w:t>
            </w:r>
          </w:p>
        </w:tc>
        <w:tc>
          <w:tcPr>
            <w:tcW w:type="dxa" w:w="3960"/>
            <w:shd w:fill="FFFFFF" w:val="clear"/>
            <w:tcMar>
              <w:top w:type="dxa" w:w="80"/>
              <w:left w:type="dxa" w:w="100"/>
              <w:bottom w:type="dxa" w:w="80"/>
              <w:right w:type="dxa" w:w="100"/>
            </w:tcMar>
          </w:tcPr>
          <w:p>
            <w:r>
              <w:rPr>
                <w:sz w:val="20"/>
                <w:szCs w:val="20"/>
              </w:rPr>
              <w:t xml:space="preserve">color: #6C63FF; border-bottom expands scaleX 0→1</w:t>
            </w:r>
          </w:p>
        </w:tc>
      </w:tr>
      <w:tr>
        <w:tc>
          <w:tcPr>
            <w:tcW w:type="dxa" w:w="2400"/>
            <w:shd w:fill="F0F4FF" w:val="clear"/>
            <w:tcMar>
              <w:top w:type="dxa" w:w="80"/>
              <w:left w:type="dxa" w:w="100"/>
              <w:bottom w:type="dxa" w:w="80"/>
              <w:right w:type="dxa" w:w="100"/>
            </w:tcMar>
          </w:tcPr>
          <w:p>
            <w:r>
              <w:rPr>
                <w:sz w:val="20"/>
                <w:szCs w:val="20"/>
              </w:rPr>
              <w:t xml:space="preserve">CTA Buttons</w:t>
            </w:r>
          </w:p>
        </w:tc>
        <w:tc>
          <w:tcPr>
            <w:tcW w:type="dxa" w:w="3000"/>
            <w:shd w:fill="FFFFFF" w:val="clear"/>
            <w:tcMar>
              <w:top w:type="dxa" w:w="80"/>
              <w:left w:type="dxa" w:w="100"/>
              <w:bottom w:type="dxa" w:w="80"/>
              <w:right w:type="dxa" w:w="100"/>
            </w:tcMar>
          </w:tcPr>
          <w:p>
            <w:r>
              <w:rPr>
                <w:sz w:val="20"/>
                <w:szCs w:val="20"/>
              </w:rPr>
              <w:t xml:space="preserve">Scale + glow</w:t>
            </w:r>
          </w:p>
        </w:tc>
        <w:tc>
          <w:tcPr>
            <w:tcW w:type="dxa" w:w="3960"/>
            <w:shd w:fill="FFFFFF" w:val="clear"/>
            <w:tcMar>
              <w:top w:type="dxa" w:w="80"/>
              <w:left w:type="dxa" w:w="100"/>
              <w:bottom w:type="dxa" w:w="80"/>
              <w:right w:type="dxa" w:w="100"/>
            </w:tcMar>
          </w:tcPr>
          <w:p>
            <w:r>
              <w:rPr>
                <w:sz w:val="20"/>
                <w:szCs w:val="20"/>
              </w:rPr>
              <w:t xml:space="preserve">scale: 1.05, box-shadow: 0 0 20px rgba(108,99,255,0.5)</w:t>
            </w:r>
          </w:p>
        </w:tc>
      </w:tr>
      <w:tr>
        <w:tc>
          <w:tcPr>
            <w:tcW w:type="dxa" w:w="2400"/>
            <w:shd w:fill="F0F4FF" w:val="clear"/>
            <w:tcMar>
              <w:top w:type="dxa" w:w="80"/>
              <w:left w:type="dxa" w:w="100"/>
              <w:bottom w:type="dxa" w:w="80"/>
              <w:right w:type="dxa" w:w="100"/>
            </w:tcMar>
          </w:tcPr>
          <w:p>
            <w:r>
              <w:rPr>
                <w:sz w:val="20"/>
                <w:szCs w:val="20"/>
              </w:rPr>
              <w:t xml:space="preserve">Skill Cards</w:t>
            </w:r>
          </w:p>
        </w:tc>
        <w:tc>
          <w:tcPr>
            <w:tcW w:type="dxa" w:w="3000"/>
            <w:shd w:fill="FFFFFF" w:val="clear"/>
            <w:tcMar>
              <w:top w:type="dxa" w:w="80"/>
              <w:left w:type="dxa" w:w="100"/>
              <w:bottom w:type="dxa" w:w="80"/>
              <w:right w:type="dxa" w:w="100"/>
            </w:tcMar>
          </w:tcPr>
          <w:p>
            <w:r>
              <w:rPr>
                <w:sz w:val="20"/>
                <w:szCs w:val="20"/>
              </w:rPr>
              <w:t xml:space="preserve">Lift + glow border</w:t>
            </w:r>
          </w:p>
        </w:tc>
        <w:tc>
          <w:tcPr>
            <w:tcW w:type="dxa" w:w="3960"/>
            <w:shd w:fill="FFFFFF" w:val="clear"/>
            <w:tcMar>
              <w:top w:type="dxa" w:w="80"/>
              <w:left w:type="dxa" w:w="100"/>
              <w:bottom w:type="dxa" w:w="80"/>
              <w:right w:type="dxa" w:w="100"/>
            </w:tcMar>
          </w:tcPr>
          <w:p>
            <w:r>
              <w:rPr>
                <w:sz w:val="20"/>
                <w:szCs w:val="20"/>
              </w:rPr>
              <w:t xml:space="preserve">y: -8px, border-color: accent, box-shadow: 0 12px 30px rgba(0,0,0,0.4)</w:t>
            </w:r>
          </w:p>
        </w:tc>
      </w:tr>
      <w:tr>
        <w:tc>
          <w:tcPr>
            <w:tcW w:type="dxa" w:w="2400"/>
            <w:shd w:fill="F0F4FF" w:val="clear"/>
            <w:tcMar>
              <w:top w:type="dxa" w:w="80"/>
              <w:left w:type="dxa" w:w="100"/>
              <w:bottom w:type="dxa" w:w="80"/>
              <w:right w:type="dxa" w:w="100"/>
            </w:tcMar>
          </w:tcPr>
          <w:p>
            <w:r>
              <w:rPr>
                <w:sz w:val="20"/>
                <w:szCs w:val="20"/>
              </w:rPr>
              <w:t xml:space="preserve">Project Cards</w:t>
            </w:r>
          </w:p>
        </w:tc>
        <w:tc>
          <w:tcPr>
            <w:tcW w:type="dxa" w:w="3000"/>
            <w:shd w:fill="FFFFFF" w:val="clear"/>
            <w:tcMar>
              <w:top w:type="dxa" w:w="80"/>
              <w:left w:type="dxa" w:w="100"/>
              <w:bottom w:type="dxa" w:w="80"/>
              <w:right w:type="dxa" w:w="100"/>
            </w:tcMar>
          </w:tcPr>
          <w:p>
            <w:r>
              <w:rPr>
                <w:sz w:val="20"/>
                <w:szCs w:val="20"/>
              </w:rPr>
              <w:t xml:space="preserve">Lift + shadow</w:t>
            </w:r>
          </w:p>
        </w:tc>
        <w:tc>
          <w:tcPr>
            <w:tcW w:type="dxa" w:w="3960"/>
            <w:shd w:fill="FFFFFF" w:val="clear"/>
            <w:tcMar>
              <w:top w:type="dxa" w:w="80"/>
              <w:left w:type="dxa" w:w="100"/>
              <w:bottom w:type="dxa" w:w="80"/>
              <w:right w:type="dxa" w:w="100"/>
            </w:tcMar>
          </w:tcPr>
          <w:p>
            <w:r>
              <w:rPr>
                <w:sz w:val="20"/>
                <w:szCs w:val="20"/>
              </w:rPr>
              <w:t xml:space="preserve">y: -10px, box-shadow: 0 20px 40px rgba(108,99,255,0.25)</w:t>
            </w:r>
          </w:p>
        </w:tc>
      </w:tr>
      <w:tr>
        <w:tc>
          <w:tcPr>
            <w:tcW w:type="dxa" w:w="2400"/>
            <w:shd w:fill="F0F4FF" w:val="clear"/>
            <w:tcMar>
              <w:top w:type="dxa" w:w="80"/>
              <w:left w:type="dxa" w:w="100"/>
              <w:bottom w:type="dxa" w:w="80"/>
              <w:right w:type="dxa" w:w="100"/>
            </w:tcMar>
          </w:tcPr>
          <w:p>
            <w:r>
              <w:rPr>
                <w:sz w:val="20"/>
                <w:szCs w:val="20"/>
              </w:rPr>
              <w:t xml:space="preserve">Project image</w:t>
            </w:r>
          </w:p>
        </w:tc>
        <w:tc>
          <w:tcPr>
            <w:tcW w:type="dxa" w:w="3000"/>
            <w:shd w:fill="FFFFFF" w:val="clear"/>
            <w:tcMar>
              <w:top w:type="dxa" w:w="80"/>
              <w:left w:type="dxa" w:w="100"/>
              <w:bottom w:type="dxa" w:w="80"/>
              <w:right w:type="dxa" w:w="100"/>
            </w:tcMar>
          </w:tcPr>
          <w:p>
            <w:r>
              <w:rPr>
                <w:sz w:val="20"/>
                <w:szCs w:val="20"/>
              </w:rPr>
              <w:t xml:space="preserve">Overlay reveal</w:t>
            </w:r>
          </w:p>
        </w:tc>
        <w:tc>
          <w:tcPr>
            <w:tcW w:type="dxa" w:w="3960"/>
            <w:shd w:fill="FFFFFF" w:val="clear"/>
            <w:tcMar>
              <w:top w:type="dxa" w:w="80"/>
              <w:left w:type="dxa" w:w="100"/>
              <w:bottom w:type="dxa" w:w="80"/>
              <w:right w:type="dxa" w:w="100"/>
            </w:tcMar>
          </w:tcPr>
          <w:p>
            <w:r>
              <w:rPr>
                <w:sz w:val="20"/>
                <w:szCs w:val="20"/>
              </w:rPr>
              <w:t xml:space="preserve">opacity: 0→1 overlay, action buttons slide up</w:t>
            </w:r>
          </w:p>
        </w:tc>
      </w:tr>
      <w:tr>
        <w:tc>
          <w:tcPr>
            <w:tcW w:type="dxa" w:w="2400"/>
            <w:shd w:fill="F0F4FF" w:val="clear"/>
            <w:tcMar>
              <w:top w:type="dxa" w:w="80"/>
              <w:left w:type="dxa" w:w="100"/>
              <w:bottom w:type="dxa" w:w="80"/>
              <w:right w:type="dxa" w:w="100"/>
            </w:tcMar>
          </w:tcPr>
          <w:p>
            <w:r>
              <w:rPr>
                <w:sz w:val="20"/>
                <w:szCs w:val="20"/>
              </w:rPr>
              <w:t xml:space="preserve">Social icons</w:t>
            </w:r>
          </w:p>
        </w:tc>
        <w:tc>
          <w:tcPr>
            <w:tcW w:type="dxa" w:w="3000"/>
            <w:shd w:fill="FFFFFF" w:val="clear"/>
            <w:tcMar>
              <w:top w:type="dxa" w:w="80"/>
              <w:left w:type="dxa" w:w="100"/>
              <w:bottom w:type="dxa" w:w="80"/>
              <w:right w:type="dxa" w:w="100"/>
            </w:tcMar>
          </w:tcPr>
          <w:p>
            <w:r>
              <w:rPr>
                <w:sz w:val="20"/>
                <w:szCs w:val="20"/>
              </w:rPr>
              <w:t xml:space="preserve">Scale + color</w:t>
            </w:r>
          </w:p>
        </w:tc>
        <w:tc>
          <w:tcPr>
            <w:tcW w:type="dxa" w:w="3960"/>
            <w:shd w:fill="FFFFFF" w:val="clear"/>
            <w:tcMar>
              <w:top w:type="dxa" w:w="80"/>
              <w:left w:type="dxa" w:w="100"/>
              <w:bottom w:type="dxa" w:w="80"/>
              <w:right w:type="dxa" w:w="100"/>
            </w:tcMar>
          </w:tcPr>
          <w:p>
            <w:r>
              <w:rPr>
                <w:sz w:val="20"/>
                <w:szCs w:val="20"/>
              </w:rPr>
              <w:t xml:space="preserve">scale: 1.2, color: accent, transition: 0.2s</w:t>
            </w:r>
          </w:p>
        </w:tc>
      </w:tr>
      <w:tr>
        <w:tc>
          <w:tcPr>
            <w:tcW w:type="dxa" w:w="2400"/>
            <w:shd w:fill="F0F4FF" w:val="clear"/>
            <w:tcMar>
              <w:top w:type="dxa" w:w="80"/>
              <w:left w:type="dxa" w:w="100"/>
              <w:bottom w:type="dxa" w:w="80"/>
              <w:right w:type="dxa" w:w="100"/>
            </w:tcMar>
          </w:tcPr>
          <w:p>
            <w:r>
              <w:rPr>
                <w:sz w:val="20"/>
                <w:szCs w:val="20"/>
              </w:rPr>
              <w:t xml:space="preserve">Back-to-top btn</w:t>
            </w:r>
          </w:p>
        </w:tc>
        <w:tc>
          <w:tcPr>
            <w:tcW w:type="dxa" w:w="3000"/>
            <w:shd w:fill="FFFFFF" w:val="clear"/>
            <w:tcMar>
              <w:top w:type="dxa" w:w="80"/>
              <w:left w:type="dxa" w:w="100"/>
              <w:bottom w:type="dxa" w:w="80"/>
              <w:right w:type="dxa" w:w="100"/>
            </w:tcMar>
          </w:tcPr>
          <w:p>
            <w:r>
              <w:rPr>
                <w:sz w:val="20"/>
                <w:szCs w:val="20"/>
              </w:rPr>
              <w:t xml:space="preserve">Scale + color</w:t>
            </w:r>
          </w:p>
        </w:tc>
        <w:tc>
          <w:tcPr>
            <w:tcW w:type="dxa" w:w="3960"/>
            <w:shd w:fill="FFFFFF" w:val="clear"/>
            <w:tcMar>
              <w:top w:type="dxa" w:w="80"/>
              <w:left w:type="dxa" w:w="100"/>
              <w:bottom w:type="dxa" w:w="80"/>
              <w:right w:type="dxa" w:w="100"/>
            </w:tcMar>
          </w:tcPr>
          <w:p>
            <w:r>
              <w:rPr>
                <w:sz w:val="20"/>
                <w:szCs w:val="20"/>
              </w:rPr>
              <w:t xml:space="preserve">scale: 1.1, background: darken 10%</w:t>
            </w:r>
          </w:p>
        </w:tc>
      </w:tr>
      <w:tr>
        <w:tc>
          <w:tcPr>
            <w:tcW w:type="dxa" w:w="2400"/>
            <w:shd w:fill="F0F4FF" w:val="clear"/>
            <w:tcMar>
              <w:top w:type="dxa" w:w="80"/>
              <w:left w:type="dxa" w:w="100"/>
              <w:bottom w:type="dxa" w:w="80"/>
              <w:right w:type="dxa" w:w="100"/>
            </w:tcMar>
          </w:tcPr>
          <w:p>
            <w:r>
              <w:rPr>
                <w:sz w:val="20"/>
                <w:szCs w:val="20"/>
              </w:rPr>
              <w:t xml:space="preserve">Timeline dots</w:t>
            </w:r>
          </w:p>
        </w:tc>
        <w:tc>
          <w:tcPr>
            <w:tcW w:type="dxa" w:w="3000"/>
            <w:shd w:fill="FFFFFF" w:val="clear"/>
            <w:tcMar>
              <w:top w:type="dxa" w:w="80"/>
              <w:left w:type="dxa" w:w="100"/>
              <w:bottom w:type="dxa" w:w="80"/>
              <w:right w:type="dxa" w:w="100"/>
            </w:tcMar>
          </w:tcPr>
          <w:p>
            <w:r>
              <w:rPr>
                <w:sz w:val="20"/>
                <w:szCs w:val="20"/>
              </w:rPr>
              <w:t xml:space="preserve">Pulse ring</w:t>
            </w:r>
          </w:p>
        </w:tc>
        <w:tc>
          <w:tcPr>
            <w:tcW w:type="dxa" w:w="3960"/>
            <w:shd w:fill="FFFFFF" w:val="clear"/>
            <w:tcMar>
              <w:top w:type="dxa" w:w="80"/>
              <w:left w:type="dxa" w:w="100"/>
              <w:bottom w:type="dxa" w:w="80"/>
              <w:right w:type="dxa" w:w="100"/>
            </w:tcMar>
          </w:tcPr>
          <w:p>
            <w:r>
              <w:rPr>
                <w:sz w:val="20"/>
                <w:szCs w:val="20"/>
              </w:rPr>
              <w:t xml:space="preserve">Box-shadow ripple keyframe, color: accent</w:t>
            </w:r>
          </w:p>
        </w:tc>
      </w:tr>
      <w:tr>
        <w:tc>
          <w:tcPr>
            <w:tcW w:type="dxa" w:w="2400"/>
            <w:shd w:fill="F0F4FF" w:val="clear"/>
            <w:tcMar>
              <w:top w:type="dxa" w:w="80"/>
              <w:left w:type="dxa" w:w="100"/>
              <w:bottom w:type="dxa" w:w="80"/>
              <w:right w:type="dxa" w:w="100"/>
            </w:tcMar>
          </w:tcPr>
          <w:p>
            <w:r>
              <w:rPr>
                <w:sz w:val="20"/>
                <w:szCs w:val="20"/>
              </w:rPr>
              <w:t xml:space="preserve">Footer links</w:t>
            </w:r>
          </w:p>
        </w:tc>
        <w:tc>
          <w:tcPr>
            <w:tcW w:type="dxa" w:w="3000"/>
            <w:shd w:fill="FFFFFF" w:val="clear"/>
            <w:tcMar>
              <w:top w:type="dxa" w:w="80"/>
              <w:left w:type="dxa" w:w="100"/>
              <w:bottom w:type="dxa" w:w="80"/>
              <w:right w:type="dxa" w:w="100"/>
            </w:tcMar>
          </w:tcPr>
          <w:p>
            <w:r>
              <w:rPr>
                <w:sz w:val="20"/>
                <w:szCs w:val="20"/>
              </w:rPr>
              <w:t xml:space="preserve">Underline slide</w:t>
            </w:r>
          </w:p>
        </w:tc>
        <w:tc>
          <w:tcPr>
            <w:tcW w:type="dxa" w:w="3960"/>
            <w:shd w:fill="FFFFFF" w:val="clear"/>
            <w:tcMar>
              <w:top w:type="dxa" w:w="80"/>
              <w:left w:type="dxa" w:w="100"/>
              <w:bottom w:type="dxa" w:w="80"/>
              <w:right w:type="dxa" w:w="100"/>
            </w:tcMar>
          </w:tcPr>
          <w:p>
            <w:r>
              <w:rPr>
                <w:sz w:val="20"/>
                <w:szCs w:val="20"/>
              </w:rPr>
              <w:t xml:space="preserve">Pseudo-element width 0→100%, transition: 0.3s</w:t>
            </w:r>
          </w:p>
        </w:tc>
      </w:tr>
    </w:tbl>
    <w:p>
      <w:pPr>
        <w:spacing w:after="120"/>
      </w:pPr>
    </w:p>
    <w:p>
      <w:pPr>
        <w:pStyle w:val="Heading2"/>
        <w:spacing w:before="280" w:after="80"/>
      </w:pPr>
      <w:r>
        <w:rPr>
          <w:b/>
          <w:bCs/>
          <w:color w:val="2563EB"/>
          <w:sz w:val="28"/>
          <w:szCs w:val="28"/>
        </w:rPr>
        <w:t xml:space="preserve">7.4  Page Transition (Route Change)</w:t>
      </w:r>
    </w:p>
    <w:p>
      <w:pPr>
        <w:pStyle w:val="ListParagraph"/>
        <w:numPr>
          <w:ilvl w:val="0"/>
          <w:numId w:val="2"/>
        </w:numPr>
        <w:spacing w:after="80"/>
      </w:pPr>
      <w:r>
        <w:rPr>
          <w:sz w:val="22"/>
          <w:szCs w:val="22"/>
        </w:rPr>
        <w:t xml:space="preserve">On navigate: Page fades out (opacity: 1→0, duration: 0.3s)</w:t>
      </w:r>
    </w:p>
    <w:p>
      <w:pPr>
        <w:pStyle w:val="ListParagraph"/>
        <w:numPr>
          <w:ilvl w:val="0"/>
          <w:numId w:val="2"/>
        </w:numPr>
        <w:spacing w:after="80"/>
      </w:pPr>
      <w:r>
        <w:rPr>
          <w:sz w:val="22"/>
          <w:szCs w:val="22"/>
        </w:rPr>
        <w:t xml:space="preserve">New page fades in: opacity: 0→1, slight y: 20→0, duration: 0.4s</w:t>
      </w:r>
    </w:p>
    <w:p>
      <w:pPr>
        <w:pStyle w:val="ListParagraph"/>
        <w:numPr>
          <w:ilvl w:val="0"/>
          <w:numId w:val="2"/>
        </w:numPr>
        <w:spacing w:after="80"/>
      </w:pPr>
      <w:r>
        <w:rPr>
          <w:sz w:val="22"/>
          <w:szCs w:val="22"/>
        </w:rPr>
        <w:t xml:space="preserve">Implementation: Framer Motion AnimatePresence wrapping route components</w:t>
      </w:r>
    </w:p>
    <w:p>
      <w:pPr>
        <w:pStyle w:val="ListParagraph"/>
        <w:numPr>
          <w:ilvl w:val="0"/>
          <w:numId w:val="2"/>
        </w:numPr>
        <w:spacing w:after="80"/>
      </w:pPr>
      <w:r>
        <w:rPr>
          <w:sz w:val="22"/>
          <w:szCs w:val="22"/>
        </w:rPr>
        <w:t xml:space="preserve">Exit animation plays before enter, preventing flash</w:t>
      </w:r>
    </w:p>
    <w:p>
      <w:pPr>
        <w:spacing w:after="80"/>
      </w:pPr>
    </w:p>
    <w:p>
      <w:pPr>
        <w:pStyle w:val="Heading2"/>
        <w:spacing w:before="280" w:after="80"/>
      </w:pPr>
      <w:r>
        <w:rPr>
          <w:b/>
          <w:bCs/>
          <w:color w:val="2563EB"/>
          <w:sz w:val="28"/>
          <w:szCs w:val="28"/>
        </w:rPr>
        <w:t xml:space="preserve">7.5  Background Animations</w:t>
      </w:r>
    </w:p>
    <w:p>
      <w:pPr>
        <w:pStyle w:val="ListParagraph"/>
        <w:numPr>
          <w:ilvl w:val="0"/>
          <w:numId w:val="2"/>
        </w:numPr>
        <w:spacing w:after="80"/>
      </w:pPr>
      <w:r>
        <w:rPr>
          <w:sz w:val="22"/>
          <w:szCs w:val="22"/>
        </w:rPr>
        <w:t xml:space="preserve">Particle field: 80–120 dots floating, connected by lines when within 150px, react to cursor proximity</w:t>
      </w:r>
    </w:p>
    <w:p>
      <w:pPr>
        <w:pStyle w:val="ListParagraph"/>
        <w:numPr>
          <w:ilvl w:val="0"/>
          <w:numId w:val="2"/>
        </w:numPr>
        <w:spacing w:after="80"/>
      </w:pPr>
      <w:r>
        <w:rPr>
          <w:sz w:val="22"/>
          <w:szCs w:val="22"/>
        </w:rPr>
        <w:t xml:space="preserve">Blob shapes: 2–3 large blurred SVG blobs (#6C63FF at 15% opacity) rotating slowly via CSS keyframe transform rotate(360deg), duration 20–30s infinite</w:t>
      </w:r>
    </w:p>
    <w:p>
      <w:pPr>
        <w:pStyle w:val="ListParagraph"/>
        <w:numPr>
          <w:ilvl w:val="0"/>
          <w:numId w:val="2"/>
        </w:numPr>
        <w:spacing w:after="80"/>
      </w:pPr>
      <w:r>
        <w:rPr>
          <w:sz w:val="22"/>
          <w:szCs w:val="22"/>
        </w:rPr>
        <w:t xml:space="preserve">Gradient shift: CSS @keyframes hue-rotate on background gradient — hue-rotate(0deg) → hue-rotate(30deg), duration: 8s infinite alternate</w:t>
      </w:r>
    </w:p>
    <w:p>
      <w:pPr>
        <w:spacing w:after="80"/>
      </w:pPr>
    </w:p>
    <w:p>
      <w:pPr>
        <w:pBdr>
          <w:bottom w:val="single" w:color="CCDDEE" w:sz="4" w:space="1"/>
        </w:pBdr>
        <w:spacing w:before="160" w:after="160"/>
      </w:pPr>
    </w:p>
    <w:p>
      <w:pPr>
        <w:pStyle w:val="Heading1"/>
        <w:spacing w:before="360" w:after="120"/>
      </w:pPr>
      <w:r>
        <w:rPr>
          <w:b/>
          <w:bCs/>
          <w:color w:val="1E3A5F"/>
          <w:sz w:val="36"/>
          <w:szCs w:val="36"/>
        </w:rPr>
        <w:t xml:space="preserve">8. Responsive Design Breakpoints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tcMar>
              <w:top w:type="dxa" w:w="60"/>
              <w:left w:type="dxa" w:w="0"/>
              <w:bottom w:type="dxa" w:w="60"/>
              <w:right w:type="dxa" w:w="80"/>
            </w:tcMar>
          </w:tcPr>
          <w:p>
            <w:r>
              <w:rPr>
                <w:b/>
                <w:bCs/>
                <w:color w:val="2563EB"/>
                <w:sz w:val="20"/>
                <w:szCs w:val="20"/>
              </w:rPr>
              <w:t xml:space="preserve">Mobile (XS)</w:t>
            </w:r>
          </w:p>
        </w:tc>
        <w:tc>
          <w:tcPr>
            <w:tcW w:type="dxa" w:w="6560"/>
            <w:tcBorders>
              <w:top w:val="none" w:color="FFFFFF" w:sz="0"/>
              <w:left w:val="none" w:color="FFFFFF" w:sz="0"/>
              <w:bottom w:val="none" w:color="FFFFFF" w:sz="0"/>
              <w:right w:val="none" w:color="FFFFFF" w:sz="0"/>
            </w:tcBorders>
            <w:tcMar>
              <w:top w:type="dxa" w:w="60"/>
              <w:left w:type="dxa" w:w="80"/>
              <w:bottom w:type="dxa" w:w="60"/>
              <w:right w:type="dxa" w:w="0"/>
            </w:tcMar>
          </w:tcPr>
          <w:p>
            <w:r>
              <w:rPr>
                <w:sz w:val="22"/>
                <w:szCs w:val="22"/>
              </w:rPr>
              <w:t xml:space="preserve">&lt; 480px — single column, stacked layout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tcMar>
              <w:top w:type="dxa" w:w="60"/>
              <w:left w:type="dxa" w:w="0"/>
              <w:bottom w:type="dxa" w:w="60"/>
              <w:right w:type="dxa" w:w="80"/>
            </w:tcMar>
          </w:tcPr>
          <w:p>
            <w:r>
              <w:rPr>
                <w:b/>
                <w:bCs/>
                <w:color w:val="2563EB"/>
                <w:sz w:val="20"/>
                <w:szCs w:val="20"/>
              </w:rPr>
              <w:t xml:space="preserve">Mobile (SM)</w:t>
            </w:r>
          </w:p>
        </w:tc>
        <w:tc>
          <w:tcPr>
            <w:tcW w:type="dxa" w:w="6560"/>
            <w:tcBorders>
              <w:top w:val="none" w:color="FFFFFF" w:sz="0"/>
              <w:left w:val="none" w:color="FFFFFF" w:sz="0"/>
              <w:bottom w:val="none" w:color="FFFFFF" w:sz="0"/>
              <w:right w:val="none" w:color="FFFFFF" w:sz="0"/>
            </w:tcBorders>
            <w:tcMar>
              <w:top w:type="dxa" w:w="60"/>
              <w:left w:type="dxa" w:w="80"/>
              <w:bottom w:type="dxa" w:w="60"/>
              <w:right w:type="dxa" w:w="0"/>
            </w:tcMar>
          </w:tcPr>
          <w:p>
            <w:r>
              <w:rPr>
                <w:sz w:val="22"/>
                <w:szCs w:val="22"/>
              </w:rPr>
              <w:t xml:space="preserve">480–767px — single column, slightly more padding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tcMar>
              <w:top w:type="dxa" w:w="60"/>
              <w:left w:type="dxa" w:w="0"/>
              <w:bottom w:type="dxa" w:w="60"/>
              <w:right w:type="dxa" w:w="80"/>
            </w:tcMar>
          </w:tcPr>
          <w:p>
            <w:r>
              <w:rPr>
                <w:b/>
                <w:bCs/>
                <w:color w:val="2563EB"/>
                <w:sz w:val="20"/>
                <w:szCs w:val="20"/>
              </w:rPr>
              <w:t xml:space="preserve">Tablet (MD)</w:t>
            </w:r>
          </w:p>
        </w:tc>
        <w:tc>
          <w:tcPr>
            <w:tcW w:type="dxa" w:w="6560"/>
            <w:tcBorders>
              <w:top w:val="none" w:color="FFFFFF" w:sz="0"/>
              <w:left w:val="none" w:color="FFFFFF" w:sz="0"/>
              <w:bottom w:val="none" w:color="FFFFFF" w:sz="0"/>
              <w:right w:val="none" w:color="FFFFFF" w:sz="0"/>
            </w:tcBorders>
            <w:tcMar>
              <w:top w:type="dxa" w:w="60"/>
              <w:left w:type="dxa" w:w="80"/>
              <w:bottom w:type="dxa" w:w="60"/>
              <w:right w:type="dxa" w:w="0"/>
            </w:tcMar>
          </w:tcPr>
          <w:p>
            <w:r>
              <w:rPr>
                <w:sz w:val="22"/>
                <w:szCs w:val="22"/>
              </w:rPr>
              <w:t xml:space="preserve">768–1023px — 2-column grids, condensed nav</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tcMar>
              <w:top w:type="dxa" w:w="60"/>
              <w:left w:type="dxa" w:w="0"/>
              <w:bottom w:type="dxa" w:w="60"/>
              <w:right w:type="dxa" w:w="80"/>
            </w:tcMar>
          </w:tcPr>
          <w:p>
            <w:r>
              <w:rPr>
                <w:b/>
                <w:bCs/>
                <w:color w:val="2563EB"/>
                <w:sz w:val="20"/>
                <w:szCs w:val="20"/>
              </w:rPr>
              <w:t xml:space="preserve">Desktop (LG)</w:t>
            </w:r>
          </w:p>
        </w:tc>
        <w:tc>
          <w:tcPr>
            <w:tcW w:type="dxa" w:w="6560"/>
            <w:tcBorders>
              <w:top w:val="none" w:color="FFFFFF" w:sz="0"/>
              <w:left w:val="none" w:color="FFFFFF" w:sz="0"/>
              <w:bottom w:val="none" w:color="FFFFFF" w:sz="0"/>
              <w:right w:val="none" w:color="FFFFFF" w:sz="0"/>
            </w:tcBorders>
            <w:tcMar>
              <w:top w:type="dxa" w:w="60"/>
              <w:left w:type="dxa" w:w="80"/>
              <w:bottom w:type="dxa" w:w="60"/>
              <w:right w:type="dxa" w:w="0"/>
            </w:tcMar>
          </w:tcPr>
          <w:p>
            <w:r>
              <w:rPr>
                <w:sz w:val="22"/>
                <w:szCs w:val="22"/>
              </w:rPr>
              <w:t xml:space="preserve">1024–1279px — full layout, multi-column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tcMar>
              <w:top w:type="dxa" w:w="60"/>
              <w:left w:type="dxa" w:w="0"/>
              <w:bottom w:type="dxa" w:w="60"/>
              <w:right w:type="dxa" w:w="80"/>
            </w:tcMar>
          </w:tcPr>
          <w:p>
            <w:r>
              <w:rPr>
                <w:b/>
                <w:bCs/>
                <w:color w:val="2563EB"/>
                <w:sz w:val="20"/>
                <w:szCs w:val="20"/>
              </w:rPr>
              <w:t xml:space="preserve">Desktop (XL)</w:t>
            </w:r>
          </w:p>
        </w:tc>
        <w:tc>
          <w:tcPr>
            <w:tcW w:type="dxa" w:w="6560"/>
            <w:tcBorders>
              <w:top w:val="none" w:color="FFFFFF" w:sz="0"/>
              <w:left w:val="none" w:color="FFFFFF" w:sz="0"/>
              <w:bottom w:val="none" w:color="FFFFFF" w:sz="0"/>
              <w:right w:val="none" w:color="FFFFFF" w:sz="0"/>
            </w:tcBorders>
            <w:tcMar>
              <w:top w:type="dxa" w:w="60"/>
              <w:left w:type="dxa" w:w="80"/>
              <w:bottom w:type="dxa" w:w="60"/>
              <w:right w:type="dxa" w:w="0"/>
            </w:tcMar>
          </w:tcPr>
          <w:p>
            <w:r>
              <w:rPr>
                <w:sz w:val="22"/>
                <w:szCs w:val="22"/>
              </w:rPr>
              <w:t xml:space="preserve">≥ 1280px — max-width container, extra whitespace</w:t>
            </w:r>
          </w:p>
        </w:tc>
      </w:tr>
    </w:tbl>
    <w:p>
      <w:pPr>
        <w:spacing w:after="60"/>
      </w:pPr>
    </w:p>
    <w:p>
      <w:pPr>
        <w:pStyle w:val="Heading3"/>
        <w:spacing w:before="200" w:after="60"/>
      </w:pPr>
      <w:r>
        <w:rPr>
          <w:b/>
          <w:bCs/>
          <w:color w:val="1E3A5F"/>
          <w:sz w:val="24"/>
          <w:szCs w:val="24"/>
        </w:rPr>
        <w:t xml:space="preserve">Key Responsive Behaviors</w:t>
      </w:r>
    </w:p>
    <w:p>
      <w:pPr>
        <w:pStyle w:val="ListParagraph"/>
        <w:numPr>
          <w:ilvl w:val="0"/>
          <w:numId w:val="2"/>
        </w:numPr>
        <w:spacing w:after="80"/>
      </w:pPr>
      <w:r>
        <w:rPr>
          <w:sz w:val="22"/>
          <w:szCs w:val="22"/>
        </w:rPr>
        <w:t xml:space="preserve">Hero: Side-by-side → stacked (image above text on mobile)</w:t>
      </w:r>
    </w:p>
    <w:p>
      <w:pPr>
        <w:pStyle w:val="ListParagraph"/>
        <w:numPr>
          <w:ilvl w:val="0"/>
          <w:numId w:val="2"/>
        </w:numPr>
        <w:spacing w:after="80"/>
      </w:pPr>
      <w:r>
        <w:rPr>
          <w:sz w:val="22"/>
          <w:szCs w:val="22"/>
        </w:rPr>
        <w:t xml:space="preserve">Navigation: Full links → hamburger menu</w:t>
      </w:r>
    </w:p>
    <w:p>
      <w:pPr>
        <w:pStyle w:val="ListParagraph"/>
        <w:numPr>
          <w:ilvl w:val="0"/>
          <w:numId w:val="2"/>
        </w:numPr>
        <w:spacing w:after="80"/>
      </w:pPr>
      <w:r>
        <w:rPr>
          <w:sz w:val="22"/>
          <w:szCs w:val="22"/>
        </w:rPr>
        <w:t xml:space="preserve">Skills grid: 6 cols → 4 cols → 3 cols → 2 cols</w:t>
      </w:r>
    </w:p>
    <w:p>
      <w:pPr>
        <w:pStyle w:val="ListParagraph"/>
        <w:numPr>
          <w:ilvl w:val="0"/>
          <w:numId w:val="2"/>
        </w:numPr>
        <w:spacing w:after="80"/>
      </w:pPr>
      <w:r>
        <w:rPr>
          <w:sz w:val="22"/>
          <w:szCs w:val="22"/>
        </w:rPr>
        <w:t xml:space="preserve">Projects grid: 3 cols → 2 cols → 1 col</w:t>
      </w:r>
    </w:p>
    <w:p>
      <w:pPr>
        <w:pStyle w:val="ListParagraph"/>
        <w:numPr>
          <w:ilvl w:val="0"/>
          <w:numId w:val="2"/>
        </w:numPr>
        <w:spacing w:after="80"/>
      </w:pPr>
      <w:r>
        <w:rPr>
          <w:sz w:val="22"/>
          <w:szCs w:val="22"/>
        </w:rPr>
        <w:t xml:space="preserve">Timeline: Alternating → all left-aligned</w:t>
      </w:r>
    </w:p>
    <w:p>
      <w:pPr>
        <w:pStyle w:val="ListParagraph"/>
        <w:numPr>
          <w:ilvl w:val="0"/>
          <w:numId w:val="2"/>
        </w:numPr>
        <w:spacing w:after="80"/>
      </w:pPr>
      <w:r>
        <w:rPr>
          <w:sz w:val="22"/>
          <w:szCs w:val="22"/>
        </w:rPr>
        <w:t xml:space="preserve">Font sizes: Scale down ~15–20% on mobile</w:t>
      </w:r>
    </w:p>
    <w:p>
      <w:pPr>
        <w:pStyle w:val="ListParagraph"/>
        <w:numPr>
          <w:ilvl w:val="0"/>
          <w:numId w:val="2"/>
        </w:numPr>
        <w:spacing w:after="80"/>
      </w:pPr>
      <w:r>
        <w:rPr>
          <w:sz w:val="22"/>
          <w:szCs w:val="22"/>
        </w:rPr>
        <w:t xml:space="preserve">Section padding: Halved on mobile (100px → 50px)</w:t>
      </w:r>
    </w:p>
    <w:p>
      <w:pPr>
        <w:spacing w:after="80"/>
      </w:pPr>
    </w:p>
    <w:p>
      <w:pPr>
        <w:pBdr>
          <w:bottom w:val="single" w:color="CCDDEE" w:sz="4" w:space="1"/>
        </w:pBdr>
        <w:spacing w:before="160" w:after="160"/>
      </w:pPr>
    </w:p>
    <w:p>
      <w:pPr>
        <w:pStyle w:val="Heading1"/>
        <w:spacing w:before="360" w:after="120"/>
      </w:pPr>
      <w:r>
        <w:rPr>
          <w:b/>
          <w:bCs/>
          <w:color w:val="1E3A5F"/>
          <w:sz w:val="36"/>
          <w:szCs w:val="36"/>
        </w:rPr>
        <w:t xml:space="preserve">9. Component Inventory</w:t>
      </w:r>
    </w:p>
    <w:p>
      <w:pPr>
        <w:spacing w:after="120"/>
      </w:pPr>
      <w:r>
        <w:rPr>
          <w:sz w:val="22"/>
          <w:szCs w:val="22"/>
        </w:rPr>
        <w:t xml:space="preserve">All React components used in the project:</w:t>
      </w:r>
    </w:p>
    <w:p>
      <w:pPr>
        <w:pStyle w:val="ListParagraph"/>
        <w:numPr>
          <w:ilvl w:val="0"/>
          <w:numId w:val="2"/>
        </w:numPr>
        <w:spacing w:after="80"/>
      </w:pPr>
      <w:r>
        <w:rPr>
          <w:sz w:val="22"/>
          <w:szCs w:val="22"/>
        </w:rPr>
        <w:t xml:space="preserve">App.js — Root component, routing, AnimatePresence wrapper</w:t>
      </w:r>
    </w:p>
    <w:p>
      <w:pPr>
        <w:pStyle w:val="ListParagraph"/>
        <w:numPr>
          <w:ilvl w:val="0"/>
          <w:numId w:val="2"/>
        </w:numPr>
        <w:spacing w:after="80"/>
      </w:pPr>
      <w:r>
        <w:rPr>
          <w:sz w:val="22"/>
          <w:szCs w:val="22"/>
        </w:rPr>
        <w:t xml:space="preserve">Navbar — Fixed header with scroll detection</w:t>
      </w:r>
    </w:p>
    <w:p>
      <w:pPr>
        <w:pStyle w:val="ListParagraph"/>
        <w:numPr>
          <w:ilvl w:val="0"/>
          <w:numId w:val="2"/>
        </w:numPr>
        <w:spacing w:after="80"/>
      </w:pPr>
      <w:r>
        <w:rPr>
          <w:sz w:val="22"/>
          <w:szCs w:val="22"/>
        </w:rPr>
        <w:t xml:space="preserve">Hero — Landing section with typewriter and particles</w:t>
      </w:r>
    </w:p>
    <w:p>
      <w:pPr>
        <w:pStyle w:val="ListParagraph"/>
        <w:numPr>
          <w:ilvl w:val="0"/>
          <w:numId w:val="2"/>
        </w:numPr>
        <w:spacing w:after="80"/>
      </w:pPr>
      <w:r>
        <w:rPr>
          <w:sz w:val="22"/>
          <w:szCs w:val="22"/>
        </w:rPr>
        <w:t xml:space="preserve">About — Bio + photo + stats counters</w:t>
      </w:r>
    </w:p>
    <w:p>
      <w:pPr>
        <w:pStyle w:val="ListParagraph"/>
        <w:numPr>
          <w:ilvl w:val="0"/>
          <w:numId w:val="2"/>
        </w:numPr>
        <w:spacing w:after="80"/>
      </w:pPr>
      <w:r>
        <w:rPr>
          <w:sz w:val="22"/>
          <w:szCs w:val="22"/>
        </w:rPr>
        <w:t xml:space="preserve">Skills — Icon cards with hover animations</w:t>
      </w:r>
    </w:p>
    <w:p>
      <w:pPr>
        <w:pStyle w:val="ListParagraph"/>
        <w:numPr>
          <w:ilvl w:val="0"/>
          <w:numId w:val="2"/>
        </w:numPr>
        <w:spacing w:after="80"/>
      </w:pPr>
      <w:r>
        <w:rPr>
          <w:sz w:val="22"/>
          <w:szCs w:val="22"/>
        </w:rPr>
        <w:t xml:space="preserve">Projects — Cards grid with filter tabs</w:t>
      </w:r>
    </w:p>
    <w:p>
      <w:pPr>
        <w:pStyle w:val="ListParagraph"/>
        <w:numPr>
          <w:ilvl w:val="0"/>
          <w:numId w:val="2"/>
        </w:numPr>
        <w:spacing w:after="80"/>
      </w:pPr>
      <w:r>
        <w:rPr>
          <w:sz w:val="22"/>
          <w:szCs w:val="22"/>
        </w:rPr>
        <w:t xml:space="preserve">Timeline — Vertical timeline for experience/education</w:t>
      </w:r>
    </w:p>
    <w:p>
      <w:pPr>
        <w:pStyle w:val="ListParagraph"/>
        <w:numPr>
          <w:ilvl w:val="0"/>
          <w:numId w:val="2"/>
        </w:numPr>
        <w:spacing w:after="80"/>
      </w:pPr>
      <w:r>
        <w:rPr>
          <w:sz w:val="22"/>
          <w:szCs w:val="22"/>
        </w:rPr>
        <w:t xml:space="preserve">Contact — Form + info with EmailJS integration</w:t>
      </w:r>
    </w:p>
    <w:p>
      <w:pPr>
        <w:pStyle w:val="ListParagraph"/>
        <w:numPr>
          <w:ilvl w:val="0"/>
          <w:numId w:val="2"/>
        </w:numPr>
        <w:spacing w:after="80"/>
      </w:pPr>
      <w:r>
        <w:rPr>
          <w:sz w:val="22"/>
          <w:szCs w:val="22"/>
        </w:rPr>
        <w:t xml:space="preserve">Footer — Simple footer with socials</w:t>
      </w:r>
    </w:p>
    <w:p>
      <w:pPr>
        <w:pStyle w:val="ListParagraph"/>
        <w:numPr>
          <w:ilvl w:val="0"/>
          <w:numId w:val="2"/>
        </w:numPr>
        <w:spacing w:after="80"/>
      </w:pPr>
      <w:r>
        <w:rPr>
          <w:sz w:val="22"/>
          <w:szCs w:val="22"/>
        </w:rPr>
        <w:t xml:space="preserve">Particles — react-tsparticles wrapper component</w:t>
      </w:r>
    </w:p>
    <w:p>
      <w:pPr>
        <w:pStyle w:val="ListParagraph"/>
        <w:numPr>
          <w:ilvl w:val="0"/>
          <w:numId w:val="2"/>
        </w:numPr>
        <w:spacing w:after="80"/>
      </w:pPr>
      <w:r>
        <w:rPr>
          <w:sz w:val="22"/>
          <w:szCs w:val="22"/>
        </w:rPr>
        <w:t xml:space="preserve">TypeWriter — Typed.js or ReactTyped wrapper</w:t>
      </w:r>
    </w:p>
    <w:p>
      <w:pPr>
        <w:pStyle w:val="ListParagraph"/>
        <w:numPr>
          <w:ilvl w:val="0"/>
          <w:numId w:val="2"/>
        </w:numPr>
        <w:spacing w:after="80"/>
      </w:pPr>
      <w:r>
        <w:rPr>
          <w:sz w:val="22"/>
          <w:szCs w:val="22"/>
        </w:rPr>
        <w:t xml:space="preserve">CountUp — Intersection Observer + count animation hook</w:t>
      </w:r>
    </w:p>
    <w:p>
      <w:pPr>
        <w:pStyle w:val="ListParagraph"/>
        <w:numPr>
          <w:ilvl w:val="0"/>
          <w:numId w:val="2"/>
        </w:numPr>
        <w:spacing w:after="80"/>
      </w:pPr>
      <w:r>
        <w:rPr>
          <w:sz w:val="22"/>
          <w:szCs w:val="22"/>
        </w:rPr>
        <w:t xml:space="preserve">ScrollToTop — Back-to-top floating button</w:t>
      </w:r>
    </w:p>
    <w:p>
      <w:pPr>
        <w:pStyle w:val="ListParagraph"/>
        <w:numPr>
          <w:ilvl w:val="0"/>
          <w:numId w:val="2"/>
        </w:numPr>
        <w:spacing w:after="80"/>
      </w:pPr>
      <w:r>
        <w:rPr>
          <w:sz w:val="22"/>
          <w:szCs w:val="22"/>
        </w:rPr>
        <w:t xml:space="preserve">AnimatedSection — HOC wrapping Framer Motion whileInView</w:t>
      </w:r>
    </w:p>
    <w:p>
      <w:pPr>
        <w:spacing w:after="80"/>
      </w:pPr>
    </w:p>
    <w:p>
      <w:pPr>
        <w:pBdr>
          <w:bottom w:val="single" w:color="CCDDEE" w:sz="4" w:space="1"/>
        </w:pBdr>
        <w:spacing w:before="160" w:after="160"/>
      </w:pPr>
    </w:p>
    <w:p>
      <w:pPr>
        <w:pStyle w:val="Heading1"/>
        <w:spacing w:before="360" w:after="120"/>
      </w:pPr>
      <w:r>
        <w:rPr>
          <w:b/>
          <w:bCs/>
          <w:color w:val="1E3A5F"/>
          <w:sz w:val="36"/>
          <w:szCs w:val="36"/>
        </w:rPr>
        <w:t xml:space="preserve">10. Custom Cursor (Optional Feature)</w:t>
      </w:r>
    </w:p>
    <w:p>
      <w:pPr>
        <w:spacing w:after="120"/>
      </w:pPr>
      <w:r>
        <w:rPr>
          <w:sz w:val="22"/>
          <w:szCs w:val="22"/>
        </w:rPr>
        <w:t xml:space="preserve">Many modern portfolios replace the default OS cursor with a branded custom cursor.</w:t>
      </w:r>
    </w:p>
    <w:p>
      <w:pPr>
        <w:pStyle w:val="ListParagraph"/>
        <w:numPr>
          <w:ilvl w:val="0"/>
          <w:numId w:val="2"/>
        </w:numPr>
        <w:spacing w:after="80"/>
      </w:pPr>
      <w:r>
        <w:rPr>
          <w:sz w:val="22"/>
          <w:szCs w:val="22"/>
        </w:rPr>
        <w:t xml:space="preserve">Inner dot: 8px circle, accent color (#6C63FF), follows mouse with no lag</w:t>
      </w:r>
    </w:p>
    <w:p>
      <w:pPr>
        <w:pStyle w:val="ListParagraph"/>
        <w:numPr>
          <w:ilvl w:val="0"/>
          <w:numId w:val="2"/>
        </w:numPr>
        <w:spacing w:after="80"/>
      </w:pPr>
      <w:r>
        <w:rPr>
          <w:sz w:val="22"/>
          <w:szCs w:val="22"/>
        </w:rPr>
        <w:t xml:space="preserve">Outer ring: 32px circle, border: 2px solid accent, follows with 80–100ms lag (lerp)</w:t>
      </w:r>
    </w:p>
    <w:p>
      <w:pPr>
        <w:pStyle w:val="ListParagraph"/>
        <w:numPr>
          <w:ilvl w:val="0"/>
          <w:numId w:val="2"/>
        </w:numPr>
        <w:spacing w:after="80"/>
      </w:pPr>
      <w:r>
        <w:rPr>
          <w:sz w:val="22"/>
          <w:szCs w:val="22"/>
        </w:rPr>
        <w:t xml:space="preserve">Hover state: Ring expands to 48px + opacity drops on interactive elements</w:t>
      </w:r>
    </w:p>
    <w:p>
      <w:pPr>
        <w:pStyle w:val="ListParagraph"/>
        <w:numPr>
          <w:ilvl w:val="0"/>
          <w:numId w:val="2"/>
        </w:numPr>
        <w:spacing w:after="80"/>
      </w:pPr>
      <w:r>
        <w:rPr>
          <w:sz w:val="22"/>
          <w:szCs w:val="22"/>
        </w:rPr>
        <w:t xml:space="preserve">Click state: Both scale down (0.8) briefly then back</w:t>
      </w:r>
    </w:p>
    <w:p>
      <w:pPr>
        <w:pStyle w:val="ListParagraph"/>
        <w:numPr>
          <w:ilvl w:val="0"/>
          <w:numId w:val="2"/>
        </w:numPr>
        <w:spacing w:after="80"/>
      </w:pPr>
      <w:r>
        <w:rPr>
          <w:sz w:val="22"/>
          <w:szCs w:val="22"/>
        </w:rPr>
        <w:t xml:space="preserve">Implementation: mousemove event listener + CSS transform translate, or GSAP ticker</w:t>
      </w:r>
    </w:p>
    <w:p>
      <w:pPr>
        <w:spacing w:after="80"/>
      </w:pPr>
    </w:p>
    <w:p>
      <w:pPr>
        <w:pBdr>
          <w:bottom w:val="single" w:color="CCDDEE" w:sz="4" w:space="1"/>
        </w:pBdr>
        <w:spacing w:before="160" w:after="160"/>
      </w:pPr>
    </w:p>
    <w:p>
      <w:pPr>
        <w:pStyle w:val="Heading1"/>
        <w:spacing w:before="360" w:after="120"/>
      </w:pPr>
      <w:r>
        <w:rPr>
          <w:b/>
          <w:bCs/>
          <w:color w:val="1E3A5F"/>
          <w:sz w:val="36"/>
          <w:szCs w:val="36"/>
        </w:rPr>
        <w:t xml:space="preserve">11. Scroll Behavior &amp; UX Details</w:t>
      </w:r>
    </w:p>
    <w:p>
      <w:pPr>
        <w:pStyle w:val="ListParagraph"/>
        <w:numPr>
          <w:ilvl w:val="0"/>
          <w:numId w:val="2"/>
        </w:numPr>
        <w:spacing w:after="80"/>
      </w:pPr>
      <w:r>
        <w:rPr>
          <w:sz w:val="22"/>
          <w:szCs w:val="22"/>
        </w:rPr>
        <w:t xml:space="preserve">Smooth scroll: scroll-behavior: smooth on html element</w:t>
      </w:r>
    </w:p>
    <w:p>
      <w:pPr>
        <w:pStyle w:val="ListParagraph"/>
        <w:numPr>
          <w:ilvl w:val="0"/>
          <w:numId w:val="2"/>
        </w:numPr>
        <w:spacing w:after="80"/>
      </w:pPr>
      <w:r>
        <w:rPr>
          <w:sz w:val="22"/>
          <w:szCs w:val="22"/>
        </w:rPr>
        <w:t xml:space="preserve">Scroll progress bar: Thin accent-colored bar at very top (0–100% width based on scroll position)</w:t>
      </w:r>
    </w:p>
    <w:p>
      <w:pPr>
        <w:pStyle w:val="ListParagraph"/>
        <w:numPr>
          <w:ilvl w:val="0"/>
          <w:numId w:val="2"/>
        </w:numPr>
        <w:spacing w:after="80"/>
      </w:pPr>
      <w:r>
        <w:rPr>
          <w:sz w:val="22"/>
          <w:szCs w:val="22"/>
        </w:rPr>
        <w:t xml:space="preserve">Active nav highlight: Intersection Observer detects which section is in view, updates nav link</w:t>
      </w:r>
    </w:p>
    <w:p>
      <w:pPr>
        <w:pStyle w:val="ListParagraph"/>
        <w:numPr>
          <w:ilvl w:val="0"/>
          <w:numId w:val="2"/>
        </w:numPr>
        <w:spacing w:after="80"/>
      </w:pPr>
      <w:r>
        <w:rPr>
          <w:sz w:val="22"/>
          <w:szCs w:val="22"/>
        </w:rPr>
        <w:t xml:space="preserve">Scroll-snap (optional): On mobile, sections may use scroll-snap-type: y mandatory</w:t>
      </w:r>
    </w:p>
    <w:p>
      <w:pPr>
        <w:pStyle w:val="ListParagraph"/>
        <w:numPr>
          <w:ilvl w:val="0"/>
          <w:numId w:val="2"/>
        </w:numPr>
        <w:spacing w:after="80"/>
      </w:pPr>
      <w:r>
        <w:rPr>
          <w:sz w:val="22"/>
          <w:szCs w:val="22"/>
        </w:rPr>
        <w:t xml:space="preserve">Lazy loading: Images use loading="lazy" attribute</w:t>
      </w:r>
    </w:p>
    <w:p>
      <w:pPr>
        <w:pStyle w:val="ListParagraph"/>
        <w:numPr>
          <w:ilvl w:val="0"/>
          <w:numId w:val="2"/>
        </w:numPr>
        <w:spacing w:after="80"/>
      </w:pPr>
      <w:r>
        <w:rPr>
          <w:sz w:val="22"/>
          <w:szCs w:val="22"/>
        </w:rPr>
        <w:t xml:space="preserve">Preloader: Full-screen loader with animated logo/name on first visit (fades out after 1.5s)</w:t>
      </w:r>
    </w:p>
    <w:p>
      <w:pPr>
        <w:spacing w:after="80"/>
      </w:pPr>
    </w:p>
    <w:p>
      <w:pPr>
        <w:pBdr>
          <w:bottom w:val="single" w:color="CCDDEE" w:sz="4" w:space="1"/>
        </w:pBdr>
        <w:spacing w:before="160" w:after="160"/>
      </w:pPr>
    </w:p>
    <w:p>
      <w:pPr>
        <w:pStyle w:val="Heading1"/>
        <w:spacing w:before="360" w:after="120"/>
      </w:pPr>
      <w:r>
        <w:rPr>
          <w:b/>
          <w:bCs/>
          <w:color w:val="1E3A5F"/>
          <w:sz w:val="36"/>
          <w:szCs w:val="36"/>
        </w:rPr>
        <w:t xml:space="preserve">12. Performance &amp; Accessibility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tcMar>
              <w:top w:type="dxa" w:w="60"/>
              <w:left w:type="dxa" w:w="0"/>
              <w:bottom w:type="dxa" w:w="60"/>
              <w:right w:type="dxa" w:w="80"/>
            </w:tcMar>
          </w:tcPr>
          <w:p>
            <w:r>
              <w:rPr>
                <w:b/>
                <w:bCs/>
                <w:color w:val="2563EB"/>
                <w:sz w:val="20"/>
                <w:szCs w:val="20"/>
              </w:rPr>
              <w:t xml:space="preserve">Image optimization</w:t>
            </w:r>
          </w:p>
        </w:tc>
        <w:tc>
          <w:tcPr>
            <w:tcW w:type="dxa" w:w="6560"/>
            <w:tcBorders>
              <w:top w:val="none" w:color="FFFFFF" w:sz="0"/>
              <w:left w:val="none" w:color="FFFFFF" w:sz="0"/>
              <w:bottom w:val="none" w:color="FFFFFF" w:sz="0"/>
              <w:right w:val="none" w:color="FFFFFF" w:sz="0"/>
            </w:tcBorders>
            <w:tcMar>
              <w:top w:type="dxa" w:w="60"/>
              <w:left w:type="dxa" w:w="80"/>
              <w:bottom w:type="dxa" w:w="60"/>
              <w:right w:type="dxa" w:w="0"/>
            </w:tcMar>
          </w:tcPr>
          <w:p>
            <w:r>
              <w:rPr>
                <w:sz w:val="22"/>
                <w:szCs w:val="22"/>
              </w:rPr>
              <w:t xml:space="preserve">WebP format, next/image (if Next.js), lazy loading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tcMar>
              <w:top w:type="dxa" w:w="60"/>
              <w:left w:type="dxa" w:w="0"/>
              <w:bottom w:type="dxa" w:w="60"/>
              <w:right w:type="dxa" w:w="80"/>
            </w:tcMar>
          </w:tcPr>
          <w:p>
            <w:r>
              <w:rPr>
                <w:b/>
                <w:bCs/>
                <w:color w:val="2563EB"/>
                <w:sz w:val="20"/>
                <w:szCs w:val="20"/>
              </w:rPr>
              <w:t xml:space="preserve">Code splitting</w:t>
            </w:r>
          </w:p>
        </w:tc>
        <w:tc>
          <w:tcPr>
            <w:tcW w:type="dxa" w:w="6560"/>
            <w:tcBorders>
              <w:top w:val="none" w:color="FFFFFF" w:sz="0"/>
              <w:left w:val="none" w:color="FFFFFF" w:sz="0"/>
              <w:bottom w:val="none" w:color="FFFFFF" w:sz="0"/>
              <w:right w:val="none" w:color="FFFFFF" w:sz="0"/>
            </w:tcBorders>
            <w:tcMar>
              <w:top w:type="dxa" w:w="60"/>
              <w:left w:type="dxa" w:w="80"/>
              <w:bottom w:type="dxa" w:w="60"/>
              <w:right w:type="dxa" w:w="0"/>
            </w:tcMar>
          </w:tcPr>
          <w:p>
            <w:r>
              <w:rPr>
                <w:sz w:val="22"/>
                <w:szCs w:val="22"/>
              </w:rPr>
              <w:t xml:space="preserve">React.lazy + Suspense for route-level splitting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tcMar>
              <w:top w:type="dxa" w:w="60"/>
              <w:left w:type="dxa" w:w="0"/>
              <w:bottom w:type="dxa" w:w="60"/>
              <w:right w:type="dxa" w:w="80"/>
            </w:tcMar>
          </w:tcPr>
          <w:p>
            <w:r>
              <w:rPr>
                <w:b/>
                <w:bCs/>
                <w:color w:val="2563EB"/>
                <w:sz w:val="20"/>
                <w:szCs w:val="20"/>
              </w:rPr>
              <w:t xml:space="preserve">Animation perf</w:t>
            </w:r>
          </w:p>
        </w:tc>
        <w:tc>
          <w:tcPr>
            <w:tcW w:type="dxa" w:w="6560"/>
            <w:tcBorders>
              <w:top w:val="none" w:color="FFFFFF" w:sz="0"/>
              <w:left w:val="none" w:color="FFFFFF" w:sz="0"/>
              <w:bottom w:val="none" w:color="FFFFFF" w:sz="0"/>
              <w:right w:val="none" w:color="FFFFFF" w:sz="0"/>
            </w:tcBorders>
            <w:tcMar>
              <w:top w:type="dxa" w:w="60"/>
              <w:left w:type="dxa" w:w="80"/>
              <w:bottom w:type="dxa" w:w="60"/>
              <w:right w:type="dxa" w:w="0"/>
            </w:tcMar>
          </w:tcPr>
          <w:p>
            <w:r>
              <w:rPr>
                <w:sz w:val="22"/>
                <w:szCs w:val="22"/>
              </w:rPr>
              <w:t xml:space="preserve">GPU-accelerated props only: transform, opacity (never width/height)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tcMar>
              <w:top w:type="dxa" w:w="60"/>
              <w:left w:type="dxa" w:w="0"/>
              <w:bottom w:type="dxa" w:w="60"/>
              <w:right w:type="dxa" w:w="80"/>
            </w:tcMar>
          </w:tcPr>
          <w:p>
            <w:r>
              <w:rPr>
                <w:b/>
                <w:bCs/>
                <w:color w:val="2563EB"/>
                <w:sz w:val="20"/>
                <w:szCs w:val="20"/>
              </w:rPr>
              <w:t xml:space="preserve">Reduced motion</w:t>
            </w:r>
          </w:p>
        </w:tc>
        <w:tc>
          <w:tcPr>
            <w:tcW w:type="dxa" w:w="6560"/>
            <w:tcBorders>
              <w:top w:val="none" w:color="FFFFFF" w:sz="0"/>
              <w:left w:val="none" w:color="FFFFFF" w:sz="0"/>
              <w:bottom w:val="none" w:color="FFFFFF" w:sz="0"/>
              <w:right w:val="none" w:color="FFFFFF" w:sz="0"/>
            </w:tcBorders>
            <w:tcMar>
              <w:top w:type="dxa" w:w="60"/>
              <w:left w:type="dxa" w:w="80"/>
              <w:bottom w:type="dxa" w:w="60"/>
              <w:right w:type="dxa" w:w="0"/>
            </w:tcMar>
          </w:tcPr>
          <w:p>
            <w:r>
              <w:rPr>
                <w:sz w:val="22"/>
                <w:szCs w:val="22"/>
              </w:rPr>
              <w:t xml:space="preserve">@media (prefers-reduced-motion) disables animations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tcMar>
              <w:top w:type="dxa" w:w="60"/>
              <w:left w:type="dxa" w:w="0"/>
              <w:bottom w:type="dxa" w:w="60"/>
              <w:right w:type="dxa" w:w="80"/>
            </w:tcMar>
          </w:tcPr>
          <w:p>
            <w:r>
              <w:rPr>
                <w:b/>
                <w:bCs/>
                <w:color w:val="2563EB"/>
                <w:sz w:val="20"/>
                <w:szCs w:val="20"/>
              </w:rPr>
              <w:t xml:space="preserve">ARIA labels</w:t>
            </w:r>
          </w:p>
        </w:tc>
        <w:tc>
          <w:tcPr>
            <w:tcW w:type="dxa" w:w="6560"/>
            <w:tcBorders>
              <w:top w:val="none" w:color="FFFFFF" w:sz="0"/>
              <w:left w:val="none" w:color="FFFFFF" w:sz="0"/>
              <w:bottom w:val="none" w:color="FFFFFF" w:sz="0"/>
              <w:right w:val="none" w:color="FFFFFF" w:sz="0"/>
            </w:tcBorders>
            <w:tcMar>
              <w:top w:type="dxa" w:w="60"/>
              <w:left w:type="dxa" w:w="80"/>
              <w:bottom w:type="dxa" w:w="60"/>
              <w:right w:type="dxa" w:w="0"/>
            </w:tcMar>
          </w:tcPr>
          <w:p>
            <w:r>
              <w:rPr>
                <w:sz w:val="22"/>
                <w:szCs w:val="22"/>
              </w:rPr>
              <w:t xml:space="preserve">All interactive elements have aria-label attributes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tcMar>
              <w:top w:type="dxa" w:w="60"/>
              <w:left w:type="dxa" w:w="0"/>
              <w:bottom w:type="dxa" w:w="60"/>
              <w:right w:type="dxa" w:w="80"/>
            </w:tcMar>
          </w:tcPr>
          <w:p>
            <w:r>
              <w:rPr>
                <w:b/>
                <w:bCs/>
                <w:color w:val="2563EB"/>
                <w:sz w:val="20"/>
                <w:szCs w:val="20"/>
              </w:rPr>
              <w:t xml:space="preserve">Color contrast</w:t>
            </w:r>
          </w:p>
        </w:tc>
        <w:tc>
          <w:tcPr>
            <w:tcW w:type="dxa" w:w="6560"/>
            <w:tcBorders>
              <w:top w:val="none" w:color="FFFFFF" w:sz="0"/>
              <w:left w:val="none" w:color="FFFFFF" w:sz="0"/>
              <w:bottom w:val="none" w:color="FFFFFF" w:sz="0"/>
              <w:right w:val="none" w:color="FFFFFF" w:sz="0"/>
            </w:tcBorders>
            <w:tcMar>
              <w:top w:type="dxa" w:w="60"/>
              <w:left w:type="dxa" w:w="80"/>
              <w:bottom w:type="dxa" w:w="60"/>
              <w:right w:type="dxa" w:w="0"/>
            </w:tcMar>
          </w:tcPr>
          <w:p>
            <w:r>
              <w:rPr>
                <w:sz w:val="22"/>
                <w:szCs w:val="22"/>
              </w:rPr>
              <w:t xml:space="preserve">AAA ratio maintained between text and background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tcMar>
              <w:top w:type="dxa" w:w="60"/>
              <w:left w:type="dxa" w:w="0"/>
              <w:bottom w:type="dxa" w:w="60"/>
              <w:right w:type="dxa" w:w="80"/>
            </w:tcMar>
          </w:tcPr>
          <w:p>
            <w:r>
              <w:rPr>
                <w:b/>
                <w:bCs/>
                <w:color w:val="2563EB"/>
                <w:sz w:val="20"/>
                <w:szCs w:val="20"/>
              </w:rPr>
              <w:t xml:space="preserve">Focus styles</w:t>
            </w:r>
          </w:p>
        </w:tc>
        <w:tc>
          <w:tcPr>
            <w:tcW w:type="dxa" w:w="6560"/>
            <w:tcBorders>
              <w:top w:val="none" w:color="FFFFFF" w:sz="0"/>
              <w:left w:val="none" w:color="FFFFFF" w:sz="0"/>
              <w:bottom w:val="none" w:color="FFFFFF" w:sz="0"/>
              <w:right w:val="none" w:color="FFFFFF" w:sz="0"/>
            </w:tcBorders>
            <w:tcMar>
              <w:top w:type="dxa" w:w="60"/>
              <w:left w:type="dxa" w:w="80"/>
              <w:bottom w:type="dxa" w:w="60"/>
              <w:right w:type="dxa" w:w="0"/>
            </w:tcMar>
          </w:tcPr>
          <w:p>
            <w:r>
              <w:rPr>
                <w:sz w:val="22"/>
                <w:szCs w:val="22"/>
              </w:rPr>
              <w:t xml:space="preserve">Visible focus rings for keyboard navigation</w:t>
            </w:r>
          </w:p>
        </w:tc>
      </w:tr>
    </w:tbl>
    <w:p>
      <w:pPr>
        <w:spacing w:after="80"/>
      </w:pPr>
    </w:p>
    <w:p>
      <w:pPr>
        <w:pBdr>
          <w:bottom w:val="single" w:color="CCDDEE" w:sz="4" w:space="1"/>
        </w:pBdr>
        <w:spacing w:before="160" w:after="160"/>
      </w:pPr>
    </w:p>
    <w:p>
      <w:pPr>
        <w:pStyle w:val="Heading1"/>
        <w:spacing w:before="360" w:after="120"/>
      </w:pPr>
      <w:r>
        <w:rPr>
          <w:b/>
          <w:bCs/>
          <w:color w:val="1E3A5F"/>
          <w:sz w:val="36"/>
          <w:szCs w:val="36"/>
        </w:rPr>
        <w:t xml:space="preserve">13. Key CSS / Framer Motion Code Patterns</w:t>
      </w:r>
    </w:p>
    <w:p>
      <w:pPr>
        <w:pStyle w:val="Heading3"/>
        <w:spacing w:before="200" w:after="60"/>
      </w:pPr>
      <w:r>
        <w:rPr>
          <w:b/>
          <w:bCs/>
          <w:color w:val="1E3A5F"/>
          <w:sz w:val="24"/>
          <w:szCs w:val="24"/>
        </w:rPr>
        <w:t xml:space="preserve">Glassmorphism Navbar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CCEE" w:sz="1"/>
              <w:left w:val="single" w:color="BBCCEE" w:sz="1"/>
              <w:bottom w:val="single" w:color="BBCCEE" w:sz="1"/>
              <w:right w:val="single" w:color="BBCCEE" w:sz="1"/>
            </w:tcBorders>
            <w:shd w:fill="F5F5F5" w:val="clear"/>
            <w:tcMar>
              <w:top w:type="dxa" w:w="120"/>
              <w:left w:type="dxa" w:w="180"/>
              <w:bottom w:type="dxa" w:w="120"/>
              <w:right w:type="dxa" w:w="180"/>
            </w:tcMar>
          </w:tcPr>
          <w:p>
            <w:r>
              <w:rPr>
                <w:rFonts w:ascii="Courier New" w:cs="Courier New" w:eastAsia="Courier New" w:hAnsi="Courier New"/>
                <w:sz w:val="18"/>
                <w:szCs w:val="18"/>
              </w:rPr>
              <w:t xml:space="preserve">.navbar {</w:t>
            </w:r>
          </w:p>
          <w:p>
            <w:r>
              <w:rPr>
                <w:rFonts w:ascii="Courier New" w:cs="Courier New" w:eastAsia="Courier New" w:hAnsi="Courier New"/>
                <w:sz w:val="18"/>
                <w:szCs w:val="18"/>
              </w:rPr>
              <w:t xml:space="preserve">  position: fixed; top: 0; width: 100%; z-index: 1000;</w:t>
            </w:r>
          </w:p>
          <w:p>
            <w:r>
              <w:rPr>
                <w:rFonts w:ascii="Courier New" w:cs="Courier New" w:eastAsia="Courier New" w:hAnsi="Courier New"/>
                <w:sz w:val="18"/>
                <w:szCs w:val="18"/>
              </w:rPr>
              <w:t xml:space="preserve">  background: rgba(10,10,15,0.85);</w:t>
            </w:r>
          </w:p>
          <w:p>
            <w:r>
              <w:rPr>
                <w:rFonts w:ascii="Courier New" w:cs="Courier New" w:eastAsia="Courier New" w:hAnsi="Courier New"/>
                <w:sz w:val="18"/>
                <w:szCs w:val="18"/>
              </w:rPr>
              <w:t xml:space="preserve">  backdrop-filter: blur(12px);</w:t>
            </w:r>
          </w:p>
          <w:p>
            <w:r>
              <w:rPr>
                <w:rFonts w:ascii="Courier New" w:cs="Courier New" w:eastAsia="Courier New" w:hAnsi="Courier New"/>
                <w:sz w:val="18"/>
                <w:szCs w:val="18"/>
              </w:rPr>
              <w:t xml:space="preserve">  transition: all 0.3s ease;</w:t>
            </w:r>
          </w:p>
          <w:p>
            <w:r>
              <w:rPr>
                <w:rFonts w:ascii="Courier New" w:cs="Courier New" w:eastAsia="Courier New" w:hAnsi="Courier New"/>
                <w:sz w:val="18"/>
                <w:szCs w:val="18"/>
              </w:rPr>
              <w:t xml:space="preserve">}</w:t>
            </w:r>
          </w:p>
        </w:tc>
      </w:tr>
    </w:tbl>
    <w:p>
      <w:pPr>
        <w:spacing w:after="80"/>
      </w:pPr>
    </w:p>
    <w:p>
      <w:pPr>
        <w:pStyle w:val="Heading3"/>
        <w:spacing w:before="200" w:after="60"/>
      </w:pPr>
      <w:r>
        <w:rPr>
          <w:b/>
          <w:bCs/>
          <w:color w:val="1E3A5F"/>
          <w:sz w:val="24"/>
          <w:szCs w:val="24"/>
        </w:rPr>
        <w:t xml:space="preserve">Framer Motion Stagger Container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CCEE" w:sz="1"/>
              <w:left w:val="single" w:color="BBCCEE" w:sz="1"/>
              <w:bottom w:val="single" w:color="BBCCEE" w:sz="1"/>
              <w:right w:val="single" w:color="BBCCEE" w:sz="1"/>
            </w:tcBorders>
            <w:shd w:fill="F5F5F5" w:val="clear"/>
            <w:tcMar>
              <w:top w:type="dxa" w:w="120"/>
              <w:left w:type="dxa" w:w="180"/>
              <w:bottom w:type="dxa" w:w="120"/>
              <w:right w:type="dxa" w:w="180"/>
            </w:tcMar>
          </w:tcPr>
          <w:p>
            <w:r>
              <w:rPr>
                <w:rFonts w:ascii="Courier New" w:cs="Courier New" w:eastAsia="Courier New" w:hAnsi="Courier New"/>
                <w:sz w:val="18"/>
                <w:szCs w:val="18"/>
              </w:rPr>
              <w:t xml:space="preserve">const containerVariants = {</w:t>
            </w:r>
          </w:p>
          <w:p>
            <w:r>
              <w:rPr>
                <w:rFonts w:ascii="Courier New" w:cs="Courier New" w:eastAsia="Courier New" w:hAnsi="Courier New"/>
                <w:sz w:val="18"/>
                <w:szCs w:val="18"/>
              </w:rPr>
              <w:t xml:space="preserve">  hidden: {},</w:t>
            </w:r>
          </w:p>
          <w:p>
            <w:r>
              <w:rPr>
                <w:rFonts w:ascii="Courier New" w:cs="Courier New" w:eastAsia="Courier New" w:hAnsi="Courier New"/>
                <w:sz w:val="18"/>
                <w:szCs w:val="18"/>
              </w:rPr>
              <w:t xml:space="preserve">  visible: { transition: { staggerChildren: 0.1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const itemVariants = {</w:t>
            </w:r>
          </w:p>
          <w:p>
            <w:r>
              <w:rPr>
                <w:rFonts w:ascii="Courier New" w:cs="Courier New" w:eastAsia="Courier New" w:hAnsi="Courier New"/>
                <w:sz w:val="18"/>
                <w:szCs w:val="18"/>
              </w:rPr>
              <w:t xml:space="preserve">  hidden: { opacity: 0, y: 40 },</w:t>
            </w:r>
          </w:p>
          <w:p>
            <w:r>
              <w:rPr>
                <w:rFonts w:ascii="Courier New" w:cs="Courier New" w:eastAsia="Courier New" w:hAnsi="Courier New"/>
                <w:sz w:val="18"/>
                <w:szCs w:val="18"/>
              </w:rPr>
              <w:t xml:space="preserve">  visible: { opacity: 1, y: 0, transition: { duration: 0.6 } }</w:t>
            </w:r>
          </w:p>
          <w:p>
            <w:r>
              <w:rPr>
                <w:rFonts w:ascii="Courier New" w:cs="Courier New" w:eastAsia="Courier New" w:hAnsi="Courier New"/>
                <w:sz w:val="18"/>
                <w:szCs w:val="18"/>
              </w:rPr>
              <w:t xml:space="preserve">};</w:t>
            </w:r>
          </w:p>
        </w:tc>
      </w:tr>
    </w:tbl>
    <w:p>
      <w:pPr>
        <w:spacing w:after="80"/>
      </w:pPr>
    </w:p>
    <w:p>
      <w:pPr>
        <w:pStyle w:val="Heading3"/>
        <w:spacing w:before="200" w:after="60"/>
      </w:pPr>
      <w:r>
        <w:rPr>
          <w:b/>
          <w:bCs/>
          <w:color w:val="1E3A5F"/>
          <w:sz w:val="24"/>
          <w:szCs w:val="24"/>
        </w:rPr>
        <w:t xml:space="preserve">Float Animation (Profile Image)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CCEE" w:sz="1"/>
              <w:left w:val="single" w:color="BBCCEE" w:sz="1"/>
              <w:bottom w:val="single" w:color="BBCCEE" w:sz="1"/>
              <w:right w:val="single" w:color="BBCCEE" w:sz="1"/>
            </w:tcBorders>
            <w:shd w:fill="F5F5F5" w:val="clear"/>
            <w:tcMar>
              <w:top w:type="dxa" w:w="120"/>
              <w:left w:type="dxa" w:w="180"/>
              <w:bottom w:type="dxa" w:w="120"/>
              <w:right w:type="dxa" w:w="180"/>
            </w:tcMar>
          </w:tcPr>
          <w:p>
            <w:r>
              <w:rPr>
                <w:rFonts w:ascii="Courier New" w:cs="Courier New" w:eastAsia="Courier New" w:hAnsi="Courier New"/>
                <w:sz w:val="18"/>
                <w:szCs w:val="18"/>
              </w:rPr>
              <w:t xml:space="preserve">@keyframes float {</w:t>
            </w:r>
          </w:p>
          <w:p>
            <w:r>
              <w:rPr>
                <w:rFonts w:ascii="Courier New" w:cs="Courier New" w:eastAsia="Courier New" w:hAnsi="Courier New"/>
                <w:sz w:val="18"/>
                <w:szCs w:val="18"/>
              </w:rPr>
              <w:t xml:space="preserve">  0%, 100% { transform: translateY(0); }</w:t>
            </w:r>
          </w:p>
          <w:p>
            <w:r>
              <w:rPr>
                <w:rFonts w:ascii="Courier New" w:cs="Courier New" w:eastAsia="Courier New" w:hAnsi="Courier New"/>
                <w:sz w:val="18"/>
                <w:szCs w:val="18"/>
              </w:rPr>
              <w:t xml:space="preserve">  50%      { transform: translateY(-16px);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.profile-img { animation: float 4s ease-in-out infinite; }</w:t>
            </w:r>
          </w:p>
        </w:tc>
      </w:tr>
    </w:tbl>
    <w:p>
      <w:pPr>
        <w:spacing w:after="80"/>
      </w:pPr>
    </w:p>
    <w:p>
      <w:pPr>
        <w:pStyle w:val="Heading3"/>
        <w:spacing w:before="200" w:after="60"/>
      </w:pPr>
      <w:r>
        <w:rPr>
          <w:b/>
          <w:bCs/>
          <w:color w:val="1E3A5F"/>
          <w:sz w:val="24"/>
          <w:szCs w:val="24"/>
        </w:rPr>
        <w:t xml:space="preserve">Gradient 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CCEE" w:sz="1"/>
              <w:left w:val="single" w:color="BBCCEE" w:sz="1"/>
              <w:bottom w:val="single" w:color="BBCCEE" w:sz="1"/>
              <w:right w:val="single" w:color="BBCCEE" w:sz="1"/>
            </w:tcBorders>
            <w:shd w:fill="F5F5F5" w:val="clear"/>
            <w:tcMar>
              <w:top w:type="dxa" w:w="120"/>
              <w:left w:type="dxa" w:w="180"/>
              <w:bottom w:type="dxa" w:w="120"/>
              <w:right w:type="dxa" w:w="180"/>
            </w:tcMar>
          </w:tcPr>
          <w:p>
            <w:r>
              <w:rPr>
                <w:rFonts w:ascii="Courier New" w:cs="Courier New" w:eastAsia="Courier New" w:hAnsi="Courier New"/>
                <w:sz w:val="18"/>
                <w:szCs w:val="18"/>
              </w:rPr>
              <w:t xml:space="preserve">.gradient-text {</w:t>
            </w:r>
          </w:p>
          <w:p>
            <w:r>
              <w:rPr>
                <w:rFonts w:ascii="Courier New" w:cs="Courier New" w:eastAsia="Courier New" w:hAnsi="Courier New"/>
                <w:sz w:val="18"/>
                <w:szCs w:val="18"/>
              </w:rPr>
              <w:t xml:space="preserve">  background: linear-gradient(135deg, #6C63FF, #00D4FF);</w:t>
            </w:r>
          </w:p>
          <w:p>
            <w:r>
              <w:rPr>
                <w:rFonts w:ascii="Courier New" w:cs="Courier New" w:eastAsia="Courier New" w:hAnsi="Courier New"/>
                <w:sz w:val="18"/>
                <w:szCs w:val="18"/>
              </w:rPr>
              <w:t xml:space="preserve">  -webkit-background-clip: text;</w:t>
            </w:r>
          </w:p>
          <w:p>
            <w:r>
              <w:rPr>
                <w:rFonts w:ascii="Courier New" w:cs="Courier New" w:eastAsia="Courier New" w:hAnsi="Courier New"/>
                <w:sz w:val="18"/>
                <w:szCs w:val="18"/>
              </w:rPr>
              <w:t xml:space="preserve">  -webkit-text-fill-color: transparent;</w:t>
            </w:r>
          </w:p>
          <w:p>
            <w:r>
              <w:rPr>
                <w:rFonts w:ascii="Courier New" w:cs="Courier New" w:eastAsia="Courier New" w:hAnsi="Courier New"/>
                <w:sz w:val="18"/>
                <w:szCs w:val="18"/>
              </w:rPr>
              <w:t xml:space="preserve">}</w:t>
            </w:r>
          </w:p>
        </w:tc>
      </w:tr>
    </w:tbl>
    <w:p>
      <w:pPr>
        <w:spacing w:after="80"/>
      </w:pPr>
    </w:p>
    <w:p>
      <w:pPr>
        <w:pBdr>
          <w:bottom w:val="single" w:color="CCDDEE" w:sz="4" w:space="1"/>
        </w:pBdr>
        <w:spacing w:before="160" w:after="160"/>
      </w:pPr>
    </w:p>
    <w:p>
      <w:pPr>
        <w:pStyle w:val="Heading1"/>
        <w:spacing w:before="360" w:after="120"/>
      </w:pPr>
      <w:r>
        <w:rPr>
          <w:b/>
          <w:bCs/>
          <w:color w:val="1E3A5F"/>
          <w:sz w:val="36"/>
          <w:szCs w:val="36"/>
        </w:rPr>
        <w:t xml:space="preserve">14. Important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CCEE" w:sz="1"/>
              <w:left w:val="single" w:color="BBCCEE" w:sz="1"/>
              <w:bottom w:val="single" w:color="BBCCEE" w:sz="1"/>
              <w:right w:val="single" w:color="BBCCEE" w:sz="1"/>
            </w:tcBorders>
            <w:shd w:fill="FFFBEB" w:val="clear"/>
            <w:tcMar>
              <w:top w:type="dxa" w:w="120"/>
              <w:left w:type="dxa" w:w="180"/>
              <w:bottom w:type="dxa" w:w="120"/>
              <w:right w:type="dxa" w:w="180"/>
            </w:tcMar>
          </w:tcPr>
          <w:p>
            <w:pPr>
              <w:spacing w:after="80"/>
            </w:pPr>
            <w:r>
              <w:rPr>
                <w:b/>
                <w:bCs/>
                <w:color w:val="B45309"/>
                <w:sz w:val="22"/>
                <w:szCs w:val="22"/>
              </w:rPr>
              <w:t xml:space="preserve">⚠  Note on Accuracy</w:t>
            </w:r>
          </w:p>
          <w:p>
            <w:pPr>
              <w:spacing w:after="60"/>
            </w:pPr>
            <w:r>
              <w:rPr>
                <w:sz w:val="20"/>
                <w:szCs w:val="20"/>
              </w:rPr>
              <w:t xml:space="preserve">This document was prepared based on common patterns used in modern React developer portfolio websites hosted on Vercel, as the URL could not be directly fetched during generation. All specific color codes, font choices, section order, and animation values should be verified against the live site at shohagkumar.vercel.app and adjusted accordingly.</w:t>
            </w:r>
          </w:p>
          <w:p>
            <w:pPr>
              <w:spacing w:after="60"/>
            </w:pPr>
            <w:r>
              <w:rPr>
                <w:i/>
                <w:iCs/>
                <w:sz w:val="20"/>
                <w:szCs w:val="20"/>
              </w:rPr>
              <w:t xml:space="preserve">To get exact values from the live site, open Chrome DevTools → Elements panel and inspect each component directly.</w:t>
            </w:r>
          </w:p>
        </w:tc>
      </w:tr>
    </w:tbl>
    <w:p>
      <w:pPr>
        <w:spacing w:after="80"/>
      </w:pPr>
    </w:p>
    <w:p>
      <w:pPr>
        <w:spacing w:before="240" w:after="80"/>
        <w:jc w:val="center"/>
      </w:pPr>
      <w:r>
        <w:rPr>
          <w:i/>
          <w:iCs/>
          <w:color w:val="94A3B8"/>
          <w:sz w:val="22"/>
          <w:szCs w:val="22"/>
        </w:rPr>
        <w:t xml:space="preserve">— End of Document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E3A5F"/>
      <w:sz w:val="36"/>
      <w:szCs w:val="36"/>
    </w:rPr>
  </w:style>
  <w:style w:type="paragraph" w:styleId="Heading2">
    <w:name w:val="Heading 2"/>
    <w:basedOn w:val="Normal"/>
    <w:next w:val="Normal"/>
    <w:qFormat/>
    <w:pPr>
      <w:spacing w:before="280" w:after="80"/>
      <w:outlineLvl w:val="1"/>
    </w:pPr>
    <w:rPr>
      <w:rFonts w:ascii="Arial" w:cs="Arial" w:eastAsia="Arial" w:hAnsi="Arial"/>
      <w:b/>
      <w:bCs/>
      <w:color w:val="2563EB"/>
      <w:sz w:val="28"/>
      <w:szCs w:val="28"/>
    </w:rPr>
  </w:style>
  <w:style w:type="paragraph" w:styleId="Heading3">
    <w:name w:val="Heading 3"/>
    <w:basedOn w:val="Normal"/>
    <w:next w:val="Normal"/>
    <w:qFormat/>
    <w:pPr>
      <w:spacing w:before="200" w:after="60"/>
      <w:outlineLvl w:val="2"/>
    </w:pPr>
    <w:rPr>
      <w:rFonts w:ascii="Arial" w:cs="Arial" w:eastAsia="Arial" w:hAnsi="Arial"/>
      <w:b/>
      <w:bCs/>
      <w:color w:val="1E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2026-02-17T18:16:42.959Z</dcterms:created>
  <dcterms:modified xsi:type="dcterms:W3CDTF">2026-02-17T18:16:42.960Z</dcterms:modified>
</cp:coreProperties>
</file>

<file path=docProps/custom.xml><?xml version="1.0" encoding="utf-8"?>
<Properties xmlns="http://schemas.openxmlformats.org/officeDocument/2006/custom-properties" xmlns:vt="http://schemas.openxmlformats.org/officeDocument/2006/docPropsVTypes"/>
</file>