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Bengali" w:hAnsi="Noto Sans Bengali" w:eastAsia="Noto Sans Bengali" w:cs="Noto Sans Bengali"/>
          <w:b/>
          <w:color w:val="1F4E79"/>
          <w:sz w:val="42"/>
        </w:rPr>
        <w:t>ই-কমার্স ট্র্যাকিং ও অ্যানালিটিক্স সেটআপ ডকুমেন্টেশন</w:t>
      </w:r>
    </w:p>
    <w:p>
      <w:pPr>
        <w:jc w:val="center"/>
      </w:pPr>
      <w:r>
        <w:rPr>
          <w:rFonts w:ascii="Noto Sans Bengali" w:hAnsi="Noto Sans Bengali" w:eastAsia="Noto Sans Bengali" w:cs="Noto Sans Bengali"/>
          <w:b w:val="0"/>
          <w:color w:val="5A5A5A"/>
          <w:sz w:val="21"/>
        </w:rPr>
        <w:t>Next.js • Vercel • Stape Server • GTM Web • GTM Server-side • GA4 • Meta/Facebook Pixel</w:t>
      </w:r>
    </w:p>
    <w:p>
      <w:pPr>
        <w:spacing w:after="120" w:line="276" w:lineRule="auto"/>
      </w:pPr>
      <w:r>
        <w:rPr>
          <w:rFonts w:ascii="Noto Sans Bengali" w:hAnsi="Noto Sans Bengali" w:eastAsia="Noto Sans Bengali" w:cs="Noto Sans Bengali"/>
          <w:sz w:val="20"/>
        </w:rPr>
        <w:t>এই ডকুমেন্টটি একটি Next.js ভিত্তিক ই-কমার্স ওয়েবসাইটে client-side tracking, server-side tracking, Google Analytics 4 এবং Meta/Facebook Pixel/CAPI সঠিকভাবে implement করার জন্য তৈরি করা হয়েছে।</w:t>
      </w:r>
    </w:p>
    <w:p>
      <w:pPr>
        <w:pStyle w:val="Heading1"/>
      </w:pPr>
      <w:r>
        <w:rPr>
          <w:rFonts w:ascii="Noto Sans Bengali" w:hAnsi="Noto Sans Bengali" w:eastAsia="Noto Sans Bengali" w:cs="Noto Sans Bengali"/>
          <w:b/>
          <w:color w:val="1F4E79"/>
          <w:sz w:val="32"/>
        </w:rPr>
        <w:t>১. উদ্দেশ্য</w:t>
      </w:r>
    </w:p>
    <w:p>
      <w:pPr>
        <w:spacing w:after="120" w:line="276" w:lineRule="auto"/>
      </w:pPr>
      <w:r>
        <w:rPr>
          <w:rFonts w:ascii="Noto Sans Bengali" w:hAnsi="Noto Sans Bengali" w:eastAsia="Noto Sans Bengali" w:cs="Noto Sans Bengali"/>
          <w:sz w:val="20"/>
        </w:rPr>
        <w:t>এই সেটআপের উদ্দেশ্য হলো ওয়েবসাইট visitor behavior, product view, add to cart, checkout, purchase, revenue, ad conversion এবং retargeting data নির্ভুলভাবে সংগ্রহ করা। Client-side ও server-side tracking একসাথে ব্যবহারের ফলে browser restriction, cookie limitation এবং ad blocker-এর কারণে data loss কমে।</w:t>
      </w:r>
    </w:p>
    <w:p>
      <w:pPr>
        <w:pStyle w:val="Heading1"/>
      </w:pPr>
      <w:r>
        <w:rPr>
          <w:rFonts w:ascii="Noto Sans Bengali" w:hAnsi="Noto Sans Bengali" w:eastAsia="Noto Sans Bengali" w:cs="Noto Sans Bengali"/>
          <w:b/>
          <w:color w:val="1F4E79"/>
          <w:sz w:val="32"/>
        </w:rPr>
        <w:t>২. Overall Architecture</w:t>
      </w:r>
    </w:p>
    <w:p>
      <w:pPr>
        <w:spacing w:before="80" w:after="160"/>
        <w:ind w:left="259"/>
        <w:shd w:fill="F3F6F8"/>
      </w:pPr>
      <w:r>
        <w:rPr>
          <w:rFonts w:ascii="Consolas" w:hAnsi="Consolas" w:eastAsia="Consolas" w:cs="Consolas"/>
          <w:b w:val="0"/>
          <w:color w:val="202020"/>
          <w:sz w:val="16"/>
        </w:rPr>
        <w:t>User Browser</w:t>
        <w:br/>
      </w:r>
      <w:r>
        <w:rPr>
          <w:rFonts w:ascii="Consolas" w:hAnsi="Consolas" w:eastAsia="Consolas" w:cs="Consolas"/>
          <w:b w:val="0"/>
          <w:color w:val="202020"/>
          <w:sz w:val="16"/>
        </w:rPr>
        <w:t xml:space="preserve">   ↓</w:t>
        <w:br/>
      </w:r>
      <w:r>
        <w:rPr>
          <w:rFonts w:ascii="Consolas" w:hAnsi="Consolas" w:eastAsia="Consolas" w:cs="Consolas"/>
          <w:b w:val="0"/>
          <w:color w:val="202020"/>
          <w:sz w:val="16"/>
        </w:rPr>
        <w:t>Next.js Website hosted on Vercel</w:t>
        <w:br/>
      </w:r>
      <w:r>
        <w:rPr>
          <w:rFonts w:ascii="Consolas" w:hAnsi="Consolas" w:eastAsia="Consolas" w:cs="Consolas"/>
          <w:b w:val="0"/>
          <w:color w:val="202020"/>
          <w:sz w:val="16"/>
        </w:rPr>
        <w:t xml:space="preserve">   ↓</w:t>
        <w:br/>
      </w:r>
      <w:r>
        <w:rPr>
          <w:rFonts w:ascii="Consolas" w:hAnsi="Consolas" w:eastAsia="Consolas" w:cs="Consolas"/>
          <w:b w:val="0"/>
          <w:color w:val="202020"/>
          <w:sz w:val="16"/>
        </w:rPr>
        <w:t>Google Tag Manager Web Container</w:t>
        <w:br/>
      </w:r>
      <w:r>
        <w:rPr>
          <w:rFonts w:ascii="Consolas" w:hAnsi="Consolas" w:eastAsia="Consolas" w:cs="Consolas"/>
          <w:b w:val="0"/>
          <w:color w:val="202020"/>
          <w:sz w:val="16"/>
        </w:rPr>
        <w:t xml:space="preserve">   ↓</w:t>
        <w:br/>
      </w:r>
      <w:r>
        <w:rPr>
          <w:rFonts w:ascii="Consolas" w:hAnsi="Consolas" w:eastAsia="Consolas" w:cs="Consolas"/>
          <w:b w:val="0"/>
          <w:color w:val="202020"/>
          <w:sz w:val="16"/>
        </w:rPr>
        <w:t>Data Layer Events</w:t>
        <w:br/>
      </w:r>
      <w:r>
        <w:rPr>
          <w:rFonts w:ascii="Consolas" w:hAnsi="Consolas" w:eastAsia="Consolas" w:cs="Consolas"/>
          <w:b w:val="0"/>
          <w:color w:val="202020"/>
          <w:sz w:val="16"/>
        </w:rPr>
        <w:t xml:space="preserve">   ↓</w:t>
        <w:br/>
      </w:r>
      <w:r>
        <w:rPr>
          <w:rFonts w:ascii="Consolas" w:hAnsi="Consolas" w:eastAsia="Consolas" w:cs="Consolas"/>
          <w:b w:val="0"/>
          <w:color w:val="202020"/>
          <w:sz w:val="16"/>
        </w:rPr>
        <w:t>GTM Server Container hosted on Stape</w:t>
        <w:br/>
      </w:r>
      <w:r>
        <w:rPr>
          <w:rFonts w:ascii="Consolas" w:hAnsi="Consolas" w:eastAsia="Consolas" w:cs="Consolas"/>
          <w:b w:val="0"/>
          <w:color w:val="202020"/>
          <w:sz w:val="16"/>
        </w:rPr>
        <w:t xml:space="preserve">   ↓</w:t>
        <w:br/>
      </w:r>
      <w:r>
        <w:rPr>
          <w:rFonts w:ascii="Consolas" w:hAnsi="Consolas" w:eastAsia="Consolas" w:cs="Consolas"/>
          <w:b w:val="0"/>
          <w:color w:val="202020"/>
          <w:sz w:val="16"/>
        </w:rPr>
        <w:t>Google Analytics 4 + Meta Pixel / Meta CAPI</w:t>
        <w:br/>
      </w:r>
    </w:p>
    <w:p>
      <w:pPr>
        <w:spacing w:after="120" w:line="276" w:lineRule="auto"/>
      </w:pPr>
      <w:r>
        <w:rPr>
          <w:rFonts w:ascii="Noto Sans Bengali" w:hAnsi="Noto Sans Bengali" w:eastAsia="Noto Sans Bengali" w:cs="Noto Sans Bengali"/>
          <w:sz w:val="20"/>
        </w:rPr>
        <w:t>Client-side GTM browser থেকে event capture করে। Server-side GTM সেই event request আপনার নিজস্ব tagging server বা custom subdomain দিয়ে process করে GA4 এবং Meta platform-এ forward করে।</w:t>
      </w:r>
    </w:p>
    <w:p>
      <w:pPr>
        <w:pStyle w:val="Heading1"/>
      </w:pPr>
      <w:r>
        <w:rPr>
          <w:rFonts w:ascii="Noto Sans Bengali" w:hAnsi="Noto Sans Bengali" w:eastAsia="Noto Sans Bengali" w:cs="Noto Sans Bengali"/>
          <w:b/>
          <w:color w:val="1F4E79"/>
          <w:sz w:val="32"/>
        </w:rPr>
        <w:t>৩. Required Accounts</w:t>
      </w:r>
    </w:p>
    <w:p>
      <w:pPr>
        <w:pStyle w:val="ListBullet"/>
        <w:spacing w:after="40"/>
      </w:pPr>
      <w:r>
        <w:rPr>
          <w:rFonts w:ascii="Noto Sans Bengali" w:hAnsi="Noto Sans Bengali" w:eastAsia="Noto Sans Bengali" w:cs="Noto Sans Bengali"/>
          <w:sz w:val="20"/>
        </w:rPr>
        <w:t>Vercel account</w:t>
      </w:r>
    </w:p>
    <w:p>
      <w:pPr>
        <w:pStyle w:val="ListBullet"/>
        <w:spacing w:after="40"/>
      </w:pPr>
      <w:r>
        <w:rPr>
          <w:rFonts w:ascii="Noto Sans Bengali" w:hAnsi="Noto Sans Bengali" w:eastAsia="Noto Sans Bengali" w:cs="Noto Sans Bengali"/>
          <w:sz w:val="20"/>
        </w:rPr>
        <w:t>GitHub/GitLab/Bitbucket account</w:t>
      </w:r>
    </w:p>
    <w:p>
      <w:pPr>
        <w:pStyle w:val="ListBullet"/>
        <w:spacing w:after="40"/>
      </w:pPr>
      <w:r>
        <w:rPr>
          <w:rFonts w:ascii="Noto Sans Bengali" w:hAnsi="Noto Sans Bengali" w:eastAsia="Noto Sans Bengali" w:cs="Noto Sans Bengali"/>
          <w:sz w:val="20"/>
        </w:rPr>
        <w:t>Google account</w:t>
      </w:r>
    </w:p>
    <w:p>
      <w:pPr>
        <w:pStyle w:val="ListBullet"/>
        <w:spacing w:after="40"/>
      </w:pPr>
      <w:r>
        <w:rPr>
          <w:rFonts w:ascii="Noto Sans Bengali" w:hAnsi="Noto Sans Bengali" w:eastAsia="Noto Sans Bengali" w:cs="Noto Sans Bengali"/>
          <w:sz w:val="20"/>
        </w:rPr>
        <w:t>Google Tag Manager account</w:t>
      </w:r>
    </w:p>
    <w:p>
      <w:pPr>
        <w:pStyle w:val="ListBullet"/>
        <w:spacing w:after="40"/>
      </w:pPr>
      <w:r>
        <w:rPr>
          <w:rFonts w:ascii="Noto Sans Bengali" w:hAnsi="Noto Sans Bengali" w:eastAsia="Noto Sans Bengali" w:cs="Noto Sans Bengali"/>
          <w:sz w:val="20"/>
        </w:rPr>
        <w:t>Google Analytics account</w:t>
      </w:r>
    </w:p>
    <w:p>
      <w:pPr>
        <w:pStyle w:val="ListBullet"/>
        <w:spacing w:after="40"/>
      </w:pPr>
      <w:r>
        <w:rPr>
          <w:rFonts w:ascii="Noto Sans Bengali" w:hAnsi="Noto Sans Bengali" w:eastAsia="Noto Sans Bengali" w:cs="Noto Sans Bengali"/>
          <w:sz w:val="20"/>
        </w:rPr>
        <w:t>Stape account</w:t>
      </w:r>
    </w:p>
    <w:p>
      <w:pPr>
        <w:pStyle w:val="ListBullet"/>
        <w:spacing w:after="40"/>
      </w:pPr>
      <w:r>
        <w:rPr>
          <w:rFonts w:ascii="Noto Sans Bengali" w:hAnsi="Noto Sans Bengali" w:eastAsia="Noto Sans Bengali" w:cs="Noto Sans Bengali"/>
          <w:sz w:val="20"/>
        </w:rPr>
        <w:t>Meta Business Manager account</w:t>
      </w:r>
    </w:p>
    <w:p>
      <w:pPr>
        <w:pStyle w:val="ListBullet"/>
        <w:spacing w:after="40"/>
      </w:pPr>
      <w:r>
        <w:rPr>
          <w:rFonts w:ascii="Noto Sans Bengali" w:hAnsi="Noto Sans Bengali" w:eastAsia="Noto Sans Bengali" w:cs="Noto Sans Bengali"/>
          <w:sz w:val="20"/>
        </w:rPr>
        <w:t>Meta Pixel এবং Meta Conversions API access token</w:t>
      </w:r>
    </w:p>
    <w:p>
      <w:pPr>
        <w:pStyle w:val="Heading1"/>
      </w:pPr>
      <w:r>
        <w:rPr>
          <w:rFonts w:ascii="Noto Sans Bengali" w:hAnsi="Noto Sans Bengali" w:eastAsia="Noto Sans Bengali" w:cs="Noto Sans Bengali"/>
          <w:b/>
          <w:color w:val="1F4E79"/>
          <w:sz w:val="32"/>
        </w:rPr>
        <w:t>৪. Next.js Website Setup</w:t>
      </w:r>
    </w:p>
    <w:p>
      <w:pPr>
        <w:pStyle w:val="Heading2"/>
      </w:pPr>
      <w:r>
        <w:rPr>
          <w:rFonts w:ascii="Noto Sans Bengali" w:hAnsi="Noto Sans Bengali" w:eastAsia="Noto Sans Bengali" w:cs="Noto Sans Bengali"/>
          <w:b/>
          <w:color w:val="2F5496"/>
          <w:sz w:val="26"/>
        </w:rPr>
        <w:t>৪.১ Project তৈরি</w:t>
      </w:r>
    </w:p>
    <w:p>
      <w:pPr>
        <w:spacing w:before="80" w:after="160"/>
        <w:ind w:left="259"/>
        <w:shd w:fill="F3F6F8"/>
      </w:pPr>
      <w:r>
        <w:rPr>
          <w:rFonts w:ascii="Consolas" w:hAnsi="Consolas" w:eastAsia="Consolas" w:cs="Consolas"/>
          <w:b w:val="0"/>
          <w:color w:val="202020"/>
          <w:sz w:val="16"/>
        </w:rPr>
        <w:t>npx create-next-app@latest my-ecommerce-site</w:t>
        <w:br/>
      </w:r>
      <w:r>
        <w:rPr>
          <w:rFonts w:ascii="Consolas" w:hAnsi="Consolas" w:eastAsia="Consolas" w:cs="Consolas"/>
          <w:b w:val="0"/>
          <w:color w:val="202020"/>
          <w:sz w:val="16"/>
        </w:rPr>
        <w:t>cd my-ecommerce-site</w:t>
        <w:br/>
      </w:r>
      <w:r>
        <w:rPr>
          <w:rFonts w:ascii="Consolas" w:hAnsi="Consolas" w:eastAsia="Consolas" w:cs="Consolas"/>
          <w:b w:val="0"/>
          <w:color w:val="202020"/>
          <w:sz w:val="16"/>
        </w:rPr>
        <w:t>npm run dev</w:t>
        <w:br/>
      </w:r>
    </w:p>
    <w:p>
      <w:pPr>
        <w:pStyle w:val="Heading2"/>
      </w:pPr>
      <w:r>
        <w:rPr>
          <w:rFonts w:ascii="Noto Sans Bengali" w:hAnsi="Noto Sans Bengali" w:eastAsia="Noto Sans Bengali" w:cs="Noto Sans Bengali"/>
          <w:b/>
          <w:color w:val="2F5496"/>
          <w:sz w:val="26"/>
        </w:rPr>
        <w:t>৪.২ Environment Variables</w:t>
      </w:r>
    </w:p>
    <w:p>
      <w:pPr>
        <w:spacing w:after="120" w:line="276" w:lineRule="auto"/>
      </w:pPr>
      <w:r>
        <w:rPr>
          <w:rFonts w:ascii="Noto Sans Bengali" w:hAnsi="Noto Sans Bengali" w:eastAsia="Noto Sans Bengali" w:cs="Noto Sans Bengali"/>
          <w:sz w:val="20"/>
        </w:rPr>
        <w:t>Next.js-এ public browser variable-এর জন্য NEXT_PUBLIC_ prefix ব্যবহার করুন। Sensitive value যেমন API token, access token বা secret কখনো NEXT_PUBLIC_ দিয়ে expose করবেন না।</w:t>
      </w:r>
    </w:p>
    <w:p>
      <w:pPr>
        <w:spacing w:before="80" w:after="160"/>
        <w:ind w:left="259"/>
        <w:shd w:fill="F3F6F8"/>
      </w:pPr>
      <w:r>
        <w:rPr>
          <w:rFonts w:ascii="Consolas" w:hAnsi="Consolas" w:eastAsia="Consolas" w:cs="Consolas"/>
          <w:b w:val="0"/>
          <w:color w:val="202020"/>
          <w:sz w:val="16"/>
        </w:rPr>
        <w:t>NEXT_PUBLIC_GTM_ID=GTM-XXXXXXX</w:t>
        <w:br/>
      </w:r>
      <w:r>
        <w:rPr>
          <w:rFonts w:ascii="Consolas" w:hAnsi="Consolas" w:eastAsia="Consolas" w:cs="Consolas"/>
          <w:b w:val="0"/>
          <w:color w:val="202020"/>
          <w:sz w:val="16"/>
        </w:rPr>
        <w:t>NEXT_PUBLIC_GA4_ID=G-XXXXXXXXXX</w:t>
        <w:br/>
      </w:r>
      <w:r>
        <w:rPr>
          <w:rFonts w:ascii="Consolas" w:hAnsi="Consolas" w:eastAsia="Consolas" w:cs="Consolas"/>
          <w:b w:val="0"/>
          <w:color w:val="202020"/>
          <w:sz w:val="16"/>
        </w:rPr>
        <w:t>NEXT_PUBLIC_META_PIXEL_ID=XXXXXXXXXXXX</w:t>
        <w:br/>
      </w:r>
    </w:p>
    <w:p>
      <w:pPr>
        <w:pStyle w:val="Heading1"/>
      </w:pPr>
      <w:r>
        <w:rPr>
          <w:rFonts w:ascii="Noto Sans Bengali" w:hAnsi="Noto Sans Bengali" w:eastAsia="Noto Sans Bengali" w:cs="Noto Sans Bengali"/>
          <w:b/>
          <w:color w:val="1F4E79"/>
          <w:sz w:val="32"/>
        </w:rPr>
        <w:t>৫. Vercel Setup</w:t>
      </w:r>
    </w:p>
    <w:p>
      <w:pPr>
        <w:pStyle w:val="ListNumber"/>
        <w:spacing w:after="40"/>
      </w:pPr>
      <w:r>
        <w:rPr>
          <w:rFonts w:ascii="Noto Sans Bengali" w:hAnsi="Noto Sans Bengali" w:eastAsia="Noto Sans Bengali" w:cs="Noto Sans Bengali"/>
          <w:sz w:val="20"/>
        </w:rPr>
        <w:t>vercel.com-এ sign up করুন।</w:t>
      </w:r>
    </w:p>
    <w:p>
      <w:pPr>
        <w:pStyle w:val="ListNumber"/>
        <w:spacing w:after="40"/>
      </w:pPr>
      <w:r>
        <w:rPr>
          <w:rFonts w:ascii="Noto Sans Bengali" w:hAnsi="Noto Sans Bengali" w:eastAsia="Noto Sans Bengali" w:cs="Noto Sans Bengali"/>
          <w:sz w:val="20"/>
        </w:rPr>
        <w:t>GitHub/GitLab/Bitbucket repository connect করুন।</w:t>
      </w:r>
    </w:p>
    <w:p>
      <w:pPr>
        <w:pStyle w:val="ListNumber"/>
        <w:spacing w:after="40"/>
      </w:pPr>
      <w:r>
        <w:rPr>
          <w:rFonts w:ascii="Noto Sans Bengali" w:hAnsi="Noto Sans Bengali" w:eastAsia="Noto Sans Bengali" w:cs="Noto Sans Bengali"/>
          <w:sz w:val="20"/>
        </w:rPr>
        <w:t>Next.js project import করুন।</w:t>
      </w:r>
    </w:p>
    <w:p>
      <w:pPr>
        <w:pStyle w:val="ListNumber"/>
        <w:spacing w:after="40"/>
      </w:pPr>
      <w:r>
        <w:rPr>
          <w:rFonts w:ascii="Noto Sans Bengali" w:hAnsi="Noto Sans Bengali" w:eastAsia="Noto Sans Bengali" w:cs="Noto Sans Bengali"/>
          <w:sz w:val="20"/>
        </w:rPr>
        <w:t>Framework হিসেবে Next.js auto-detect হবে।</w:t>
      </w:r>
    </w:p>
    <w:p>
      <w:pPr>
        <w:pStyle w:val="ListNumber"/>
        <w:spacing w:after="40"/>
      </w:pPr>
      <w:r>
        <w:rPr>
          <w:rFonts w:ascii="Noto Sans Bengali" w:hAnsi="Noto Sans Bengali" w:eastAsia="Noto Sans Bengali" w:cs="Noto Sans Bengali"/>
          <w:sz w:val="20"/>
        </w:rPr>
        <w:t>Deploy ক্লিক করুন।</w:t>
      </w:r>
    </w:p>
    <w:p>
      <w:pPr>
        <w:spacing w:after="120" w:line="276" w:lineRule="auto"/>
      </w:pPr>
      <w:r>
        <w:rPr>
          <w:rFonts w:ascii="Noto Sans Bengali" w:hAnsi="Noto Sans Bengali" w:eastAsia="Noto Sans Bengali" w:cs="Noto Sans Bengali"/>
          <w:sz w:val="20"/>
        </w:rPr>
        <w:t>Vercel Dashboard → Project → Settings → Environment Variables থেকে production ও preview environment অনুযায়ী variable যুক্ত করুন।</w:t>
      </w:r>
    </w:p>
    <w:p>
      <w:pPr>
        <w:pStyle w:val="Heading1"/>
      </w:pPr>
      <w:r>
        <w:rPr>
          <w:rFonts w:ascii="Noto Sans Bengali" w:hAnsi="Noto Sans Bengali" w:eastAsia="Noto Sans Bengali" w:cs="Noto Sans Bengali"/>
          <w:b/>
          <w:color w:val="1F4E79"/>
          <w:sz w:val="32"/>
        </w:rPr>
        <w:t>৬. Google Tag Manager Web Container Setup</w:t>
      </w:r>
    </w:p>
    <w:p>
      <w:pPr>
        <w:pStyle w:val="ListNumber"/>
        <w:spacing w:after="40"/>
      </w:pPr>
      <w:r>
        <w:rPr>
          <w:rFonts w:ascii="Noto Sans Bengali" w:hAnsi="Noto Sans Bengali" w:eastAsia="Noto Sans Bengali" w:cs="Noto Sans Bengali"/>
          <w:sz w:val="20"/>
        </w:rPr>
        <w:t>tagmanager.google.com-এ যান।</w:t>
      </w:r>
    </w:p>
    <w:p>
      <w:pPr>
        <w:pStyle w:val="ListNumber"/>
        <w:spacing w:after="40"/>
      </w:pPr>
      <w:r>
        <w:rPr>
          <w:rFonts w:ascii="Noto Sans Bengali" w:hAnsi="Noto Sans Bengali" w:eastAsia="Noto Sans Bengali" w:cs="Noto Sans Bengali"/>
          <w:sz w:val="20"/>
        </w:rPr>
        <w:t>Create Account করুন।</w:t>
      </w:r>
    </w:p>
    <w:p>
      <w:pPr>
        <w:pStyle w:val="ListNumber"/>
        <w:spacing w:after="40"/>
      </w:pPr>
      <w:r>
        <w:rPr>
          <w:rFonts w:ascii="Noto Sans Bengali" w:hAnsi="Noto Sans Bengali" w:eastAsia="Noto Sans Bengali" w:cs="Noto Sans Bengali"/>
          <w:sz w:val="20"/>
        </w:rPr>
        <w:t>Container Name হিসেবে website domain দিন।</w:t>
      </w:r>
    </w:p>
    <w:p>
      <w:pPr>
        <w:pStyle w:val="ListNumber"/>
        <w:spacing w:after="40"/>
      </w:pPr>
      <w:r>
        <w:rPr>
          <w:rFonts w:ascii="Noto Sans Bengali" w:hAnsi="Noto Sans Bengali" w:eastAsia="Noto Sans Bengali" w:cs="Noto Sans Bengali"/>
          <w:sz w:val="20"/>
        </w:rPr>
        <w:t>Target Platform: Web নির্বাচন করুন।</w:t>
      </w:r>
    </w:p>
    <w:p>
      <w:pPr>
        <w:pStyle w:val="ListNumber"/>
        <w:spacing w:after="40"/>
      </w:pPr>
      <w:r>
        <w:rPr>
          <w:rFonts w:ascii="Noto Sans Bengali" w:hAnsi="Noto Sans Bengali" w:eastAsia="Noto Sans Bengali" w:cs="Noto Sans Bengali"/>
          <w:sz w:val="20"/>
        </w:rPr>
        <w:t>Create করার পর GTM-XXXXXXX container ID সংগ্রহ করুন।</w:t>
      </w:r>
    </w:p>
    <w:p>
      <w:pPr>
        <w:pStyle w:val="Heading2"/>
      </w:pPr>
      <w:r>
        <w:rPr>
          <w:rFonts w:ascii="Noto Sans Bengali" w:hAnsi="Noto Sans Bengali" w:eastAsia="Noto Sans Bengali" w:cs="Noto Sans Bengali"/>
          <w:b/>
          <w:color w:val="2F5496"/>
          <w:sz w:val="26"/>
        </w:rPr>
        <w:t>৬.১ Next.js-এ GTM Install</w:t>
      </w:r>
    </w:p>
    <w:p>
      <w:pPr>
        <w:spacing w:before="80" w:after="160"/>
        <w:ind w:left="259"/>
        <w:shd w:fill="F3F6F8"/>
      </w:pPr>
      <w:r>
        <w:rPr>
          <w:rFonts w:ascii="Consolas" w:hAnsi="Consolas" w:eastAsia="Consolas" w:cs="Consolas"/>
          <w:b w:val="0"/>
          <w:color w:val="202020"/>
          <w:sz w:val="16"/>
        </w:rPr>
        <w:t>import Script from "next/script";</w:t>
        <w:br/>
      </w:r>
      <w:r>
        <w:rPr>
          <w:rFonts w:ascii="Consolas" w:hAnsi="Consolas" w:eastAsia="Consolas" w:cs="Consolas"/>
          <w:b w:val="0"/>
          <w:color w:val="202020"/>
          <w:sz w:val="16"/>
        </w:rPr>
        <w:br/>
      </w:r>
      <w:r>
        <w:rPr>
          <w:rFonts w:ascii="Consolas" w:hAnsi="Consolas" w:eastAsia="Consolas" w:cs="Consolas"/>
          <w:b w:val="0"/>
          <w:color w:val="202020"/>
          <w:sz w:val="16"/>
        </w:rPr>
        <w:t>export default function RootLayout({ children }) {</w:t>
        <w:br/>
      </w:r>
      <w:r>
        <w:rPr>
          <w:rFonts w:ascii="Consolas" w:hAnsi="Consolas" w:eastAsia="Consolas" w:cs="Consolas"/>
          <w:b w:val="0"/>
          <w:color w:val="202020"/>
          <w:sz w:val="16"/>
        </w:rPr>
        <w:t xml:space="preserve">  return (</w:t>
        <w:br/>
      </w:r>
      <w:r>
        <w:rPr>
          <w:rFonts w:ascii="Consolas" w:hAnsi="Consolas" w:eastAsia="Consolas" w:cs="Consolas"/>
          <w:b w:val="0"/>
          <w:color w:val="202020"/>
          <w:sz w:val="16"/>
        </w:rPr>
        <w:t xml:space="preserve">    &lt;html lang="bn"&gt;</w:t>
        <w:br/>
      </w:r>
      <w:r>
        <w:rPr>
          <w:rFonts w:ascii="Consolas" w:hAnsi="Consolas" w:eastAsia="Consolas" w:cs="Consolas"/>
          <w:b w:val="0"/>
          <w:color w:val="202020"/>
          <w:sz w:val="16"/>
        </w:rPr>
        <w:t xml:space="preserve">      &lt;head&gt;</w:t>
        <w:br/>
      </w:r>
      <w:r>
        <w:rPr>
          <w:rFonts w:ascii="Consolas" w:hAnsi="Consolas" w:eastAsia="Consolas" w:cs="Consolas"/>
          <w:b w:val="0"/>
          <w:color w:val="202020"/>
          <w:sz w:val="16"/>
        </w:rPr>
        <w:t xml:space="preserve">        &lt;Script id="gtm-script" strategy="afterInteractive"&gt;</w:t>
        <w:br/>
      </w:r>
      <w:r>
        <w:rPr>
          <w:rFonts w:ascii="Consolas" w:hAnsi="Consolas" w:eastAsia="Consolas" w:cs="Consolas"/>
          <w:b w:val="0"/>
          <w:color w:val="202020"/>
          <w:sz w:val="16"/>
        </w:rPr>
        <w:t xml:space="preserve">          {`(function(w,d,s,l,i){w[l]=w[l]||[];</w:t>
        <w:br/>
      </w:r>
      <w:r>
        <w:rPr>
          <w:rFonts w:ascii="Consolas" w:hAnsi="Consolas" w:eastAsia="Consolas" w:cs="Consolas"/>
          <w:b w:val="0"/>
          <w:color w:val="202020"/>
          <w:sz w:val="16"/>
        </w:rPr>
        <w:t xml:space="preserve">          w[l].push({'gtm.start': new Date().getTime(),event:'gtm.js'});</w:t>
        <w:br/>
      </w:r>
      <w:r>
        <w:rPr>
          <w:rFonts w:ascii="Consolas" w:hAnsi="Consolas" w:eastAsia="Consolas" w:cs="Consolas"/>
          <w:b w:val="0"/>
          <w:color w:val="202020"/>
          <w:sz w:val="16"/>
        </w:rPr>
        <w:t xml:space="preserve">          var f=d.getElementsByTagName(s)[0],</w:t>
        <w:br/>
      </w:r>
      <w:r>
        <w:rPr>
          <w:rFonts w:ascii="Consolas" w:hAnsi="Consolas" w:eastAsia="Consolas" w:cs="Consolas"/>
          <w:b w:val="0"/>
          <w:color w:val="202020"/>
          <w:sz w:val="16"/>
        </w:rPr>
        <w:t xml:space="preserve">          j=d.createElement(s),dl=l!='dataLayer'?'&amp;l='+l:'';</w:t>
        <w:br/>
      </w:r>
      <w:r>
        <w:rPr>
          <w:rFonts w:ascii="Consolas" w:hAnsi="Consolas" w:eastAsia="Consolas" w:cs="Consolas"/>
          <w:b w:val="0"/>
          <w:color w:val="202020"/>
          <w:sz w:val="16"/>
        </w:rPr>
        <w:t xml:space="preserve">          j.async=true;j.src='https://www.googletagmanager.com/gtm.js?id='+i+dl;</w:t>
        <w:br/>
      </w:r>
      <w:r>
        <w:rPr>
          <w:rFonts w:ascii="Consolas" w:hAnsi="Consolas" w:eastAsia="Consolas" w:cs="Consolas"/>
          <w:b w:val="0"/>
          <w:color w:val="202020"/>
          <w:sz w:val="16"/>
        </w:rPr>
        <w:t xml:space="preserve">          f.parentNode.insertBefore(j,f);</w:t>
        <w:br/>
      </w:r>
      <w:r>
        <w:rPr>
          <w:rFonts w:ascii="Consolas" w:hAnsi="Consolas" w:eastAsia="Consolas" w:cs="Consolas"/>
          <w:b w:val="0"/>
          <w:color w:val="202020"/>
          <w:sz w:val="16"/>
        </w:rPr>
        <w:t xml:space="preserve">          })(window,document,'script','dataLayer','${process.env.NEXT_PUBLIC_GTM_ID}');`}</w:t>
        <w:br/>
      </w:r>
      <w:r>
        <w:rPr>
          <w:rFonts w:ascii="Consolas" w:hAnsi="Consolas" w:eastAsia="Consolas" w:cs="Consolas"/>
          <w:b w:val="0"/>
          <w:color w:val="202020"/>
          <w:sz w:val="16"/>
        </w:rPr>
        <w:t xml:space="preserve">        &lt;/Script&gt;</w:t>
        <w:br/>
      </w:r>
      <w:r>
        <w:rPr>
          <w:rFonts w:ascii="Consolas" w:hAnsi="Consolas" w:eastAsia="Consolas" w:cs="Consolas"/>
          <w:b w:val="0"/>
          <w:color w:val="202020"/>
          <w:sz w:val="16"/>
        </w:rPr>
        <w:t xml:space="preserve">      &lt;/head&gt;</w:t>
        <w:br/>
      </w:r>
      <w:r>
        <w:rPr>
          <w:rFonts w:ascii="Consolas" w:hAnsi="Consolas" w:eastAsia="Consolas" w:cs="Consolas"/>
          <w:b w:val="0"/>
          <w:color w:val="202020"/>
          <w:sz w:val="16"/>
        </w:rPr>
        <w:t xml:space="preserve">      &lt;body&gt;{children}&lt;/body&gt;</w:t>
        <w:br/>
      </w:r>
      <w:r>
        <w:rPr>
          <w:rFonts w:ascii="Consolas" w:hAnsi="Consolas" w:eastAsia="Consolas" w:cs="Consolas"/>
          <w:b w:val="0"/>
          <w:color w:val="202020"/>
          <w:sz w:val="16"/>
        </w:rPr>
        <w:t xml:space="preserve">    &lt;/html&gt;</w:t>
        <w:br/>
      </w:r>
      <w:r>
        <w:rPr>
          <w:rFonts w:ascii="Consolas" w:hAnsi="Consolas" w:eastAsia="Consolas" w:cs="Consolas"/>
          <w:b w:val="0"/>
          <w:color w:val="202020"/>
          <w:sz w:val="16"/>
        </w:rPr>
        <w:t xml:space="preserve">  );</w:t>
        <w:br/>
      </w:r>
      <w:r>
        <w:rPr>
          <w:rFonts w:ascii="Consolas" w:hAnsi="Consolas" w:eastAsia="Consolas" w:cs="Consolas"/>
          <w:b w:val="0"/>
          <w:color w:val="202020"/>
          <w:sz w:val="16"/>
        </w:rPr>
        <w:t>}</w:t>
        <w:br/>
      </w:r>
    </w:p>
    <w:p>
      <w:pPr>
        <w:pStyle w:val="Heading1"/>
      </w:pPr>
      <w:r>
        <w:rPr>
          <w:rFonts w:ascii="Noto Sans Bengali" w:hAnsi="Noto Sans Bengali" w:eastAsia="Noto Sans Bengali" w:cs="Noto Sans Bengali"/>
          <w:b/>
          <w:color w:val="1F4E79"/>
          <w:sz w:val="32"/>
        </w:rPr>
        <w:t>৭. Google Analytics 4 Setup</w:t>
      </w:r>
    </w:p>
    <w:p>
      <w:pPr>
        <w:pStyle w:val="ListNumber"/>
        <w:spacing w:after="40"/>
      </w:pPr>
      <w:r>
        <w:rPr>
          <w:rFonts w:ascii="Noto Sans Bengali" w:hAnsi="Noto Sans Bengali" w:eastAsia="Noto Sans Bengali" w:cs="Noto Sans Bengali"/>
          <w:sz w:val="20"/>
        </w:rPr>
        <w:t>analytics.google.com → Admin → Create Property।</w:t>
      </w:r>
    </w:p>
    <w:p>
      <w:pPr>
        <w:pStyle w:val="ListNumber"/>
        <w:spacing w:after="40"/>
      </w:pPr>
      <w:r>
        <w:rPr>
          <w:rFonts w:ascii="Noto Sans Bengali" w:hAnsi="Noto Sans Bengali" w:eastAsia="Noto Sans Bengali" w:cs="Noto Sans Bengali"/>
          <w:sz w:val="20"/>
        </w:rPr>
        <w:t>Reporting Time Zone: Bangladesh সেট করুন।</w:t>
      </w:r>
    </w:p>
    <w:p>
      <w:pPr>
        <w:pStyle w:val="ListNumber"/>
        <w:spacing w:after="40"/>
      </w:pPr>
      <w:r>
        <w:rPr>
          <w:rFonts w:ascii="Noto Sans Bengali" w:hAnsi="Noto Sans Bengali" w:eastAsia="Noto Sans Bengali" w:cs="Noto Sans Bengali"/>
          <w:sz w:val="20"/>
        </w:rPr>
        <w:t>Currency: BDT বা business currency নির্বাচন করুন।</w:t>
      </w:r>
    </w:p>
    <w:p>
      <w:pPr>
        <w:pStyle w:val="ListNumber"/>
        <w:spacing w:after="40"/>
      </w:pPr>
      <w:r>
        <w:rPr>
          <w:rFonts w:ascii="Noto Sans Bengali" w:hAnsi="Noto Sans Bengali" w:eastAsia="Noto Sans Bengali" w:cs="Noto Sans Bengali"/>
          <w:sz w:val="20"/>
        </w:rPr>
        <w:t>Data Stream → Web তৈরি করুন।</w:t>
      </w:r>
    </w:p>
    <w:p>
      <w:pPr>
        <w:pStyle w:val="ListNumber"/>
        <w:spacing w:after="40"/>
      </w:pPr>
      <w:r>
        <w:rPr>
          <w:rFonts w:ascii="Noto Sans Bengali" w:hAnsi="Noto Sans Bengali" w:eastAsia="Noto Sans Bengali" w:cs="Noto Sans Bengali"/>
          <w:sz w:val="20"/>
        </w:rPr>
        <w:t>Measurement ID সংগ্রহ করুন: G-XXXXXXXXXX।</w:t>
      </w:r>
    </w:p>
    <w:p>
      <w:pPr>
        <w:pStyle w:val="Heading2"/>
      </w:pPr>
      <w:r>
        <w:rPr>
          <w:rFonts w:ascii="Noto Sans Bengali" w:hAnsi="Noto Sans Bengali" w:eastAsia="Noto Sans Bengali" w:cs="Noto Sans Bengali"/>
          <w:b/>
          <w:color w:val="2F5496"/>
          <w:sz w:val="26"/>
        </w:rPr>
        <w:t>৭.১ Recommended GA4 Ecommerce Events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r/>
            <w:r>
              <w:rPr>
                <w:rFonts w:ascii="Noto Sans Bengali" w:hAnsi="Noto Sans Bengali" w:eastAsia="Noto Sans Bengali" w:cs="Noto Sans Bengali"/>
                <w:b/>
                <w:sz w:val="18"/>
              </w:rPr>
              <w:t>Event</w:t>
            </w:r>
          </w:p>
        </w:tc>
        <w:tc>
          <w:tcPr>
            <w:tcW w:type="dxa" w:w="5040"/>
            <w:vAlign w:val="center"/>
            <w:shd w:fill="D9EAF7"/>
          </w:tcPr>
          <w:p>
            <w:r/>
            <w:r>
              <w:rPr>
                <w:rFonts w:ascii="Noto Sans Bengali" w:hAnsi="Noto Sans Bengali" w:eastAsia="Noto Sans Bengali" w:cs="Noto Sans Bengali"/>
                <w:b/>
                <w:sz w:val="18"/>
              </w:rPr>
              <w:t>Purpose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Noto Sans Bengali" w:hAnsi="Noto Sans Bengali" w:eastAsia="Noto Sans Bengali" w:cs="Noto Sans Bengali"/>
                <w:b w:val="0"/>
                <w:sz w:val="18"/>
              </w:rPr>
              <w:t>view_item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Noto Sans Bengali" w:hAnsi="Noto Sans Bengali" w:eastAsia="Noto Sans Bengali" w:cs="Noto Sans Bengali"/>
                <w:b w:val="0"/>
                <w:sz w:val="18"/>
              </w:rPr>
              <w:t>Product detail page দেখা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Noto Sans Bengali" w:hAnsi="Noto Sans Bengali" w:eastAsia="Noto Sans Bengali" w:cs="Noto Sans Bengali"/>
                <w:b w:val="0"/>
                <w:sz w:val="18"/>
              </w:rPr>
              <w:t>add_to_cart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Noto Sans Bengali" w:hAnsi="Noto Sans Bengali" w:eastAsia="Noto Sans Bengali" w:cs="Noto Sans Bengali"/>
                <w:b w:val="0"/>
                <w:sz w:val="18"/>
              </w:rPr>
              <w:t>Cart-এ product যোগ করা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Noto Sans Bengali" w:hAnsi="Noto Sans Bengali" w:eastAsia="Noto Sans Bengali" w:cs="Noto Sans Bengali"/>
                <w:b w:val="0"/>
                <w:sz w:val="18"/>
              </w:rPr>
              <w:t>remove_from_cart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Noto Sans Bengali" w:hAnsi="Noto Sans Bengali" w:eastAsia="Noto Sans Bengali" w:cs="Noto Sans Bengali"/>
                <w:b w:val="0"/>
                <w:sz w:val="18"/>
              </w:rPr>
              <w:t>Cart থেকে product remove করা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Noto Sans Bengali" w:hAnsi="Noto Sans Bengali" w:eastAsia="Noto Sans Bengali" w:cs="Noto Sans Bengali"/>
                <w:b w:val="0"/>
                <w:sz w:val="18"/>
              </w:rPr>
              <w:t>begin_checkout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Noto Sans Bengali" w:hAnsi="Noto Sans Bengali" w:eastAsia="Noto Sans Bengali" w:cs="Noto Sans Bengali"/>
                <w:b w:val="0"/>
                <w:sz w:val="18"/>
              </w:rPr>
              <w:t>Checkout শুরু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Noto Sans Bengali" w:hAnsi="Noto Sans Bengali" w:eastAsia="Noto Sans Bengali" w:cs="Noto Sans Bengali"/>
                <w:b w:val="0"/>
                <w:sz w:val="18"/>
              </w:rPr>
              <w:t>add_shipping_info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Noto Sans Bengali" w:hAnsi="Noto Sans Bengali" w:eastAsia="Noto Sans Bengali" w:cs="Noto Sans Bengali"/>
                <w:b w:val="0"/>
                <w:sz w:val="18"/>
              </w:rPr>
              <w:t>Shipping information দেওয়া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Noto Sans Bengali" w:hAnsi="Noto Sans Bengali" w:eastAsia="Noto Sans Bengali" w:cs="Noto Sans Bengali"/>
                <w:b w:val="0"/>
                <w:sz w:val="18"/>
              </w:rPr>
              <w:t>add_payment_info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Noto Sans Bengali" w:hAnsi="Noto Sans Bengali" w:eastAsia="Noto Sans Bengali" w:cs="Noto Sans Bengali"/>
                <w:b w:val="0"/>
                <w:sz w:val="18"/>
              </w:rPr>
              <w:t>Payment information দেওয়া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Noto Sans Bengali" w:hAnsi="Noto Sans Bengali" w:eastAsia="Noto Sans Bengali" w:cs="Noto Sans Bengali"/>
                <w:b w:val="0"/>
                <w:sz w:val="18"/>
              </w:rPr>
              <w:t>purchase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Noto Sans Bengali" w:hAnsi="Noto Sans Bengali" w:eastAsia="Noto Sans Bengali" w:cs="Noto Sans Bengali"/>
                <w:b w:val="0"/>
                <w:sz w:val="18"/>
              </w:rPr>
              <w:t>Successful order complete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Noto Sans Bengali" w:hAnsi="Noto Sans Bengali" w:eastAsia="Noto Sans Bengali" w:cs="Noto Sans Bengali"/>
                <w:b w:val="0"/>
                <w:sz w:val="18"/>
              </w:rPr>
              <w:t>refund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Noto Sans Bengali" w:hAnsi="Noto Sans Bengali" w:eastAsia="Noto Sans Bengali" w:cs="Noto Sans Bengali"/>
                <w:b w:val="0"/>
                <w:sz w:val="18"/>
              </w:rPr>
              <w:t>Refund tracking</w:t>
            </w:r>
          </w:p>
        </w:tc>
      </w:tr>
    </w:tbl>
    <w:p/>
    <w:p>
      <w:pPr>
        <w:spacing w:before="80" w:after="160"/>
        <w:ind w:left="259"/>
        <w:shd w:fill="F3F6F8"/>
      </w:pPr>
      <w:r>
        <w:rPr>
          <w:rFonts w:ascii="Consolas" w:hAnsi="Consolas" w:eastAsia="Consolas" w:cs="Consolas"/>
          <w:b w:val="0"/>
          <w:color w:val="202020"/>
          <w:sz w:val="16"/>
        </w:rPr>
        <w:t>window.dataLayer = window.dataLayer || [];</w:t>
        <w:br/>
      </w:r>
      <w:r>
        <w:rPr>
          <w:rFonts w:ascii="Consolas" w:hAnsi="Consolas" w:eastAsia="Consolas" w:cs="Consolas"/>
          <w:b w:val="0"/>
          <w:color w:val="202020"/>
          <w:sz w:val="16"/>
        </w:rPr>
        <w:t>window.dataLayer.push({</w:t>
        <w:br/>
      </w:r>
      <w:r>
        <w:rPr>
          <w:rFonts w:ascii="Consolas" w:hAnsi="Consolas" w:eastAsia="Consolas" w:cs="Consolas"/>
          <w:b w:val="0"/>
          <w:color w:val="202020"/>
          <w:sz w:val="16"/>
        </w:rPr>
        <w:t xml:space="preserve">  event: "add_to_cart",</w:t>
        <w:br/>
      </w:r>
      <w:r>
        <w:rPr>
          <w:rFonts w:ascii="Consolas" w:hAnsi="Consolas" w:eastAsia="Consolas" w:cs="Consolas"/>
          <w:b w:val="0"/>
          <w:color w:val="202020"/>
          <w:sz w:val="16"/>
        </w:rPr>
        <w:t xml:space="preserve">  ecommerce: {</w:t>
        <w:br/>
      </w:r>
      <w:r>
        <w:rPr>
          <w:rFonts w:ascii="Consolas" w:hAnsi="Consolas" w:eastAsia="Consolas" w:cs="Consolas"/>
          <w:b w:val="0"/>
          <w:color w:val="202020"/>
          <w:sz w:val="16"/>
        </w:rPr>
        <w:t xml:space="preserve">    currency: "BDT",</w:t>
        <w:br/>
      </w:r>
      <w:r>
        <w:rPr>
          <w:rFonts w:ascii="Consolas" w:hAnsi="Consolas" w:eastAsia="Consolas" w:cs="Consolas"/>
          <w:b w:val="0"/>
          <w:color w:val="202020"/>
          <w:sz w:val="16"/>
        </w:rPr>
        <w:t xml:space="preserve">    value: 1500,</w:t>
        <w:br/>
      </w:r>
      <w:r>
        <w:rPr>
          <w:rFonts w:ascii="Consolas" w:hAnsi="Consolas" w:eastAsia="Consolas" w:cs="Consolas"/>
          <w:b w:val="0"/>
          <w:color w:val="202020"/>
          <w:sz w:val="16"/>
        </w:rPr>
        <w:t xml:space="preserve">    items: [{ item_id: "SKU-123", item_name: "Men T-Shirt", price: 1500, quantity: 1 }]</w:t>
        <w:br/>
      </w:r>
      <w:r>
        <w:rPr>
          <w:rFonts w:ascii="Consolas" w:hAnsi="Consolas" w:eastAsia="Consolas" w:cs="Consolas"/>
          <w:b w:val="0"/>
          <w:color w:val="202020"/>
          <w:sz w:val="16"/>
        </w:rPr>
        <w:t xml:space="preserve">  }</w:t>
        <w:br/>
      </w:r>
      <w:r>
        <w:rPr>
          <w:rFonts w:ascii="Consolas" w:hAnsi="Consolas" w:eastAsia="Consolas" w:cs="Consolas"/>
          <w:b w:val="0"/>
          <w:color w:val="202020"/>
          <w:sz w:val="16"/>
        </w:rPr>
        <w:t>});</w:t>
        <w:br/>
      </w:r>
    </w:p>
    <w:p>
      <w:pPr>
        <w:pStyle w:val="Heading1"/>
      </w:pPr>
      <w:r>
        <w:rPr>
          <w:rFonts w:ascii="Noto Sans Bengali" w:hAnsi="Noto Sans Bengali" w:eastAsia="Noto Sans Bengali" w:cs="Noto Sans Bengali"/>
          <w:b/>
          <w:color w:val="1F4E79"/>
          <w:sz w:val="32"/>
        </w:rPr>
        <w:t>৮. GTM Web Container Configuration</w:t>
      </w:r>
    </w:p>
    <w:p>
      <w:pPr>
        <w:spacing w:after="120" w:line="276" w:lineRule="auto"/>
      </w:pPr>
      <w:r>
        <w:rPr>
          <w:rFonts w:ascii="Noto Sans Bengali" w:hAnsi="Noto Sans Bengali" w:eastAsia="Noto Sans Bengali" w:cs="Noto Sans Bengali"/>
          <w:sz w:val="20"/>
        </w:rPr>
        <w:t>GTM Web Container-এ নিচের variables তৈরি করুন:</w:t>
      </w:r>
    </w:p>
    <w:p>
      <w:pPr>
        <w:pStyle w:val="ListBullet"/>
        <w:spacing w:after="40"/>
      </w:pPr>
      <w:r>
        <w:rPr>
          <w:rFonts w:ascii="Noto Sans Bengali" w:hAnsi="Noto Sans Bengali" w:eastAsia="Noto Sans Bengali" w:cs="Noto Sans Bengali"/>
          <w:sz w:val="20"/>
        </w:rPr>
        <w:t>GA4 Measurement ID</w:t>
      </w:r>
    </w:p>
    <w:p>
      <w:pPr>
        <w:pStyle w:val="ListBullet"/>
        <w:spacing w:after="40"/>
      </w:pPr>
      <w:r>
        <w:rPr>
          <w:rFonts w:ascii="Noto Sans Bengali" w:hAnsi="Noto Sans Bengali" w:eastAsia="Noto Sans Bengali" w:cs="Noto Sans Bengali"/>
          <w:sz w:val="20"/>
        </w:rPr>
        <w:t>Meta Pixel ID</w:t>
      </w:r>
    </w:p>
    <w:p>
      <w:pPr>
        <w:pStyle w:val="ListBullet"/>
        <w:spacing w:after="40"/>
      </w:pPr>
      <w:r>
        <w:rPr>
          <w:rFonts w:ascii="Noto Sans Bengali" w:hAnsi="Noto Sans Bengali" w:eastAsia="Noto Sans Bengali" w:cs="Noto Sans Bengali"/>
          <w:sz w:val="20"/>
        </w:rPr>
        <w:t>Event Name</w:t>
      </w:r>
    </w:p>
    <w:p>
      <w:pPr>
        <w:pStyle w:val="ListBullet"/>
        <w:spacing w:after="40"/>
      </w:pPr>
      <w:r>
        <w:rPr>
          <w:rFonts w:ascii="Noto Sans Bengali" w:hAnsi="Noto Sans Bengali" w:eastAsia="Noto Sans Bengali" w:cs="Noto Sans Bengali"/>
          <w:sz w:val="20"/>
        </w:rPr>
        <w:t>Ecommerce Items</w:t>
      </w:r>
    </w:p>
    <w:p>
      <w:pPr>
        <w:pStyle w:val="ListBullet"/>
        <w:spacing w:after="40"/>
      </w:pPr>
      <w:r>
        <w:rPr>
          <w:rFonts w:ascii="Noto Sans Bengali" w:hAnsi="Noto Sans Bengali" w:eastAsia="Noto Sans Bengali" w:cs="Noto Sans Bengali"/>
          <w:sz w:val="20"/>
        </w:rPr>
        <w:t>Transaction ID</w:t>
      </w:r>
    </w:p>
    <w:p>
      <w:pPr>
        <w:pStyle w:val="ListBullet"/>
        <w:spacing w:after="40"/>
      </w:pPr>
      <w:r>
        <w:rPr>
          <w:rFonts w:ascii="Noto Sans Bengali" w:hAnsi="Noto Sans Bengali" w:eastAsia="Noto Sans Bengali" w:cs="Noto Sans Bengali"/>
          <w:sz w:val="20"/>
        </w:rPr>
        <w:t>Value</w:t>
      </w:r>
    </w:p>
    <w:p>
      <w:pPr>
        <w:pStyle w:val="ListBullet"/>
        <w:spacing w:after="40"/>
      </w:pPr>
      <w:r>
        <w:rPr>
          <w:rFonts w:ascii="Noto Sans Bengali" w:hAnsi="Noto Sans Bengali" w:eastAsia="Noto Sans Bengali" w:cs="Noto Sans Bengali"/>
          <w:sz w:val="20"/>
        </w:rPr>
        <w:t>Currency</w:t>
      </w:r>
    </w:p>
    <w:p>
      <w:pPr>
        <w:pStyle w:val="ListBullet"/>
        <w:spacing w:after="40"/>
      </w:pPr>
      <w:r>
        <w:rPr>
          <w:rFonts w:ascii="Noto Sans Bengali" w:hAnsi="Noto Sans Bengali" w:eastAsia="Noto Sans Bengali" w:cs="Noto Sans Bengali"/>
          <w:sz w:val="20"/>
        </w:rPr>
        <w:t>User Email / Phone</w:t>
      </w:r>
    </w:p>
    <w:p>
      <w:pPr>
        <w:pStyle w:val="ListBullet"/>
        <w:spacing w:after="40"/>
      </w:pPr>
      <w:r>
        <w:rPr>
          <w:rFonts w:ascii="Noto Sans Bengali" w:hAnsi="Noto Sans Bengali" w:eastAsia="Noto Sans Bengali" w:cs="Noto Sans Bengali"/>
          <w:sz w:val="20"/>
        </w:rPr>
        <w:t>Event ID</w:t>
      </w:r>
    </w:p>
    <w:p>
      <w:pPr>
        <w:spacing w:after="120" w:line="276" w:lineRule="auto"/>
      </w:pPr>
      <w:r>
        <w:rPr>
          <w:rFonts w:ascii="Noto Sans Bengali" w:hAnsi="Noto Sans Bengali" w:eastAsia="Noto Sans Bengali" w:cs="Noto Sans Bengali"/>
          <w:sz w:val="20"/>
        </w:rPr>
        <w:t>প্রতিটি ecommerce action-এর জন্য Custom Event Trigger এবং GA4 Event Tag তৈরি করুন। যেমন add_to_cart event-এর trigger হবে Custom Event: add_to_cart।</w:t>
      </w:r>
    </w:p>
    <w:p>
      <w:pPr>
        <w:pStyle w:val="Heading1"/>
      </w:pPr>
      <w:r>
        <w:rPr>
          <w:rFonts w:ascii="Noto Sans Bengali" w:hAnsi="Noto Sans Bengali" w:eastAsia="Noto Sans Bengali" w:cs="Noto Sans Bengali"/>
          <w:b/>
          <w:color w:val="1F4E79"/>
          <w:sz w:val="32"/>
        </w:rPr>
        <w:t>৯. Stape Server ও GTM Server-side Setup</w:t>
      </w:r>
    </w:p>
    <w:p>
      <w:pPr>
        <w:spacing w:after="120" w:line="276" w:lineRule="auto"/>
      </w:pPr>
      <w:r>
        <w:rPr>
          <w:rFonts w:ascii="Noto Sans Bengali" w:hAnsi="Noto Sans Bengali" w:eastAsia="Noto Sans Bengali" w:cs="Noto Sans Bengali"/>
          <w:sz w:val="20"/>
        </w:rPr>
        <w:t>আপনি “Staple Server” লিখেছেন; tracking context অনুযায়ী সম্ভবত এটি “Stape Server”। Stape সাধারণত GTM Server-side container hosting-এর জন্য ব্যবহৃত হয়।</w:t>
      </w:r>
    </w:p>
    <w:p>
      <w:pPr>
        <w:pStyle w:val="ListNumber"/>
        <w:spacing w:after="40"/>
      </w:pPr>
      <w:r>
        <w:rPr>
          <w:rFonts w:ascii="Noto Sans Bengali" w:hAnsi="Noto Sans Bengali" w:eastAsia="Noto Sans Bengali" w:cs="Noto Sans Bengali"/>
          <w:sz w:val="20"/>
        </w:rPr>
        <w:t>Stape.io-তে account তৈরি করুন।</w:t>
      </w:r>
    </w:p>
    <w:p>
      <w:pPr>
        <w:pStyle w:val="ListNumber"/>
        <w:spacing w:after="40"/>
      </w:pPr>
      <w:r>
        <w:rPr>
          <w:rFonts w:ascii="Noto Sans Bengali" w:hAnsi="Noto Sans Bengali" w:eastAsia="Noto Sans Bengali" w:cs="Noto Sans Bengali"/>
          <w:sz w:val="20"/>
        </w:rPr>
        <w:t>Create Container → Server GTM নির্বাচন করুন।</w:t>
      </w:r>
    </w:p>
    <w:p>
      <w:pPr>
        <w:pStyle w:val="ListNumber"/>
        <w:spacing w:after="40"/>
      </w:pPr>
      <w:r>
        <w:rPr>
          <w:rFonts w:ascii="Noto Sans Bengali" w:hAnsi="Noto Sans Bengali" w:eastAsia="Noto Sans Bengali" w:cs="Noto Sans Bengali"/>
          <w:sz w:val="20"/>
        </w:rPr>
        <w:t>Google Tag Manager-এ নতুন Server Container তৈরি করুন।</w:t>
      </w:r>
    </w:p>
    <w:p>
      <w:pPr>
        <w:pStyle w:val="ListNumber"/>
        <w:spacing w:after="40"/>
      </w:pPr>
      <w:r>
        <w:rPr>
          <w:rFonts w:ascii="Noto Sans Bengali" w:hAnsi="Noto Sans Bengali" w:eastAsia="Noto Sans Bengali" w:cs="Noto Sans Bengali"/>
          <w:sz w:val="20"/>
        </w:rPr>
        <w:t>Server container config Stape dashboard-এ যুক্ত করুন।</w:t>
      </w:r>
    </w:p>
    <w:p>
      <w:pPr>
        <w:pStyle w:val="ListNumber"/>
        <w:spacing w:after="40"/>
      </w:pPr>
      <w:r>
        <w:rPr>
          <w:rFonts w:ascii="Noto Sans Bengali" w:hAnsi="Noto Sans Bengali" w:eastAsia="Noto Sans Bengali" w:cs="Noto Sans Bengali"/>
          <w:sz w:val="20"/>
        </w:rPr>
        <w:t>Region নির্বাচন করে container চালু করুন।</w:t>
      </w:r>
    </w:p>
    <w:p>
      <w:pPr>
        <w:pStyle w:val="Heading1"/>
      </w:pPr>
      <w:r>
        <w:rPr>
          <w:rFonts w:ascii="Noto Sans Bengali" w:hAnsi="Noto Sans Bengali" w:eastAsia="Noto Sans Bengali" w:cs="Noto Sans Bengali"/>
          <w:b/>
          <w:color w:val="1F4E79"/>
          <w:sz w:val="32"/>
        </w:rPr>
        <w:t>১০. Custom Domain Setup</w:t>
      </w:r>
    </w:p>
    <w:p>
      <w:pPr>
        <w:spacing w:after="120" w:line="276" w:lineRule="auto"/>
      </w:pPr>
      <w:r>
        <w:rPr>
          <w:rFonts w:ascii="Noto Sans Bengali" w:hAnsi="Noto Sans Bengali" w:eastAsia="Noto Sans Bengali" w:cs="Noto Sans Bengali"/>
          <w:sz w:val="20"/>
        </w:rPr>
        <w:t>Recommended server tagging domain:</w:t>
      </w:r>
    </w:p>
    <w:p>
      <w:pPr>
        <w:spacing w:before="80" w:after="160"/>
        <w:ind w:left="259"/>
        <w:shd w:fill="F3F6F8"/>
      </w:pPr>
      <w:r>
        <w:rPr>
          <w:rFonts w:ascii="Consolas" w:hAnsi="Consolas" w:eastAsia="Consolas" w:cs="Consolas"/>
          <w:b w:val="0"/>
          <w:color w:val="202020"/>
          <w:sz w:val="16"/>
        </w:rPr>
        <w:t>https://sgtm.yourdomain.com</w:t>
        <w:br/>
      </w:r>
    </w:p>
    <w:p>
      <w:pPr>
        <w:spacing w:after="120" w:line="276" w:lineRule="auto"/>
      </w:pPr>
      <w:r>
        <w:rPr>
          <w:rFonts w:ascii="Noto Sans Bengali" w:hAnsi="Noto Sans Bengali" w:eastAsia="Noto Sans Bengali" w:cs="Noto Sans Bengali"/>
          <w:sz w:val="20"/>
        </w:rPr>
        <w:t>DNS-এ CNAME record যুক্ত করুন:</w:t>
      </w:r>
    </w:p>
    <w:p>
      <w:pPr>
        <w:spacing w:before="80" w:after="160"/>
        <w:ind w:left="259"/>
        <w:shd w:fill="F3F6F8"/>
      </w:pPr>
      <w:r>
        <w:rPr>
          <w:rFonts w:ascii="Consolas" w:hAnsi="Consolas" w:eastAsia="Consolas" w:cs="Consolas"/>
          <w:b w:val="0"/>
          <w:color w:val="202020"/>
          <w:sz w:val="16"/>
        </w:rPr>
        <w:t>Type: CNAME</w:t>
        <w:br/>
      </w:r>
      <w:r>
        <w:rPr>
          <w:rFonts w:ascii="Consolas" w:hAnsi="Consolas" w:eastAsia="Consolas" w:cs="Consolas"/>
          <w:b w:val="0"/>
          <w:color w:val="202020"/>
          <w:sz w:val="16"/>
        </w:rPr>
        <w:t>Name: sgtm</w:t>
        <w:br/>
      </w:r>
      <w:r>
        <w:rPr>
          <w:rFonts w:ascii="Consolas" w:hAnsi="Consolas" w:eastAsia="Consolas" w:cs="Consolas"/>
          <w:b w:val="0"/>
          <w:color w:val="202020"/>
          <w:sz w:val="16"/>
        </w:rPr>
        <w:t>Value: Stape provided domain</w:t>
        <w:br/>
      </w:r>
    </w:p>
    <w:p>
      <w:pPr>
        <w:spacing w:after="120" w:line="276" w:lineRule="auto"/>
      </w:pPr>
      <w:r>
        <w:rPr>
          <w:rFonts w:ascii="Noto Sans Bengali" w:hAnsi="Noto Sans Bengali" w:eastAsia="Noto Sans Bengali" w:cs="Noto Sans Bengali"/>
          <w:sz w:val="20"/>
        </w:rPr>
        <w:t>Custom domain ব্যবহার করলে request first-party context-এ যায়, cookie reliability বাড়ে এবং tracking data quality উন্নত হয়।</w:t>
      </w:r>
    </w:p>
    <w:p>
      <w:pPr>
        <w:pStyle w:val="Heading1"/>
      </w:pPr>
      <w:r>
        <w:rPr>
          <w:rFonts w:ascii="Noto Sans Bengali" w:hAnsi="Noto Sans Bengali" w:eastAsia="Noto Sans Bengali" w:cs="Noto Sans Bengali"/>
          <w:b/>
          <w:color w:val="1F4E79"/>
          <w:sz w:val="32"/>
        </w:rPr>
        <w:t>১১. Web GTM থেকে Server GTM-এ Data পাঠানো</w:t>
      </w:r>
    </w:p>
    <w:p>
      <w:pPr>
        <w:spacing w:after="120" w:line="276" w:lineRule="auto"/>
      </w:pPr>
      <w:r>
        <w:rPr>
          <w:rFonts w:ascii="Noto Sans Bengali" w:hAnsi="Noto Sans Bengali" w:eastAsia="Noto Sans Bengali" w:cs="Noto Sans Bengali"/>
          <w:sz w:val="20"/>
        </w:rPr>
        <w:t>GTM Web Container-এর GA4/Google Tag configuration-এ transport URL বা server container URL হিসেবে custom tagging domain ব্যবহার করুন।</w:t>
      </w:r>
    </w:p>
    <w:p>
      <w:pPr>
        <w:spacing w:before="80" w:after="160"/>
        <w:ind w:left="259"/>
        <w:shd w:fill="F3F6F8"/>
      </w:pPr>
      <w:r>
        <w:rPr>
          <w:rFonts w:ascii="Consolas" w:hAnsi="Consolas" w:eastAsia="Consolas" w:cs="Consolas"/>
          <w:b w:val="0"/>
          <w:color w:val="202020"/>
          <w:sz w:val="16"/>
        </w:rPr>
        <w:t>https://sgtm.yourdomain.com</w:t>
        <w:br/>
      </w:r>
    </w:p>
    <w:p>
      <w:pPr>
        <w:spacing w:before="80" w:after="160"/>
        <w:ind w:left="259"/>
        <w:shd w:fill="F3F6F8"/>
      </w:pPr>
      <w:r>
        <w:rPr>
          <w:rFonts w:ascii="Consolas" w:hAnsi="Consolas" w:eastAsia="Consolas" w:cs="Consolas"/>
          <w:b w:val="0"/>
          <w:color w:val="202020"/>
          <w:sz w:val="16"/>
        </w:rPr>
        <w:t>Browser → GTM Web → sgtm.yourdomain.com → GTM Server → GA4 / Meta CAPI</w:t>
        <w:br/>
      </w:r>
    </w:p>
    <w:p>
      <w:pPr>
        <w:pStyle w:val="Heading1"/>
      </w:pPr>
      <w:r>
        <w:rPr>
          <w:rFonts w:ascii="Noto Sans Bengali" w:hAnsi="Noto Sans Bengali" w:eastAsia="Noto Sans Bengali" w:cs="Noto Sans Bengali"/>
          <w:b/>
          <w:color w:val="1F4E79"/>
          <w:sz w:val="32"/>
        </w:rPr>
        <w:t>১২. GTM Server Container Configuration</w:t>
      </w:r>
    </w:p>
    <w:p>
      <w:pPr>
        <w:pStyle w:val="ListBullet"/>
        <w:spacing w:after="40"/>
      </w:pPr>
      <w:r>
        <w:rPr>
          <w:rFonts w:ascii="Noto Sans Bengali" w:hAnsi="Noto Sans Bengali" w:eastAsia="Noto Sans Bengali" w:cs="Noto Sans Bengali"/>
          <w:sz w:val="20"/>
        </w:rPr>
        <w:t>Clients → New → GA4 Client তৈরি করুন।</w:t>
      </w:r>
    </w:p>
    <w:p>
      <w:pPr>
        <w:pStyle w:val="ListBullet"/>
        <w:spacing w:after="40"/>
      </w:pPr>
      <w:r>
        <w:rPr>
          <w:rFonts w:ascii="Noto Sans Bengali" w:hAnsi="Noto Sans Bengali" w:eastAsia="Noto Sans Bengali" w:cs="Noto Sans Bengali"/>
          <w:sz w:val="20"/>
        </w:rPr>
        <w:t>Tags → New → Google Analytics: GA4 tag তৈরি করুন।</w:t>
      </w:r>
    </w:p>
    <w:p>
      <w:pPr>
        <w:pStyle w:val="ListBullet"/>
        <w:spacing w:after="40"/>
      </w:pPr>
      <w:r>
        <w:rPr>
          <w:rFonts w:ascii="Noto Sans Bengali" w:hAnsi="Noto Sans Bengali" w:eastAsia="Noto Sans Bengali" w:cs="Noto Sans Bengali"/>
          <w:sz w:val="20"/>
        </w:rPr>
        <w:t>Trigger হিসেবে GA4 Client Event ব্যবহার করুন।</w:t>
      </w:r>
    </w:p>
    <w:p>
      <w:pPr>
        <w:pStyle w:val="ListBullet"/>
        <w:spacing w:after="40"/>
      </w:pPr>
      <w:r>
        <w:rPr>
          <w:rFonts w:ascii="Noto Sans Bengali" w:hAnsi="Noto Sans Bengali" w:eastAsia="Noto Sans Bengali" w:cs="Noto Sans Bengali"/>
          <w:sz w:val="20"/>
        </w:rPr>
        <w:t>Meta Conversions API tag template যোগ করুন।</w:t>
      </w:r>
    </w:p>
    <w:p>
      <w:pPr>
        <w:pStyle w:val="ListBullet"/>
        <w:spacing w:after="40"/>
      </w:pPr>
      <w:r>
        <w:rPr>
          <w:rFonts w:ascii="Noto Sans Bengali" w:hAnsi="Noto Sans Bengali" w:eastAsia="Noto Sans Bengali" w:cs="Noto Sans Bengali"/>
          <w:sz w:val="20"/>
        </w:rPr>
        <w:t>Pixel ID, Access Token, Event Name, Event ID, User Data, Custom Data map করুন।</w:t>
      </w:r>
    </w:p>
    <w:p>
      <w:pPr>
        <w:pStyle w:val="Heading1"/>
      </w:pPr>
      <w:r>
        <w:rPr>
          <w:rFonts w:ascii="Noto Sans Bengali" w:hAnsi="Noto Sans Bengali" w:eastAsia="Noto Sans Bengali" w:cs="Noto Sans Bengali"/>
          <w:b/>
          <w:color w:val="1F4E79"/>
          <w:sz w:val="32"/>
        </w:rPr>
        <w:t>১৩. Meta/Facebook Pixel Setup</w:t>
      </w:r>
    </w:p>
    <w:p>
      <w:pPr>
        <w:pStyle w:val="ListNumber"/>
        <w:spacing w:after="40"/>
      </w:pPr>
      <w:r>
        <w:rPr>
          <w:rFonts w:ascii="Noto Sans Bengali" w:hAnsi="Noto Sans Bengali" w:eastAsia="Noto Sans Bengali" w:cs="Noto Sans Bengali"/>
          <w:sz w:val="20"/>
        </w:rPr>
        <w:t>business.facebook.com-এ Meta Business Manager তৈরি করুন।</w:t>
      </w:r>
    </w:p>
    <w:p>
      <w:pPr>
        <w:pStyle w:val="ListNumber"/>
        <w:spacing w:after="40"/>
      </w:pPr>
      <w:r>
        <w:rPr>
          <w:rFonts w:ascii="Noto Sans Bengali" w:hAnsi="Noto Sans Bengali" w:eastAsia="Noto Sans Bengali" w:cs="Noto Sans Bengali"/>
          <w:sz w:val="20"/>
        </w:rPr>
        <w:t>Business Settings → Data Sources → Pixels → Add Pixel।</w:t>
      </w:r>
    </w:p>
    <w:p>
      <w:pPr>
        <w:pStyle w:val="ListNumber"/>
        <w:spacing w:after="40"/>
      </w:pPr>
      <w:r>
        <w:rPr>
          <w:rFonts w:ascii="Noto Sans Bengali" w:hAnsi="Noto Sans Bengali" w:eastAsia="Noto Sans Bengali" w:cs="Noto Sans Bengali"/>
          <w:sz w:val="20"/>
        </w:rPr>
        <w:t>Pixel name এবং website URL দিন।</w:t>
      </w:r>
    </w:p>
    <w:p>
      <w:pPr>
        <w:pStyle w:val="ListNumber"/>
        <w:spacing w:after="40"/>
      </w:pPr>
      <w:r>
        <w:rPr>
          <w:rFonts w:ascii="Noto Sans Bengali" w:hAnsi="Noto Sans Bengali" w:eastAsia="Noto Sans Bengali" w:cs="Noto Sans Bengali"/>
          <w:sz w:val="20"/>
        </w:rPr>
        <w:t>Pixel ID সংগ্রহ করুন।</w:t>
      </w:r>
    </w:p>
    <w:p>
      <w:pPr>
        <w:pStyle w:val="ListNumber"/>
        <w:spacing w:after="40"/>
      </w:pPr>
      <w:r>
        <w:rPr>
          <w:rFonts w:ascii="Noto Sans Bengali" w:hAnsi="Noto Sans Bengali" w:eastAsia="Noto Sans Bengali" w:cs="Noto Sans Bengali"/>
          <w:sz w:val="20"/>
        </w:rPr>
        <w:t>Events Manager থেকে Conversions API access token তৈরি করুন।</w:t>
      </w:r>
    </w:p>
    <w:p>
      <w:pPr>
        <w:pStyle w:val="Heading2"/>
      </w:pPr>
      <w:r>
        <w:rPr>
          <w:rFonts w:ascii="Noto Sans Bengali" w:hAnsi="Noto Sans Bengali" w:eastAsia="Noto Sans Bengali" w:cs="Noto Sans Bengali"/>
          <w:b/>
          <w:color w:val="2F5496"/>
          <w:sz w:val="26"/>
        </w:rPr>
        <w:t>১৩.১ Standard Meta Events</w:t>
      </w:r>
    </w:p>
    <w:p>
      <w:pPr>
        <w:pStyle w:val="ListBullet"/>
        <w:spacing w:after="40"/>
      </w:pPr>
      <w:r>
        <w:rPr>
          <w:rFonts w:ascii="Noto Sans Bengali" w:hAnsi="Noto Sans Bengali" w:eastAsia="Noto Sans Bengali" w:cs="Noto Sans Bengali"/>
          <w:sz w:val="20"/>
        </w:rPr>
        <w:t>PageView</w:t>
      </w:r>
    </w:p>
    <w:p>
      <w:pPr>
        <w:pStyle w:val="ListBullet"/>
        <w:spacing w:after="40"/>
      </w:pPr>
      <w:r>
        <w:rPr>
          <w:rFonts w:ascii="Noto Sans Bengali" w:hAnsi="Noto Sans Bengali" w:eastAsia="Noto Sans Bengali" w:cs="Noto Sans Bengali"/>
          <w:sz w:val="20"/>
        </w:rPr>
        <w:t>ViewContent</w:t>
      </w:r>
    </w:p>
    <w:p>
      <w:pPr>
        <w:pStyle w:val="ListBullet"/>
        <w:spacing w:after="40"/>
      </w:pPr>
      <w:r>
        <w:rPr>
          <w:rFonts w:ascii="Noto Sans Bengali" w:hAnsi="Noto Sans Bengali" w:eastAsia="Noto Sans Bengali" w:cs="Noto Sans Bengali"/>
          <w:sz w:val="20"/>
        </w:rPr>
        <w:t>AddToCart</w:t>
      </w:r>
    </w:p>
    <w:p>
      <w:pPr>
        <w:pStyle w:val="ListBullet"/>
        <w:spacing w:after="40"/>
      </w:pPr>
      <w:r>
        <w:rPr>
          <w:rFonts w:ascii="Noto Sans Bengali" w:hAnsi="Noto Sans Bengali" w:eastAsia="Noto Sans Bengali" w:cs="Noto Sans Bengali"/>
          <w:sz w:val="20"/>
        </w:rPr>
        <w:t>InitiateCheckout</w:t>
      </w:r>
    </w:p>
    <w:p>
      <w:pPr>
        <w:pStyle w:val="ListBullet"/>
        <w:spacing w:after="40"/>
      </w:pPr>
      <w:r>
        <w:rPr>
          <w:rFonts w:ascii="Noto Sans Bengali" w:hAnsi="Noto Sans Bengali" w:eastAsia="Noto Sans Bengali" w:cs="Noto Sans Bengali"/>
          <w:sz w:val="20"/>
        </w:rPr>
        <w:t>Purchase</w:t>
      </w:r>
    </w:p>
    <w:p>
      <w:pPr>
        <w:pStyle w:val="ListBullet"/>
        <w:spacing w:after="40"/>
      </w:pPr>
      <w:r>
        <w:rPr>
          <w:rFonts w:ascii="Noto Sans Bengali" w:hAnsi="Noto Sans Bengali" w:eastAsia="Noto Sans Bengali" w:cs="Noto Sans Bengali"/>
          <w:sz w:val="20"/>
        </w:rPr>
        <w:t>Lead</w:t>
      </w:r>
    </w:p>
    <w:p>
      <w:pPr>
        <w:pStyle w:val="ListBullet"/>
        <w:spacing w:after="40"/>
      </w:pPr>
      <w:r>
        <w:rPr>
          <w:rFonts w:ascii="Noto Sans Bengali" w:hAnsi="Noto Sans Bengali" w:eastAsia="Noto Sans Bengali" w:cs="Noto Sans Bengali"/>
          <w:sz w:val="20"/>
        </w:rPr>
        <w:t>CompleteRegistration</w:t>
      </w:r>
    </w:p>
    <w:p>
      <w:pPr>
        <w:pStyle w:val="Heading1"/>
      </w:pPr>
      <w:r>
        <w:rPr>
          <w:rFonts w:ascii="Noto Sans Bengali" w:hAnsi="Noto Sans Bengali" w:eastAsia="Noto Sans Bengali" w:cs="Noto Sans Bengali"/>
          <w:b/>
          <w:color w:val="1F4E79"/>
          <w:sz w:val="32"/>
        </w:rPr>
        <w:t>১৪. Event Deduplication</w:t>
      </w:r>
    </w:p>
    <w:p>
      <w:pPr>
        <w:spacing w:after="120" w:line="276" w:lineRule="auto"/>
      </w:pPr>
      <w:r>
        <w:rPr>
          <w:rFonts w:ascii="Noto Sans Bengali" w:hAnsi="Noto Sans Bengali" w:eastAsia="Noto Sans Bengali" w:cs="Noto Sans Bengali"/>
          <w:sz w:val="20"/>
        </w:rPr>
        <w:t>একই conversion যদি browser Pixel এবং server CAPI দুই জায়গা থেকে যায়, তাহলে duplicate conversion count হতে পারে। তাই একই event_name এবং event_id client ও server দুই জায়গায় পাঠাতে হবে।</w:t>
      </w:r>
    </w:p>
    <w:p>
      <w:pPr>
        <w:spacing w:before="80" w:after="160"/>
        <w:ind w:left="259"/>
        <w:shd w:fill="F3F6F8"/>
      </w:pPr>
      <w:r>
        <w:rPr>
          <w:rFonts w:ascii="Consolas" w:hAnsi="Consolas" w:eastAsia="Consolas" w:cs="Consolas"/>
          <w:b w:val="0"/>
          <w:color w:val="202020"/>
          <w:sz w:val="16"/>
        </w:rPr>
        <w:t>const eventId = `purchase_${orderId}`;</w:t>
        <w:br/>
      </w:r>
      <w:r>
        <w:rPr>
          <w:rFonts w:ascii="Consolas" w:hAnsi="Consolas" w:eastAsia="Consolas" w:cs="Consolas"/>
          <w:b w:val="0"/>
          <w:color w:val="202020"/>
          <w:sz w:val="16"/>
        </w:rPr>
        <w:t>window.dataLayer.push({</w:t>
        <w:br/>
      </w:r>
      <w:r>
        <w:rPr>
          <w:rFonts w:ascii="Consolas" w:hAnsi="Consolas" w:eastAsia="Consolas" w:cs="Consolas"/>
          <w:b w:val="0"/>
          <w:color w:val="202020"/>
          <w:sz w:val="16"/>
        </w:rPr>
        <w:t xml:space="preserve">  event: "purchase",</w:t>
        <w:br/>
      </w:r>
      <w:r>
        <w:rPr>
          <w:rFonts w:ascii="Consolas" w:hAnsi="Consolas" w:eastAsia="Consolas" w:cs="Consolas"/>
          <w:b w:val="0"/>
          <w:color w:val="202020"/>
          <w:sz w:val="16"/>
        </w:rPr>
        <w:t xml:space="preserve">  event_id: eventId,</w:t>
        <w:br/>
      </w:r>
      <w:r>
        <w:rPr>
          <w:rFonts w:ascii="Consolas" w:hAnsi="Consolas" w:eastAsia="Consolas" w:cs="Consolas"/>
          <w:b w:val="0"/>
          <w:color w:val="202020"/>
          <w:sz w:val="16"/>
        </w:rPr>
        <w:t xml:space="preserve">  ecommerce: { transaction_id: orderId, value: 2500, currency: "BDT" }</w:t>
        <w:br/>
      </w:r>
      <w:r>
        <w:rPr>
          <w:rFonts w:ascii="Consolas" w:hAnsi="Consolas" w:eastAsia="Consolas" w:cs="Consolas"/>
          <w:b w:val="0"/>
          <w:color w:val="202020"/>
          <w:sz w:val="16"/>
        </w:rPr>
        <w:t>});</w:t>
        <w:br/>
      </w:r>
    </w:p>
    <w:p>
      <w:pPr>
        <w:pStyle w:val="Heading1"/>
      </w:pPr>
      <w:r>
        <w:rPr>
          <w:rFonts w:ascii="Noto Sans Bengali" w:hAnsi="Noto Sans Bengali" w:eastAsia="Noto Sans Bengali" w:cs="Noto Sans Bengali"/>
          <w:b/>
          <w:color w:val="1F4E79"/>
          <w:sz w:val="32"/>
        </w:rPr>
        <w:t>১৫. Data Flow Explanation</w:t>
      </w:r>
    </w:p>
    <w:p>
      <w:pPr>
        <w:pStyle w:val="Heading2"/>
      </w:pPr>
      <w:r>
        <w:rPr>
          <w:rFonts w:ascii="Noto Sans Bengali" w:hAnsi="Noto Sans Bengali" w:eastAsia="Noto Sans Bengali" w:cs="Noto Sans Bengali"/>
          <w:b/>
          <w:color w:val="2F5496"/>
          <w:sz w:val="26"/>
        </w:rPr>
        <w:t>১৫.১ Page View</w:t>
      </w:r>
    </w:p>
    <w:p>
      <w:pPr>
        <w:spacing w:before="80" w:after="160"/>
        <w:ind w:left="259"/>
        <w:shd w:fill="F3F6F8"/>
      </w:pPr>
      <w:r>
        <w:rPr>
          <w:rFonts w:ascii="Consolas" w:hAnsi="Consolas" w:eastAsia="Consolas" w:cs="Consolas"/>
          <w:b w:val="0"/>
          <w:color w:val="202020"/>
          <w:sz w:val="16"/>
        </w:rPr>
        <w:t>User visits website</w:t>
        <w:br/>
      </w:r>
      <w:r>
        <w:rPr>
          <w:rFonts w:ascii="Consolas" w:hAnsi="Consolas" w:eastAsia="Consolas" w:cs="Consolas"/>
          <w:b w:val="0"/>
          <w:color w:val="202020"/>
          <w:sz w:val="16"/>
        </w:rPr>
        <w:t>↓</w:t>
        <w:br/>
      </w:r>
      <w:r>
        <w:rPr>
          <w:rFonts w:ascii="Consolas" w:hAnsi="Consolas" w:eastAsia="Consolas" w:cs="Consolas"/>
          <w:b w:val="0"/>
          <w:color w:val="202020"/>
          <w:sz w:val="16"/>
        </w:rPr>
        <w:t>Next.js page loads</w:t>
        <w:br/>
      </w:r>
      <w:r>
        <w:rPr>
          <w:rFonts w:ascii="Consolas" w:hAnsi="Consolas" w:eastAsia="Consolas" w:cs="Consolas"/>
          <w:b w:val="0"/>
          <w:color w:val="202020"/>
          <w:sz w:val="16"/>
        </w:rPr>
        <w:t>↓</w:t>
        <w:br/>
      </w:r>
      <w:r>
        <w:rPr>
          <w:rFonts w:ascii="Consolas" w:hAnsi="Consolas" w:eastAsia="Consolas" w:cs="Consolas"/>
          <w:b w:val="0"/>
          <w:color w:val="202020"/>
          <w:sz w:val="16"/>
        </w:rPr>
        <w:t>GTM Web fires PageView</w:t>
        <w:br/>
      </w:r>
      <w:r>
        <w:rPr>
          <w:rFonts w:ascii="Consolas" w:hAnsi="Consolas" w:eastAsia="Consolas" w:cs="Consolas"/>
          <w:b w:val="0"/>
          <w:color w:val="202020"/>
          <w:sz w:val="16"/>
        </w:rPr>
        <w:t>↓</w:t>
        <w:br/>
      </w:r>
      <w:r>
        <w:rPr>
          <w:rFonts w:ascii="Consolas" w:hAnsi="Consolas" w:eastAsia="Consolas" w:cs="Consolas"/>
          <w:b w:val="0"/>
          <w:color w:val="202020"/>
          <w:sz w:val="16"/>
        </w:rPr>
        <w:t>Server GTM receives request</w:t>
        <w:br/>
      </w:r>
      <w:r>
        <w:rPr>
          <w:rFonts w:ascii="Consolas" w:hAnsi="Consolas" w:eastAsia="Consolas" w:cs="Consolas"/>
          <w:b w:val="0"/>
          <w:color w:val="202020"/>
          <w:sz w:val="16"/>
        </w:rPr>
        <w:t>↓</w:t>
        <w:br/>
      </w:r>
      <w:r>
        <w:rPr>
          <w:rFonts w:ascii="Consolas" w:hAnsi="Consolas" w:eastAsia="Consolas" w:cs="Consolas"/>
          <w:b w:val="0"/>
          <w:color w:val="202020"/>
          <w:sz w:val="16"/>
        </w:rPr>
        <w:t>GA4 and Meta receive event</w:t>
        <w:br/>
      </w:r>
    </w:p>
    <w:p>
      <w:pPr>
        <w:pStyle w:val="Heading2"/>
      </w:pPr>
      <w:r>
        <w:rPr>
          <w:rFonts w:ascii="Noto Sans Bengali" w:hAnsi="Noto Sans Bengali" w:eastAsia="Noto Sans Bengali" w:cs="Noto Sans Bengali"/>
          <w:b/>
          <w:color w:val="2F5496"/>
          <w:sz w:val="26"/>
        </w:rPr>
        <w:t>১৫.২ Add to Cart</w:t>
      </w:r>
    </w:p>
    <w:p>
      <w:pPr>
        <w:spacing w:before="80" w:after="160"/>
        <w:ind w:left="259"/>
        <w:shd w:fill="F3F6F8"/>
      </w:pPr>
      <w:r>
        <w:rPr>
          <w:rFonts w:ascii="Consolas" w:hAnsi="Consolas" w:eastAsia="Consolas" w:cs="Consolas"/>
          <w:b w:val="0"/>
          <w:color w:val="202020"/>
          <w:sz w:val="16"/>
        </w:rPr>
        <w:t>User clicks Add to Cart</w:t>
        <w:br/>
      </w:r>
      <w:r>
        <w:rPr>
          <w:rFonts w:ascii="Consolas" w:hAnsi="Consolas" w:eastAsia="Consolas" w:cs="Consolas"/>
          <w:b w:val="0"/>
          <w:color w:val="202020"/>
          <w:sz w:val="16"/>
        </w:rPr>
        <w:t>↓</w:t>
        <w:br/>
      </w:r>
      <w:r>
        <w:rPr>
          <w:rFonts w:ascii="Consolas" w:hAnsi="Consolas" w:eastAsia="Consolas" w:cs="Consolas"/>
          <w:b w:val="0"/>
          <w:color w:val="202020"/>
          <w:sz w:val="16"/>
        </w:rPr>
        <w:t>dataLayer.push(add_to_cart)</w:t>
        <w:br/>
      </w:r>
      <w:r>
        <w:rPr>
          <w:rFonts w:ascii="Consolas" w:hAnsi="Consolas" w:eastAsia="Consolas" w:cs="Consolas"/>
          <w:b w:val="0"/>
          <w:color w:val="202020"/>
          <w:sz w:val="16"/>
        </w:rPr>
        <w:t>↓</w:t>
        <w:br/>
      </w:r>
      <w:r>
        <w:rPr>
          <w:rFonts w:ascii="Consolas" w:hAnsi="Consolas" w:eastAsia="Consolas" w:cs="Consolas"/>
          <w:b w:val="0"/>
          <w:color w:val="202020"/>
          <w:sz w:val="16"/>
        </w:rPr>
        <w:t>GTM Web captures event</w:t>
        <w:br/>
      </w:r>
      <w:r>
        <w:rPr>
          <w:rFonts w:ascii="Consolas" w:hAnsi="Consolas" w:eastAsia="Consolas" w:cs="Consolas"/>
          <w:b w:val="0"/>
          <w:color w:val="202020"/>
          <w:sz w:val="16"/>
        </w:rPr>
        <w:t>↓</w:t>
        <w:br/>
      </w:r>
      <w:r>
        <w:rPr>
          <w:rFonts w:ascii="Consolas" w:hAnsi="Consolas" w:eastAsia="Consolas" w:cs="Consolas"/>
          <w:b w:val="0"/>
          <w:color w:val="202020"/>
          <w:sz w:val="16"/>
        </w:rPr>
        <w:t>Request goes to Stape Server GTM</w:t>
        <w:br/>
      </w:r>
      <w:r>
        <w:rPr>
          <w:rFonts w:ascii="Consolas" w:hAnsi="Consolas" w:eastAsia="Consolas" w:cs="Consolas"/>
          <w:b w:val="0"/>
          <w:color w:val="202020"/>
          <w:sz w:val="16"/>
        </w:rPr>
        <w:t>↓</w:t>
        <w:br/>
      </w:r>
      <w:r>
        <w:rPr>
          <w:rFonts w:ascii="Consolas" w:hAnsi="Consolas" w:eastAsia="Consolas" w:cs="Consolas"/>
          <w:b w:val="0"/>
          <w:color w:val="202020"/>
          <w:sz w:val="16"/>
        </w:rPr>
        <w:t>Server GTM forwards event to GA4 and Meta CAPI</w:t>
        <w:br/>
      </w:r>
    </w:p>
    <w:p>
      <w:pPr>
        <w:pStyle w:val="Heading2"/>
      </w:pPr>
      <w:r>
        <w:rPr>
          <w:rFonts w:ascii="Noto Sans Bengali" w:hAnsi="Noto Sans Bengali" w:eastAsia="Noto Sans Bengali" w:cs="Noto Sans Bengali"/>
          <w:b/>
          <w:color w:val="2F5496"/>
          <w:sz w:val="26"/>
        </w:rPr>
        <w:t>১৫.৩ Purchase</w:t>
      </w:r>
    </w:p>
    <w:p>
      <w:pPr>
        <w:spacing w:before="80" w:after="160"/>
        <w:ind w:left="259"/>
        <w:shd w:fill="F3F6F8"/>
      </w:pPr>
      <w:r>
        <w:rPr>
          <w:rFonts w:ascii="Consolas" w:hAnsi="Consolas" w:eastAsia="Consolas" w:cs="Consolas"/>
          <w:b w:val="0"/>
          <w:color w:val="202020"/>
          <w:sz w:val="16"/>
        </w:rPr>
        <w:t>Order completed</w:t>
        <w:br/>
      </w:r>
      <w:r>
        <w:rPr>
          <w:rFonts w:ascii="Consolas" w:hAnsi="Consolas" w:eastAsia="Consolas" w:cs="Consolas"/>
          <w:b w:val="0"/>
          <w:color w:val="202020"/>
          <w:sz w:val="16"/>
        </w:rPr>
        <w:t>↓</w:t>
        <w:br/>
      </w:r>
      <w:r>
        <w:rPr>
          <w:rFonts w:ascii="Consolas" w:hAnsi="Consolas" w:eastAsia="Consolas" w:cs="Consolas"/>
          <w:b w:val="0"/>
          <w:color w:val="202020"/>
          <w:sz w:val="16"/>
        </w:rPr>
        <w:t>Backend confirms payment/order</w:t>
        <w:br/>
      </w:r>
      <w:r>
        <w:rPr>
          <w:rFonts w:ascii="Consolas" w:hAnsi="Consolas" w:eastAsia="Consolas" w:cs="Consolas"/>
          <w:b w:val="0"/>
          <w:color w:val="202020"/>
          <w:sz w:val="16"/>
        </w:rPr>
        <w:t>↓</w:t>
        <w:br/>
      </w:r>
      <w:r>
        <w:rPr>
          <w:rFonts w:ascii="Consolas" w:hAnsi="Consolas" w:eastAsia="Consolas" w:cs="Consolas"/>
          <w:b w:val="0"/>
          <w:color w:val="202020"/>
          <w:sz w:val="16"/>
        </w:rPr>
        <w:t>Purchase event generated with transaction_id and event_id</w:t>
        <w:br/>
      </w:r>
      <w:r>
        <w:rPr>
          <w:rFonts w:ascii="Consolas" w:hAnsi="Consolas" w:eastAsia="Consolas" w:cs="Consolas"/>
          <w:b w:val="0"/>
          <w:color w:val="202020"/>
          <w:sz w:val="16"/>
        </w:rPr>
        <w:t>↓</w:t>
        <w:br/>
      </w:r>
      <w:r>
        <w:rPr>
          <w:rFonts w:ascii="Consolas" w:hAnsi="Consolas" w:eastAsia="Consolas" w:cs="Consolas"/>
          <w:b w:val="0"/>
          <w:color w:val="202020"/>
          <w:sz w:val="16"/>
        </w:rPr>
        <w:t>GA4 receives purchase</w:t>
        <w:br/>
      </w:r>
      <w:r>
        <w:rPr>
          <w:rFonts w:ascii="Consolas" w:hAnsi="Consolas" w:eastAsia="Consolas" w:cs="Consolas"/>
          <w:b w:val="0"/>
          <w:color w:val="202020"/>
          <w:sz w:val="16"/>
        </w:rPr>
        <w:t>↓</w:t>
        <w:br/>
      </w:r>
      <w:r>
        <w:rPr>
          <w:rFonts w:ascii="Consolas" w:hAnsi="Consolas" w:eastAsia="Consolas" w:cs="Consolas"/>
          <w:b w:val="0"/>
          <w:color w:val="202020"/>
          <w:sz w:val="16"/>
        </w:rPr>
        <w:t>Meta Pixel + Meta CAPI receive Purchase</w:t>
        <w:br/>
      </w:r>
      <w:r>
        <w:rPr>
          <w:rFonts w:ascii="Consolas" w:hAnsi="Consolas" w:eastAsia="Consolas" w:cs="Consolas"/>
          <w:b w:val="0"/>
          <w:color w:val="202020"/>
          <w:sz w:val="16"/>
        </w:rPr>
        <w:t>↓</w:t>
        <w:br/>
      </w:r>
      <w:r>
        <w:rPr>
          <w:rFonts w:ascii="Consolas" w:hAnsi="Consolas" w:eastAsia="Consolas" w:cs="Consolas"/>
          <w:b w:val="0"/>
          <w:color w:val="202020"/>
          <w:sz w:val="16"/>
        </w:rPr>
        <w:t>Meta deduplicates using event_id</w:t>
        <w:br/>
      </w:r>
    </w:p>
    <w:p>
      <w:pPr>
        <w:pStyle w:val="Heading1"/>
      </w:pPr>
      <w:r>
        <w:rPr>
          <w:rFonts w:ascii="Noto Sans Bengali" w:hAnsi="Noto Sans Bengali" w:eastAsia="Noto Sans Bengali" w:cs="Noto Sans Bengali"/>
          <w:b/>
          <w:color w:val="1F4E79"/>
          <w:sz w:val="32"/>
        </w:rPr>
        <w:t>১৬. Recommended Data Layer Structure</w:t>
      </w:r>
    </w:p>
    <w:p>
      <w:pPr>
        <w:spacing w:before="80" w:after="160"/>
        <w:ind w:left="259"/>
        <w:shd w:fill="F3F6F8"/>
      </w:pPr>
      <w:r>
        <w:rPr>
          <w:rFonts w:ascii="Consolas" w:hAnsi="Consolas" w:eastAsia="Consolas" w:cs="Consolas"/>
          <w:b w:val="0"/>
          <w:color w:val="202020"/>
          <w:sz w:val="16"/>
        </w:rPr>
        <w:t>window.dataLayer.push({</w:t>
        <w:br/>
      </w:r>
      <w:r>
        <w:rPr>
          <w:rFonts w:ascii="Consolas" w:hAnsi="Consolas" w:eastAsia="Consolas" w:cs="Consolas"/>
          <w:b w:val="0"/>
          <w:color w:val="202020"/>
          <w:sz w:val="16"/>
        </w:rPr>
        <w:t xml:space="preserve">  event: "purchase",</w:t>
        <w:br/>
      </w:r>
      <w:r>
        <w:rPr>
          <w:rFonts w:ascii="Consolas" w:hAnsi="Consolas" w:eastAsia="Consolas" w:cs="Consolas"/>
          <w:b w:val="0"/>
          <w:color w:val="202020"/>
          <w:sz w:val="16"/>
        </w:rPr>
        <w:t xml:space="preserve">  event_id: "purchase_ORDER-1001",</w:t>
        <w:br/>
      </w:r>
      <w:r>
        <w:rPr>
          <w:rFonts w:ascii="Consolas" w:hAnsi="Consolas" w:eastAsia="Consolas" w:cs="Consolas"/>
          <w:b w:val="0"/>
          <w:color w:val="202020"/>
          <w:sz w:val="16"/>
        </w:rPr>
        <w:t xml:space="preserve">  user_data: {</w:t>
        <w:br/>
      </w:r>
      <w:r>
        <w:rPr>
          <w:rFonts w:ascii="Consolas" w:hAnsi="Consolas" w:eastAsia="Consolas" w:cs="Consolas"/>
          <w:b w:val="0"/>
          <w:color w:val="202020"/>
          <w:sz w:val="16"/>
        </w:rPr>
        <w:t xml:space="preserve">    email: "customer@example.com",</w:t>
        <w:br/>
      </w:r>
      <w:r>
        <w:rPr>
          <w:rFonts w:ascii="Consolas" w:hAnsi="Consolas" w:eastAsia="Consolas" w:cs="Consolas"/>
          <w:b w:val="0"/>
          <w:color w:val="202020"/>
          <w:sz w:val="16"/>
        </w:rPr>
        <w:t xml:space="preserve">    phone: "+8801XXXXXXXXX"</w:t>
        <w:br/>
      </w:r>
      <w:r>
        <w:rPr>
          <w:rFonts w:ascii="Consolas" w:hAnsi="Consolas" w:eastAsia="Consolas" w:cs="Consolas"/>
          <w:b w:val="0"/>
          <w:color w:val="202020"/>
          <w:sz w:val="16"/>
        </w:rPr>
        <w:t xml:space="preserve">  },</w:t>
        <w:br/>
      </w:r>
      <w:r>
        <w:rPr>
          <w:rFonts w:ascii="Consolas" w:hAnsi="Consolas" w:eastAsia="Consolas" w:cs="Consolas"/>
          <w:b w:val="0"/>
          <w:color w:val="202020"/>
          <w:sz w:val="16"/>
        </w:rPr>
        <w:t xml:space="preserve">  ecommerce: {</w:t>
        <w:br/>
      </w:r>
      <w:r>
        <w:rPr>
          <w:rFonts w:ascii="Consolas" w:hAnsi="Consolas" w:eastAsia="Consolas" w:cs="Consolas"/>
          <w:b w:val="0"/>
          <w:color w:val="202020"/>
          <w:sz w:val="16"/>
        </w:rPr>
        <w:t xml:space="preserve">    transaction_id: "ORDER-1001",</w:t>
        <w:br/>
      </w:r>
      <w:r>
        <w:rPr>
          <w:rFonts w:ascii="Consolas" w:hAnsi="Consolas" w:eastAsia="Consolas" w:cs="Consolas"/>
          <w:b w:val="0"/>
          <w:color w:val="202020"/>
          <w:sz w:val="16"/>
        </w:rPr>
        <w:t xml:space="preserve">    currency: "BDT",</w:t>
        <w:br/>
      </w:r>
      <w:r>
        <w:rPr>
          <w:rFonts w:ascii="Consolas" w:hAnsi="Consolas" w:eastAsia="Consolas" w:cs="Consolas"/>
          <w:b w:val="0"/>
          <w:color w:val="202020"/>
          <w:sz w:val="16"/>
        </w:rPr>
        <w:t xml:space="preserve">    value: 2500,</w:t>
        <w:br/>
      </w:r>
      <w:r>
        <w:rPr>
          <w:rFonts w:ascii="Consolas" w:hAnsi="Consolas" w:eastAsia="Consolas" w:cs="Consolas"/>
          <w:b w:val="0"/>
          <w:color w:val="202020"/>
          <w:sz w:val="16"/>
        </w:rPr>
        <w:t xml:space="preserve">    tax: 0,</w:t>
        <w:br/>
      </w:r>
      <w:r>
        <w:rPr>
          <w:rFonts w:ascii="Consolas" w:hAnsi="Consolas" w:eastAsia="Consolas" w:cs="Consolas"/>
          <w:b w:val="0"/>
          <w:color w:val="202020"/>
          <w:sz w:val="16"/>
        </w:rPr>
        <w:t xml:space="preserve">    shipping: 100,</w:t>
        <w:br/>
      </w:r>
      <w:r>
        <w:rPr>
          <w:rFonts w:ascii="Consolas" w:hAnsi="Consolas" w:eastAsia="Consolas" w:cs="Consolas"/>
          <w:b w:val="0"/>
          <w:color w:val="202020"/>
          <w:sz w:val="16"/>
        </w:rPr>
        <w:t xml:space="preserve">    coupon: "EID10",</w:t>
        <w:br/>
      </w:r>
      <w:r>
        <w:rPr>
          <w:rFonts w:ascii="Consolas" w:hAnsi="Consolas" w:eastAsia="Consolas" w:cs="Consolas"/>
          <w:b w:val="0"/>
          <w:color w:val="202020"/>
          <w:sz w:val="16"/>
        </w:rPr>
        <w:t xml:space="preserve">    items: [{</w:t>
        <w:br/>
      </w:r>
      <w:r>
        <w:rPr>
          <w:rFonts w:ascii="Consolas" w:hAnsi="Consolas" w:eastAsia="Consolas" w:cs="Consolas"/>
          <w:b w:val="0"/>
          <w:color w:val="202020"/>
          <w:sz w:val="16"/>
        </w:rPr>
        <w:t xml:space="preserve">      item_id: "SKU-123",</w:t>
        <w:br/>
      </w:r>
      <w:r>
        <w:rPr>
          <w:rFonts w:ascii="Consolas" w:hAnsi="Consolas" w:eastAsia="Consolas" w:cs="Consolas"/>
          <w:b w:val="0"/>
          <w:color w:val="202020"/>
          <w:sz w:val="16"/>
        </w:rPr>
        <w:t xml:space="preserve">      item_name: "Premium T-Shirt",</w:t>
        <w:br/>
      </w:r>
      <w:r>
        <w:rPr>
          <w:rFonts w:ascii="Consolas" w:hAnsi="Consolas" w:eastAsia="Consolas" w:cs="Consolas"/>
          <w:b w:val="0"/>
          <w:color w:val="202020"/>
          <w:sz w:val="16"/>
        </w:rPr>
        <w:t xml:space="preserve">      item_category: "Men",</w:t>
        <w:br/>
      </w:r>
      <w:r>
        <w:rPr>
          <w:rFonts w:ascii="Consolas" w:hAnsi="Consolas" w:eastAsia="Consolas" w:cs="Consolas"/>
          <w:b w:val="0"/>
          <w:color w:val="202020"/>
          <w:sz w:val="16"/>
        </w:rPr>
        <w:t xml:space="preserve">      price: 1500,</w:t>
        <w:br/>
      </w:r>
      <w:r>
        <w:rPr>
          <w:rFonts w:ascii="Consolas" w:hAnsi="Consolas" w:eastAsia="Consolas" w:cs="Consolas"/>
          <w:b w:val="0"/>
          <w:color w:val="202020"/>
          <w:sz w:val="16"/>
        </w:rPr>
        <w:t xml:space="preserve">      quantity: 1</w:t>
        <w:br/>
      </w:r>
      <w:r>
        <w:rPr>
          <w:rFonts w:ascii="Consolas" w:hAnsi="Consolas" w:eastAsia="Consolas" w:cs="Consolas"/>
          <w:b w:val="0"/>
          <w:color w:val="202020"/>
          <w:sz w:val="16"/>
        </w:rPr>
        <w:t xml:space="preserve">    }]</w:t>
        <w:br/>
      </w:r>
      <w:r>
        <w:rPr>
          <w:rFonts w:ascii="Consolas" w:hAnsi="Consolas" w:eastAsia="Consolas" w:cs="Consolas"/>
          <w:b w:val="0"/>
          <w:color w:val="202020"/>
          <w:sz w:val="16"/>
        </w:rPr>
        <w:t xml:space="preserve">  }</w:t>
        <w:br/>
      </w:r>
      <w:r>
        <w:rPr>
          <w:rFonts w:ascii="Consolas" w:hAnsi="Consolas" w:eastAsia="Consolas" w:cs="Consolas"/>
          <w:b w:val="0"/>
          <w:color w:val="202020"/>
          <w:sz w:val="16"/>
        </w:rPr>
        <w:t>});</w:t>
        <w:br/>
      </w:r>
    </w:p>
    <w:p>
      <w:pPr>
        <w:pStyle w:val="Heading1"/>
      </w:pPr>
      <w:r>
        <w:rPr>
          <w:rFonts w:ascii="Noto Sans Bengali" w:hAnsi="Noto Sans Bengali" w:eastAsia="Noto Sans Bengali" w:cs="Noto Sans Bengali"/>
          <w:b/>
          <w:color w:val="1F4E79"/>
          <w:sz w:val="32"/>
        </w:rPr>
        <w:t>১৭. Consent Mode ও Privacy</w:t>
      </w:r>
    </w:p>
    <w:p>
      <w:pPr>
        <w:spacing w:after="120" w:line="276" w:lineRule="auto"/>
      </w:pPr>
      <w:r>
        <w:rPr>
          <w:rFonts w:ascii="Noto Sans Bengali" w:hAnsi="Noto Sans Bengali" w:eastAsia="Noto Sans Bengali" w:cs="Noto Sans Bengali"/>
          <w:sz w:val="20"/>
        </w:rPr>
        <w:t>Cookie consent banner ব্যবহার করুন। User consent না পাওয়া পর্যন্ত analytics_storage, ad_storage, ad_user_data এবং ad_personalization denied রাখা নিরাপদ।</w:t>
      </w:r>
    </w:p>
    <w:p>
      <w:pPr>
        <w:spacing w:before="80" w:after="160"/>
        <w:ind w:left="259"/>
        <w:shd w:fill="F3F6F8"/>
      </w:pPr>
      <w:r>
        <w:rPr>
          <w:rFonts w:ascii="Consolas" w:hAnsi="Consolas" w:eastAsia="Consolas" w:cs="Consolas"/>
          <w:b w:val="0"/>
          <w:color w:val="202020"/>
          <w:sz w:val="16"/>
        </w:rPr>
        <w:t>gtag("consent", "default", {</w:t>
        <w:br/>
      </w:r>
      <w:r>
        <w:rPr>
          <w:rFonts w:ascii="Consolas" w:hAnsi="Consolas" w:eastAsia="Consolas" w:cs="Consolas"/>
          <w:b w:val="0"/>
          <w:color w:val="202020"/>
          <w:sz w:val="16"/>
        </w:rPr>
        <w:t xml:space="preserve">  analytics_storage: "denied",</w:t>
        <w:br/>
      </w:r>
      <w:r>
        <w:rPr>
          <w:rFonts w:ascii="Consolas" w:hAnsi="Consolas" w:eastAsia="Consolas" w:cs="Consolas"/>
          <w:b w:val="0"/>
          <w:color w:val="202020"/>
          <w:sz w:val="16"/>
        </w:rPr>
        <w:t xml:space="preserve">  ad_storage: "denied",</w:t>
        <w:br/>
      </w:r>
      <w:r>
        <w:rPr>
          <w:rFonts w:ascii="Consolas" w:hAnsi="Consolas" w:eastAsia="Consolas" w:cs="Consolas"/>
          <w:b w:val="0"/>
          <w:color w:val="202020"/>
          <w:sz w:val="16"/>
        </w:rPr>
        <w:t xml:space="preserve">  ad_user_data: "denied",</w:t>
        <w:br/>
      </w:r>
      <w:r>
        <w:rPr>
          <w:rFonts w:ascii="Consolas" w:hAnsi="Consolas" w:eastAsia="Consolas" w:cs="Consolas"/>
          <w:b w:val="0"/>
          <w:color w:val="202020"/>
          <w:sz w:val="16"/>
        </w:rPr>
        <w:t xml:space="preserve">  ad_personalization: "denied"</w:t>
        <w:br/>
      </w:r>
      <w:r>
        <w:rPr>
          <w:rFonts w:ascii="Consolas" w:hAnsi="Consolas" w:eastAsia="Consolas" w:cs="Consolas"/>
          <w:b w:val="0"/>
          <w:color w:val="202020"/>
          <w:sz w:val="16"/>
        </w:rPr>
        <w:t>});</w:t>
        <w:br/>
      </w:r>
      <w:r>
        <w:rPr>
          <w:rFonts w:ascii="Consolas" w:hAnsi="Consolas" w:eastAsia="Consolas" w:cs="Consolas"/>
          <w:b w:val="0"/>
          <w:color w:val="202020"/>
          <w:sz w:val="16"/>
        </w:rPr>
        <w:br/>
      </w:r>
      <w:r>
        <w:rPr>
          <w:rFonts w:ascii="Consolas" w:hAnsi="Consolas" w:eastAsia="Consolas" w:cs="Consolas"/>
          <w:b w:val="0"/>
          <w:color w:val="202020"/>
          <w:sz w:val="16"/>
        </w:rPr>
        <w:t>gtag("consent", "update", {</w:t>
        <w:br/>
      </w:r>
      <w:r>
        <w:rPr>
          <w:rFonts w:ascii="Consolas" w:hAnsi="Consolas" w:eastAsia="Consolas" w:cs="Consolas"/>
          <w:b w:val="0"/>
          <w:color w:val="202020"/>
          <w:sz w:val="16"/>
        </w:rPr>
        <w:t xml:space="preserve">  analytics_storage: "granted",</w:t>
        <w:br/>
      </w:r>
      <w:r>
        <w:rPr>
          <w:rFonts w:ascii="Consolas" w:hAnsi="Consolas" w:eastAsia="Consolas" w:cs="Consolas"/>
          <w:b w:val="0"/>
          <w:color w:val="202020"/>
          <w:sz w:val="16"/>
        </w:rPr>
        <w:t xml:space="preserve">  ad_storage: "granted",</w:t>
        <w:br/>
      </w:r>
      <w:r>
        <w:rPr>
          <w:rFonts w:ascii="Consolas" w:hAnsi="Consolas" w:eastAsia="Consolas" w:cs="Consolas"/>
          <w:b w:val="0"/>
          <w:color w:val="202020"/>
          <w:sz w:val="16"/>
        </w:rPr>
        <w:t xml:space="preserve">  ad_user_data: "granted",</w:t>
        <w:br/>
      </w:r>
      <w:r>
        <w:rPr>
          <w:rFonts w:ascii="Consolas" w:hAnsi="Consolas" w:eastAsia="Consolas" w:cs="Consolas"/>
          <w:b w:val="0"/>
          <w:color w:val="202020"/>
          <w:sz w:val="16"/>
        </w:rPr>
        <w:t xml:space="preserve">  ad_personalization: "granted"</w:t>
        <w:br/>
      </w:r>
      <w:r>
        <w:rPr>
          <w:rFonts w:ascii="Consolas" w:hAnsi="Consolas" w:eastAsia="Consolas" w:cs="Consolas"/>
          <w:b w:val="0"/>
          <w:color w:val="202020"/>
          <w:sz w:val="16"/>
        </w:rPr>
        <w:t>});</w:t>
        <w:br/>
      </w:r>
    </w:p>
    <w:p>
      <w:pPr>
        <w:pStyle w:val="Heading1"/>
      </w:pPr>
      <w:r>
        <w:rPr>
          <w:rFonts w:ascii="Noto Sans Bengali" w:hAnsi="Noto Sans Bengali" w:eastAsia="Noto Sans Bengali" w:cs="Noto Sans Bengali"/>
          <w:b/>
          <w:color w:val="1F4E79"/>
          <w:sz w:val="32"/>
        </w:rPr>
        <w:t>১৮. Testing Checklist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r/>
            <w:r>
              <w:rPr>
                <w:rFonts w:ascii="Noto Sans Bengali" w:hAnsi="Noto Sans Bengali" w:eastAsia="Noto Sans Bengali" w:cs="Noto Sans Bengali"/>
                <w:b/>
                <w:sz w:val="18"/>
              </w:rPr>
              <w:t>Tool</w:t>
            </w:r>
          </w:p>
        </w:tc>
        <w:tc>
          <w:tcPr>
            <w:tcW w:type="dxa" w:w="5040"/>
            <w:vAlign w:val="center"/>
            <w:shd w:fill="D9EAF7"/>
          </w:tcPr>
          <w:p>
            <w:r/>
            <w:r>
              <w:rPr>
                <w:rFonts w:ascii="Noto Sans Bengali" w:hAnsi="Noto Sans Bengali" w:eastAsia="Noto Sans Bengali" w:cs="Noto Sans Bengali"/>
                <w:b/>
                <w:sz w:val="18"/>
              </w:rPr>
              <w:t>যা যাচাই করবেন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Noto Sans Bengali" w:hAnsi="Noto Sans Bengali" w:eastAsia="Noto Sans Bengali" w:cs="Noto Sans Bengali"/>
                <w:b w:val="0"/>
                <w:sz w:val="18"/>
              </w:rPr>
              <w:t>GTM Web Preview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Noto Sans Bengali" w:hAnsi="Noto Sans Bengali" w:eastAsia="Noto Sans Bengali" w:cs="Noto Sans Bengali"/>
                <w:b w:val="0"/>
                <w:sz w:val="18"/>
              </w:rPr>
              <w:t>DataLayer event, trigger, tag firing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Noto Sans Bengali" w:hAnsi="Noto Sans Bengali" w:eastAsia="Noto Sans Bengali" w:cs="Noto Sans Bengali"/>
                <w:b w:val="0"/>
                <w:sz w:val="18"/>
              </w:rPr>
              <w:t>GTM Server Preview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Noto Sans Bengali" w:hAnsi="Noto Sans Bengali" w:eastAsia="Noto Sans Bengali" w:cs="Noto Sans Bengali"/>
                <w:b w:val="0"/>
                <w:sz w:val="18"/>
              </w:rPr>
              <w:t>GA4 Client request, outgoing GA4/Meta tags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Noto Sans Bengali" w:hAnsi="Noto Sans Bengali" w:eastAsia="Noto Sans Bengali" w:cs="Noto Sans Bengali"/>
                <w:b w:val="0"/>
                <w:sz w:val="18"/>
              </w:rPr>
              <w:t>GA4 DebugView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Noto Sans Bengali" w:hAnsi="Noto Sans Bengali" w:eastAsia="Noto Sans Bengali" w:cs="Noto Sans Bengali"/>
                <w:b w:val="0"/>
                <w:sz w:val="18"/>
              </w:rPr>
              <w:t>Event name, item array, value, currency, transaction_id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Noto Sans Bengali" w:hAnsi="Noto Sans Bengali" w:eastAsia="Noto Sans Bengali" w:cs="Noto Sans Bengali"/>
                <w:b w:val="0"/>
                <w:sz w:val="18"/>
              </w:rPr>
              <w:t>Meta Test Events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Noto Sans Bengali" w:hAnsi="Noto Sans Bengali" w:eastAsia="Noto Sans Bengali" w:cs="Noto Sans Bengali"/>
                <w:b w:val="0"/>
                <w:sz w:val="18"/>
              </w:rPr>
              <w:t>Browser event, server event, deduplication, match quality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Noto Sans Bengali" w:hAnsi="Noto Sans Bengali" w:eastAsia="Noto Sans Bengali" w:cs="Noto Sans Bengali"/>
                <w:b w:val="0"/>
                <w:sz w:val="18"/>
              </w:rPr>
              <w:t>Stape Logs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Noto Sans Bengali" w:hAnsi="Noto Sans Bengali" w:eastAsia="Noto Sans Bengali" w:cs="Noto Sans Bengali"/>
                <w:b w:val="0"/>
                <w:sz w:val="18"/>
              </w:rPr>
              <w:t>Request status, response code, CAPI/GA4 errors</w:t>
            </w:r>
          </w:p>
        </w:tc>
      </w:tr>
    </w:tbl>
    <w:p/>
    <w:p>
      <w:pPr>
        <w:pStyle w:val="Heading1"/>
      </w:pPr>
      <w:r>
        <w:rPr>
          <w:rFonts w:ascii="Noto Sans Bengali" w:hAnsi="Noto Sans Bengali" w:eastAsia="Noto Sans Bengali" w:cs="Noto Sans Bengali"/>
          <w:b/>
          <w:color w:val="1F4E79"/>
          <w:sz w:val="32"/>
        </w:rPr>
        <w:t>১৯. Best Practices</w:t>
      </w:r>
    </w:p>
    <w:p>
      <w:pPr>
        <w:pStyle w:val="ListBullet"/>
        <w:spacing w:after="40"/>
      </w:pPr>
      <w:r>
        <w:rPr>
          <w:rFonts w:ascii="Noto Sans Bengali" w:hAnsi="Noto Sans Bengali" w:eastAsia="Noto Sans Bengali" w:cs="Noto Sans Bengali"/>
          <w:sz w:val="20"/>
        </w:rPr>
        <w:t>সব ecommerce event dataLayer থেকে পাঠান।</w:t>
      </w:r>
    </w:p>
    <w:p>
      <w:pPr>
        <w:pStyle w:val="ListBullet"/>
        <w:spacing w:after="40"/>
      </w:pPr>
      <w:r>
        <w:rPr>
          <w:rFonts w:ascii="Noto Sans Bengali" w:hAnsi="Noto Sans Bengali" w:eastAsia="Noto Sans Bengali" w:cs="Noto Sans Bengali"/>
          <w:sz w:val="20"/>
        </w:rPr>
        <w:t>Purchase event শুধু successful payment/order confirmation-এর পর fire করুন।</w:t>
      </w:r>
    </w:p>
    <w:p>
      <w:pPr>
        <w:pStyle w:val="ListBullet"/>
        <w:spacing w:after="40"/>
      </w:pPr>
      <w:r>
        <w:rPr>
          <w:rFonts w:ascii="Noto Sans Bengali" w:hAnsi="Noto Sans Bengali" w:eastAsia="Noto Sans Bengali" w:cs="Noto Sans Bengali"/>
          <w:sz w:val="20"/>
        </w:rPr>
        <w:t>transaction_id এবং event_id unique রাখুন।</w:t>
      </w:r>
    </w:p>
    <w:p>
      <w:pPr>
        <w:pStyle w:val="ListBullet"/>
        <w:spacing w:after="40"/>
      </w:pPr>
      <w:r>
        <w:rPr>
          <w:rFonts w:ascii="Noto Sans Bengali" w:hAnsi="Noto Sans Bengali" w:eastAsia="Noto Sans Bengali" w:cs="Noto Sans Bengali"/>
          <w:sz w:val="20"/>
        </w:rPr>
        <w:t>Meta access token frontend-এ রাখবেন না।</w:t>
      </w:r>
    </w:p>
    <w:p>
      <w:pPr>
        <w:pStyle w:val="ListBullet"/>
        <w:spacing w:after="40"/>
      </w:pPr>
      <w:r>
        <w:rPr>
          <w:rFonts w:ascii="Noto Sans Bengali" w:hAnsi="Noto Sans Bengali" w:eastAsia="Noto Sans Bengali" w:cs="Noto Sans Bengali"/>
          <w:sz w:val="20"/>
        </w:rPr>
        <w:t>Internal traffic exclude করুন।</w:t>
      </w:r>
    </w:p>
    <w:p>
      <w:pPr>
        <w:pStyle w:val="ListBullet"/>
        <w:spacing w:after="40"/>
      </w:pPr>
      <w:r>
        <w:rPr>
          <w:rFonts w:ascii="Noto Sans Bengali" w:hAnsi="Noto Sans Bengali" w:eastAsia="Noto Sans Bengali" w:cs="Noto Sans Bengali"/>
          <w:sz w:val="20"/>
        </w:rPr>
        <w:t>Test order আলাদা mark করুন।</w:t>
      </w:r>
    </w:p>
    <w:p>
      <w:pPr>
        <w:pStyle w:val="ListBullet"/>
        <w:spacing w:after="40"/>
      </w:pPr>
      <w:r>
        <w:rPr>
          <w:rFonts w:ascii="Noto Sans Bengali" w:hAnsi="Noto Sans Bengali" w:eastAsia="Noto Sans Bengali" w:cs="Noto Sans Bengali"/>
          <w:sz w:val="20"/>
        </w:rPr>
        <w:t>Refund event track করুন।</w:t>
      </w:r>
    </w:p>
    <w:p>
      <w:pPr>
        <w:pStyle w:val="ListBullet"/>
        <w:spacing w:after="40"/>
      </w:pPr>
      <w:r>
        <w:rPr>
          <w:rFonts w:ascii="Noto Sans Bengali" w:hAnsi="Noto Sans Bengali" w:eastAsia="Noto Sans Bengali" w:cs="Noto Sans Bengali"/>
          <w:sz w:val="20"/>
        </w:rPr>
        <w:t>Coupon, shipping, tax এবং item details পাঠান।</w:t>
      </w:r>
    </w:p>
    <w:p>
      <w:pPr>
        <w:pStyle w:val="Heading1"/>
      </w:pPr>
      <w:r>
        <w:rPr>
          <w:rFonts w:ascii="Noto Sans Bengali" w:hAnsi="Noto Sans Bengali" w:eastAsia="Noto Sans Bengali" w:cs="Noto Sans Bengali"/>
          <w:b/>
          <w:color w:val="1F4E79"/>
          <w:sz w:val="32"/>
        </w:rPr>
        <w:t>২০. Complete End-to-End Workflow</w:t>
      </w:r>
    </w:p>
    <w:p>
      <w:pPr>
        <w:pStyle w:val="ListNumber"/>
        <w:spacing w:after="40"/>
      </w:pPr>
      <w:r>
        <w:rPr>
          <w:rFonts w:ascii="Noto Sans Bengali" w:hAnsi="Noto Sans Bengali" w:eastAsia="Noto Sans Bengali" w:cs="Noto Sans Bengali"/>
          <w:sz w:val="20"/>
        </w:rPr>
        <w:t>Next.js project তৈরি করুন।</w:t>
      </w:r>
    </w:p>
    <w:p>
      <w:pPr>
        <w:pStyle w:val="ListNumber"/>
        <w:spacing w:after="40"/>
      </w:pPr>
      <w:r>
        <w:rPr>
          <w:rFonts w:ascii="Noto Sans Bengali" w:hAnsi="Noto Sans Bengali" w:eastAsia="Noto Sans Bengali" w:cs="Noto Sans Bengali"/>
          <w:sz w:val="20"/>
        </w:rPr>
        <w:t>Vercel-এ deploy করুন।</w:t>
      </w:r>
    </w:p>
    <w:p>
      <w:pPr>
        <w:pStyle w:val="ListNumber"/>
        <w:spacing w:after="40"/>
      </w:pPr>
      <w:r>
        <w:rPr>
          <w:rFonts w:ascii="Noto Sans Bengali" w:hAnsi="Noto Sans Bengali" w:eastAsia="Noto Sans Bengali" w:cs="Noto Sans Bengali"/>
          <w:sz w:val="20"/>
        </w:rPr>
        <w:t>GTM Web Container তৈরি করুন।</w:t>
      </w:r>
    </w:p>
    <w:p>
      <w:pPr>
        <w:pStyle w:val="ListNumber"/>
        <w:spacing w:after="40"/>
      </w:pPr>
      <w:r>
        <w:rPr>
          <w:rFonts w:ascii="Noto Sans Bengali" w:hAnsi="Noto Sans Bengali" w:eastAsia="Noto Sans Bengali" w:cs="Noto Sans Bengali"/>
          <w:sz w:val="20"/>
        </w:rPr>
        <w:t>GTM script Next.js-এ install করুন।</w:t>
      </w:r>
    </w:p>
    <w:p>
      <w:pPr>
        <w:pStyle w:val="ListNumber"/>
        <w:spacing w:after="40"/>
      </w:pPr>
      <w:r>
        <w:rPr>
          <w:rFonts w:ascii="Noto Sans Bengali" w:hAnsi="Noto Sans Bengali" w:eastAsia="Noto Sans Bengali" w:cs="Noto Sans Bengali"/>
          <w:sz w:val="20"/>
        </w:rPr>
        <w:t>GA4 Property এবং Web Data Stream তৈরি করুন।</w:t>
      </w:r>
    </w:p>
    <w:p>
      <w:pPr>
        <w:pStyle w:val="ListNumber"/>
        <w:spacing w:after="40"/>
      </w:pPr>
      <w:r>
        <w:rPr>
          <w:rFonts w:ascii="Noto Sans Bengali" w:hAnsi="Noto Sans Bengali" w:eastAsia="Noto Sans Bengali" w:cs="Noto Sans Bengali"/>
          <w:sz w:val="20"/>
        </w:rPr>
        <w:t>Ecommerce dataLayer implement করুন।</w:t>
      </w:r>
    </w:p>
    <w:p>
      <w:pPr>
        <w:pStyle w:val="ListNumber"/>
        <w:spacing w:after="40"/>
      </w:pPr>
      <w:r>
        <w:rPr>
          <w:rFonts w:ascii="Noto Sans Bengali" w:hAnsi="Noto Sans Bengali" w:eastAsia="Noto Sans Bengali" w:cs="Noto Sans Bengali"/>
          <w:sz w:val="20"/>
        </w:rPr>
        <w:t>GTM Web-এ GA4 ও Meta event tags তৈরি করুন।</w:t>
      </w:r>
    </w:p>
    <w:p>
      <w:pPr>
        <w:pStyle w:val="ListNumber"/>
        <w:spacing w:after="40"/>
      </w:pPr>
      <w:r>
        <w:rPr>
          <w:rFonts w:ascii="Noto Sans Bengali" w:hAnsi="Noto Sans Bengali" w:eastAsia="Noto Sans Bengali" w:cs="Noto Sans Bengali"/>
          <w:sz w:val="20"/>
        </w:rPr>
        <w:t>GTM Server Container তৈরি করুন।</w:t>
      </w:r>
    </w:p>
    <w:p>
      <w:pPr>
        <w:pStyle w:val="ListNumber"/>
        <w:spacing w:after="40"/>
      </w:pPr>
      <w:r>
        <w:rPr>
          <w:rFonts w:ascii="Noto Sans Bengali" w:hAnsi="Noto Sans Bengali" w:eastAsia="Noto Sans Bengali" w:cs="Noto Sans Bengali"/>
          <w:sz w:val="20"/>
        </w:rPr>
        <w:t>Stape-এ server container host করুন।</w:t>
      </w:r>
    </w:p>
    <w:p>
      <w:pPr>
        <w:pStyle w:val="ListNumber"/>
        <w:spacing w:after="40"/>
      </w:pPr>
      <w:r>
        <w:rPr>
          <w:rFonts w:ascii="Noto Sans Bengali" w:hAnsi="Noto Sans Bengali" w:eastAsia="Noto Sans Bengali" w:cs="Noto Sans Bengali"/>
          <w:sz w:val="20"/>
        </w:rPr>
        <w:t>Custom domain configure করুন: sgtm.yourdomain.com।</w:t>
      </w:r>
    </w:p>
    <w:p>
      <w:pPr>
        <w:pStyle w:val="ListNumber"/>
        <w:spacing w:after="40"/>
      </w:pPr>
      <w:r>
        <w:rPr>
          <w:rFonts w:ascii="Noto Sans Bengali" w:hAnsi="Noto Sans Bengali" w:eastAsia="Noto Sans Bengali" w:cs="Noto Sans Bengali"/>
          <w:sz w:val="20"/>
        </w:rPr>
        <w:t>Web GTM থেকে Server GTM-এ request পাঠান।</w:t>
      </w:r>
    </w:p>
    <w:p>
      <w:pPr>
        <w:pStyle w:val="ListNumber"/>
        <w:spacing w:after="40"/>
      </w:pPr>
      <w:r>
        <w:rPr>
          <w:rFonts w:ascii="Noto Sans Bengali" w:hAnsi="Noto Sans Bengali" w:eastAsia="Noto Sans Bengali" w:cs="Noto Sans Bengali"/>
          <w:sz w:val="20"/>
        </w:rPr>
        <w:t>Server GTM-এ GA4 Client, GA4 Tag এবং Meta CAPI Tag setup করুন।</w:t>
      </w:r>
    </w:p>
    <w:p>
      <w:pPr>
        <w:pStyle w:val="ListNumber"/>
        <w:spacing w:after="40"/>
      </w:pPr>
      <w:r>
        <w:rPr>
          <w:rFonts w:ascii="Noto Sans Bengali" w:hAnsi="Noto Sans Bengali" w:eastAsia="Noto Sans Bengali" w:cs="Noto Sans Bengali"/>
          <w:sz w:val="20"/>
        </w:rPr>
        <w:t>event_id দিয়ে deduplication setup করুন।</w:t>
      </w:r>
    </w:p>
    <w:p>
      <w:pPr>
        <w:pStyle w:val="ListNumber"/>
        <w:spacing w:after="40"/>
      </w:pPr>
      <w:r>
        <w:rPr>
          <w:rFonts w:ascii="Noto Sans Bengali" w:hAnsi="Noto Sans Bengali" w:eastAsia="Noto Sans Bengali" w:cs="Noto Sans Bengali"/>
          <w:sz w:val="20"/>
        </w:rPr>
        <w:t>Consent Mode setup করুন।</w:t>
      </w:r>
    </w:p>
    <w:p>
      <w:pPr>
        <w:pStyle w:val="ListNumber"/>
        <w:spacing w:after="40"/>
      </w:pPr>
      <w:r>
        <w:rPr>
          <w:rFonts w:ascii="Noto Sans Bengali" w:hAnsi="Noto Sans Bengali" w:eastAsia="Noto Sans Bengali" w:cs="Noto Sans Bengali"/>
          <w:sz w:val="20"/>
        </w:rPr>
        <w:t>GTM Preview, GA4 DebugView, Meta Test Events এবং Stape Logs দিয়ে test করুন।</w:t>
      </w:r>
    </w:p>
    <w:p>
      <w:pPr>
        <w:pStyle w:val="ListNumber"/>
        <w:spacing w:after="40"/>
      </w:pPr>
      <w:r>
        <w:rPr>
          <w:rFonts w:ascii="Noto Sans Bengali" w:hAnsi="Noto Sans Bengali" w:eastAsia="Noto Sans Bengali" w:cs="Noto Sans Bengali"/>
          <w:sz w:val="20"/>
        </w:rPr>
        <w:t>সব ঠিক থাকলে Web Container এবং Server Container publish করুন।</w:t>
      </w:r>
    </w:p>
    <w:p>
      <w:pPr>
        <w:pStyle w:val="Heading1"/>
      </w:pPr>
      <w:r>
        <w:rPr>
          <w:rFonts w:ascii="Noto Sans Bengali" w:hAnsi="Noto Sans Bengali" w:eastAsia="Noto Sans Bengali" w:cs="Noto Sans Bengali"/>
          <w:b/>
          <w:color w:val="1F4E79"/>
          <w:sz w:val="32"/>
        </w:rPr>
        <w:t>২১. Final Recommended Setup</w:t>
      </w:r>
    </w:p>
    <w:p>
      <w:pPr>
        <w:spacing w:before="80" w:after="160"/>
        <w:ind w:left="259"/>
        <w:shd w:fill="F3F6F8"/>
      </w:pPr>
      <w:r>
        <w:rPr>
          <w:rFonts w:ascii="Consolas" w:hAnsi="Consolas" w:eastAsia="Consolas" w:cs="Consolas"/>
          <w:b w:val="0"/>
          <w:color w:val="202020"/>
          <w:sz w:val="16"/>
        </w:rPr>
        <w:t>Next.js + Vercel</w:t>
        <w:br/>
      </w:r>
      <w:r>
        <w:rPr>
          <w:rFonts w:ascii="Consolas" w:hAnsi="Consolas" w:eastAsia="Consolas" w:cs="Consolas"/>
          <w:b w:val="0"/>
          <w:color w:val="202020"/>
          <w:sz w:val="16"/>
        </w:rPr>
        <w:t>↓</w:t>
        <w:br/>
      </w:r>
      <w:r>
        <w:rPr>
          <w:rFonts w:ascii="Consolas" w:hAnsi="Consolas" w:eastAsia="Consolas" w:cs="Consolas"/>
          <w:b w:val="0"/>
          <w:color w:val="202020"/>
          <w:sz w:val="16"/>
        </w:rPr>
        <w:t>GTM Web Container</w:t>
        <w:br/>
      </w:r>
      <w:r>
        <w:rPr>
          <w:rFonts w:ascii="Consolas" w:hAnsi="Consolas" w:eastAsia="Consolas" w:cs="Consolas"/>
          <w:b w:val="0"/>
          <w:color w:val="202020"/>
          <w:sz w:val="16"/>
        </w:rPr>
        <w:t>↓</w:t>
        <w:br/>
      </w:r>
      <w:r>
        <w:rPr>
          <w:rFonts w:ascii="Consolas" w:hAnsi="Consolas" w:eastAsia="Consolas" w:cs="Consolas"/>
          <w:b w:val="0"/>
          <w:color w:val="202020"/>
          <w:sz w:val="16"/>
        </w:rPr>
        <w:t>Ecommerce DataLayer Events</w:t>
        <w:br/>
      </w:r>
      <w:r>
        <w:rPr>
          <w:rFonts w:ascii="Consolas" w:hAnsi="Consolas" w:eastAsia="Consolas" w:cs="Consolas"/>
          <w:b w:val="0"/>
          <w:color w:val="202020"/>
          <w:sz w:val="16"/>
        </w:rPr>
        <w:t>↓</w:t>
        <w:br/>
      </w:r>
      <w:r>
        <w:rPr>
          <w:rFonts w:ascii="Consolas" w:hAnsi="Consolas" w:eastAsia="Consolas" w:cs="Consolas"/>
          <w:b w:val="0"/>
          <w:color w:val="202020"/>
          <w:sz w:val="16"/>
        </w:rPr>
        <w:t>Stape-hosted GTM Server Container</w:t>
        <w:br/>
      </w:r>
      <w:r>
        <w:rPr>
          <w:rFonts w:ascii="Consolas" w:hAnsi="Consolas" w:eastAsia="Consolas" w:cs="Consolas"/>
          <w:b w:val="0"/>
          <w:color w:val="202020"/>
          <w:sz w:val="16"/>
        </w:rPr>
        <w:t>↓</w:t>
        <w:br/>
      </w:r>
      <w:r>
        <w:rPr>
          <w:rFonts w:ascii="Consolas" w:hAnsi="Consolas" w:eastAsia="Consolas" w:cs="Consolas"/>
          <w:b w:val="0"/>
          <w:color w:val="202020"/>
          <w:sz w:val="16"/>
        </w:rPr>
        <w:t>GA4 Server-side Tracking</w:t>
        <w:br/>
      </w:r>
      <w:r>
        <w:rPr>
          <w:rFonts w:ascii="Consolas" w:hAnsi="Consolas" w:eastAsia="Consolas" w:cs="Consolas"/>
          <w:b w:val="0"/>
          <w:color w:val="202020"/>
          <w:sz w:val="16"/>
        </w:rPr>
        <w:t>↓</w:t>
        <w:br/>
      </w:r>
      <w:r>
        <w:rPr>
          <w:rFonts w:ascii="Consolas" w:hAnsi="Consolas" w:eastAsia="Consolas" w:cs="Consolas"/>
          <w:b w:val="0"/>
          <w:color w:val="202020"/>
          <w:sz w:val="16"/>
        </w:rPr>
        <w:t>Meta Pixel Client-side + Meta CAPI Server-side</w:t>
        <w:br/>
      </w:r>
      <w:r>
        <w:rPr>
          <w:rFonts w:ascii="Consolas" w:hAnsi="Consolas" w:eastAsia="Consolas" w:cs="Consolas"/>
          <w:b w:val="0"/>
          <w:color w:val="202020"/>
          <w:sz w:val="16"/>
        </w:rPr>
        <w:t>↓</w:t>
        <w:br/>
      </w:r>
      <w:r>
        <w:rPr>
          <w:rFonts w:ascii="Consolas" w:hAnsi="Consolas" w:eastAsia="Consolas" w:cs="Consolas"/>
          <w:b w:val="0"/>
          <w:color w:val="202020"/>
          <w:sz w:val="16"/>
        </w:rPr>
        <w:t>Consent Mode + Event Deduplication + Custom Domain</w:t>
        <w:br/>
      </w:r>
    </w:p>
    <w:p>
      <w:pPr>
        <w:spacing w:after="120" w:line="276" w:lineRule="auto"/>
      </w:pPr>
      <w:r>
        <w:rPr>
          <w:rFonts w:ascii="Noto Sans Bengali" w:hAnsi="Noto Sans Bengali" w:eastAsia="Noto Sans Bengali" w:cs="Noto Sans Bengali"/>
          <w:sz w:val="20"/>
        </w:rPr>
        <w:t>এই setup আপনার tracking system-কে professional, scalable এবং paid advertising optimization-এর জন্য শক্তিশালী করবে।</w:t>
      </w:r>
    </w:p>
    <w:sectPr w:rsidR="00FC693F" w:rsidRPr="0006063C" w:rsidSect="00034616">
      <w:footerReference w:type="default" r:id="rId9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Bengali" w:hAnsi="Noto Sans Bengali" w:eastAsia="Noto Sans Bengali" w:cs="Noto Sans Bengali"/>
        <w:b w:val="0"/>
        <w:color w:val="646464"/>
        <w:sz w:val="16"/>
      </w:rPr>
      <w:t>E-commerce Tracking Documentation | Next.js, Vercel, Stape, GTM, GA4, Meta Pixel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Bengali" w:hAnsi="Noto Sans Bengali" w:eastAsia="Noto Sans Bengali" w:cs="Noto Sans Bengal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