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BB183" w14:textId="77777777" w:rsidR="004E6EA4" w:rsidRDefault="008A6C5A">
      <w:pPr>
        <w:pStyle w:val="2"/>
        <w:jc w:val="center"/>
      </w:pPr>
      <w:bookmarkStart w:id="0" w:name="_Toc37221812"/>
      <w:r>
        <w:rPr>
          <w:rFonts w:hint="eastAsia"/>
        </w:rPr>
        <w:t>蠕动泵助手使用说明书</w:t>
      </w:r>
      <w:bookmarkEnd w:id="0"/>
    </w:p>
    <w:p w14:paraId="0D75C210" w14:textId="77777777" w:rsidR="00177DBF" w:rsidRDefault="00177DBF" w:rsidP="00177DBF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1536227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79A2A09F" w14:textId="77777777" w:rsidR="00463E37" w:rsidRDefault="00463E37">
          <w:pPr>
            <w:pStyle w:val="TOC"/>
          </w:pPr>
          <w:r>
            <w:rPr>
              <w:lang w:val="zh-CN"/>
            </w:rPr>
            <w:t>目录</w:t>
          </w:r>
        </w:p>
        <w:p w14:paraId="6EF8F888" w14:textId="77777777" w:rsidR="00463E37" w:rsidRDefault="00463E37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21812" w:history="1">
            <w:r w:rsidRPr="00B151AE">
              <w:rPr>
                <w:rStyle w:val="aa"/>
                <w:rFonts w:hint="eastAsia"/>
                <w:noProof/>
              </w:rPr>
              <w:t>蠕动泵助手使用说明书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_Toc37221812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37483" w14:textId="77777777" w:rsidR="00463E37" w:rsidRDefault="00DA63A1">
          <w:pPr>
            <w:pStyle w:val="TOC3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221813" w:history="1">
            <w:r w:rsidR="00463E37" w:rsidRPr="00B151AE">
              <w:rPr>
                <w:rStyle w:val="aa"/>
                <w:noProof/>
              </w:rPr>
              <w:t>1</w:t>
            </w:r>
            <w:r w:rsidR="00463E37" w:rsidRPr="00B151AE">
              <w:rPr>
                <w:rStyle w:val="aa"/>
                <w:rFonts w:hint="eastAsia"/>
                <w:noProof/>
              </w:rPr>
              <w:t>硬件</w:t>
            </w:r>
            <w:r w:rsidR="00463E37">
              <w:rPr>
                <w:noProof/>
                <w:webHidden/>
              </w:rPr>
              <w:tab/>
            </w:r>
            <w:r w:rsidR="00463E37">
              <w:rPr>
                <w:noProof/>
                <w:webHidden/>
              </w:rPr>
              <w:fldChar w:fldCharType="begin"/>
            </w:r>
            <w:r w:rsidR="00463E37">
              <w:rPr>
                <w:noProof/>
                <w:webHidden/>
              </w:rPr>
              <w:instrText xml:space="preserve"> PAGEREF _Toc37221813 \h </w:instrText>
            </w:r>
            <w:r w:rsidR="00463E37">
              <w:rPr>
                <w:noProof/>
                <w:webHidden/>
              </w:rPr>
            </w:r>
            <w:r w:rsidR="00463E37">
              <w:rPr>
                <w:noProof/>
                <w:webHidden/>
              </w:rPr>
              <w:fldChar w:fldCharType="separate"/>
            </w:r>
            <w:r w:rsidR="00463E37">
              <w:rPr>
                <w:noProof/>
                <w:webHidden/>
              </w:rPr>
              <w:t>1</w:t>
            </w:r>
            <w:r w:rsidR="00463E37">
              <w:rPr>
                <w:noProof/>
                <w:webHidden/>
              </w:rPr>
              <w:fldChar w:fldCharType="end"/>
            </w:r>
          </w:hyperlink>
        </w:p>
        <w:p w14:paraId="6279B036" w14:textId="77777777" w:rsidR="00463E37" w:rsidRDefault="00DA63A1">
          <w:pPr>
            <w:pStyle w:val="TOC3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221814" w:history="1">
            <w:r w:rsidR="00463E37" w:rsidRPr="00B151AE">
              <w:rPr>
                <w:rStyle w:val="aa"/>
                <w:noProof/>
              </w:rPr>
              <w:t xml:space="preserve">2 </w:t>
            </w:r>
            <w:r w:rsidR="00463E37" w:rsidRPr="00B151AE">
              <w:rPr>
                <w:rStyle w:val="aa"/>
                <w:rFonts w:hint="eastAsia"/>
                <w:noProof/>
              </w:rPr>
              <w:t>硬件准备</w:t>
            </w:r>
            <w:r w:rsidR="00463E37">
              <w:rPr>
                <w:noProof/>
                <w:webHidden/>
              </w:rPr>
              <w:tab/>
            </w:r>
            <w:r w:rsidR="00463E37">
              <w:rPr>
                <w:noProof/>
                <w:webHidden/>
              </w:rPr>
              <w:fldChar w:fldCharType="begin"/>
            </w:r>
            <w:r w:rsidR="00463E37">
              <w:rPr>
                <w:noProof/>
                <w:webHidden/>
              </w:rPr>
              <w:instrText xml:space="preserve"> PAGEREF _Toc37221814 \h </w:instrText>
            </w:r>
            <w:r w:rsidR="00463E37">
              <w:rPr>
                <w:noProof/>
                <w:webHidden/>
              </w:rPr>
            </w:r>
            <w:r w:rsidR="00463E37">
              <w:rPr>
                <w:noProof/>
                <w:webHidden/>
              </w:rPr>
              <w:fldChar w:fldCharType="separate"/>
            </w:r>
            <w:r w:rsidR="00463E37">
              <w:rPr>
                <w:noProof/>
                <w:webHidden/>
              </w:rPr>
              <w:t>2</w:t>
            </w:r>
            <w:r w:rsidR="00463E37">
              <w:rPr>
                <w:noProof/>
                <w:webHidden/>
              </w:rPr>
              <w:fldChar w:fldCharType="end"/>
            </w:r>
          </w:hyperlink>
        </w:p>
        <w:p w14:paraId="7169F3A9" w14:textId="77777777" w:rsidR="00463E37" w:rsidRDefault="00DA63A1">
          <w:pPr>
            <w:pStyle w:val="TOC3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221815" w:history="1">
            <w:r w:rsidR="00463E37" w:rsidRPr="00B151AE">
              <w:rPr>
                <w:rStyle w:val="aa"/>
                <w:noProof/>
              </w:rPr>
              <w:t xml:space="preserve">3 </w:t>
            </w:r>
            <w:r w:rsidR="00463E37" w:rsidRPr="00B151AE">
              <w:rPr>
                <w:rStyle w:val="aa"/>
                <w:rFonts w:hint="eastAsia"/>
                <w:noProof/>
              </w:rPr>
              <w:t>软件安装</w:t>
            </w:r>
            <w:r w:rsidR="00463E37">
              <w:rPr>
                <w:noProof/>
                <w:webHidden/>
              </w:rPr>
              <w:tab/>
            </w:r>
            <w:r w:rsidR="00463E37">
              <w:rPr>
                <w:noProof/>
                <w:webHidden/>
              </w:rPr>
              <w:fldChar w:fldCharType="begin"/>
            </w:r>
            <w:r w:rsidR="00463E37">
              <w:rPr>
                <w:noProof/>
                <w:webHidden/>
              </w:rPr>
              <w:instrText xml:space="preserve"> PAGEREF _Toc37221815 \h </w:instrText>
            </w:r>
            <w:r w:rsidR="00463E37">
              <w:rPr>
                <w:noProof/>
                <w:webHidden/>
              </w:rPr>
            </w:r>
            <w:r w:rsidR="00463E37">
              <w:rPr>
                <w:noProof/>
                <w:webHidden/>
              </w:rPr>
              <w:fldChar w:fldCharType="separate"/>
            </w:r>
            <w:r w:rsidR="00463E37">
              <w:rPr>
                <w:noProof/>
                <w:webHidden/>
              </w:rPr>
              <w:t>2</w:t>
            </w:r>
            <w:r w:rsidR="00463E37">
              <w:rPr>
                <w:noProof/>
                <w:webHidden/>
              </w:rPr>
              <w:fldChar w:fldCharType="end"/>
            </w:r>
          </w:hyperlink>
        </w:p>
        <w:p w14:paraId="08B597C1" w14:textId="77777777" w:rsidR="00463E37" w:rsidRDefault="00DA63A1">
          <w:pPr>
            <w:pStyle w:val="TOC3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221816" w:history="1">
            <w:r w:rsidR="00463E37" w:rsidRPr="00B151AE">
              <w:rPr>
                <w:rStyle w:val="aa"/>
                <w:rFonts w:hint="eastAsia"/>
                <w:noProof/>
              </w:rPr>
              <w:t>软件功能总括：</w:t>
            </w:r>
            <w:r w:rsidR="00463E37">
              <w:rPr>
                <w:noProof/>
                <w:webHidden/>
              </w:rPr>
              <w:tab/>
            </w:r>
            <w:r w:rsidR="00463E37">
              <w:rPr>
                <w:noProof/>
                <w:webHidden/>
              </w:rPr>
              <w:fldChar w:fldCharType="begin"/>
            </w:r>
            <w:r w:rsidR="00463E37">
              <w:rPr>
                <w:noProof/>
                <w:webHidden/>
              </w:rPr>
              <w:instrText xml:space="preserve"> PAGEREF _Toc37221816 \h </w:instrText>
            </w:r>
            <w:r w:rsidR="00463E37">
              <w:rPr>
                <w:noProof/>
                <w:webHidden/>
              </w:rPr>
            </w:r>
            <w:r w:rsidR="00463E37">
              <w:rPr>
                <w:noProof/>
                <w:webHidden/>
              </w:rPr>
              <w:fldChar w:fldCharType="separate"/>
            </w:r>
            <w:r w:rsidR="00463E37">
              <w:rPr>
                <w:noProof/>
                <w:webHidden/>
              </w:rPr>
              <w:t>7</w:t>
            </w:r>
            <w:r w:rsidR="00463E37">
              <w:rPr>
                <w:noProof/>
                <w:webHidden/>
              </w:rPr>
              <w:fldChar w:fldCharType="end"/>
            </w:r>
          </w:hyperlink>
        </w:p>
        <w:p w14:paraId="398B763E" w14:textId="77777777" w:rsidR="00463E37" w:rsidRDefault="00DA63A1">
          <w:pPr>
            <w:pStyle w:val="TOC3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7221817" w:history="1">
            <w:r w:rsidR="00463E37" w:rsidRPr="00B151AE">
              <w:rPr>
                <w:rStyle w:val="aa"/>
                <w:noProof/>
              </w:rPr>
              <w:t xml:space="preserve">4 </w:t>
            </w:r>
            <w:r w:rsidR="00463E37" w:rsidRPr="00B151AE">
              <w:rPr>
                <w:rStyle w:val="aa"/>
                <w:rFonts w:hint="eastAsia"/>
                <w:noProof/>
              </w:rPr>
              <w:t>软件主界面</w:t>
            </w:r>
            <w:r w:rsidR="00463E37">
              <w:rPr>
                <w:noProof/>
                <w:webHidden/>
              </w:rPr>
              <w:tab/>
            </w:r>
            <w:r w:rsidR="00463E37">
              <w:rPr>
                <w:noProof/>
                <w:webHidden/>
              </w:rPr>
              <w:fldChar w:fldCharType="begin"/>
            </w:r>
            <w:r w:rsidR="00463E37">
              <w:rPr>
                <w:noProof/>
                <w:webHidden/>
              </w:rPr>
              <w:instrText xml:space="preserve"> PAGEREF _Toc37221817 \h </w:instrText>
            </w:r>
            <w:r w:rsidR="00463E37">
              <w:rPr>
                <w:noProof/>
                <w:webHidden/>
              </w:rPr>
            </w:r>
            <w:r w:rsidR="00463E37">
              <w:rPr>
                <w:noProof/>
                <w:webHidden/>
              </w:rPr>
              <w:fldChar w:fldCharType="separate"/>
            </w:r>
            <w:r w:rsidR="00463E37">
              <w:rPr>
                <w:noProof/>
                <w:webHidden/>
              </w:rPr>
              <w:t>13</w:t>
            </w:r>
            <w:r w:rsidR="00463E37">
              <w:rPr>
                <w:noProof/>
                <w:webHidden/>
              </w:rPr>
              <w:fldChar w:fldCharType="end"/>
            </w:r>
          </w:hyperlink>
        </w:p>
        <w:p w14:paraId="36440C07" w14:textId="77777777" w:rsidR="00463E37" w:rsidRDefault="00463E37">
          <w:r>
            <w:fldChar w:fldCharType="end"/>
          </w:r>
        </w:p>
      </w:sdtContent>
    </w:sdt>
    <w:p w14:paraId="6B8E4AC6" w14:textId="77777777" w:rsidR="00177DBF" w:rsidRDefault="000D6654" w:rsidP="00177DBF">
      <w:r>
        <w:t>版本记录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D6654" w14:paraId="1CC70767" w14:textId="77777777" w:rsidTr="000D6654">
        <w:tc>
          <w:tcPr>
            <w:tcW w:w="2130" w:type="dxa"/>
          </w:tcPr>
          <w:p w14:paraId="4CD76CCA" w14:textId="77777777" w:rsidR="000D6654" w:rsidRDefault="000D6654" w:rsidP="00177DBF">
            <w:r>
              <w:t>修订人</w:t>
            </w:r>
          </w:p>
        </w:tc>
        <w:tc>
          <w:tcPr>
            <w:tcW w:w="2130" w:type="dxa"/>
          </w:tcPr>
          <w:p w14:paraId="7F7559B8" w14:textId="77777777" w:rsidR="000D6654" w:rsidRDefault="000D6654" w:rsidP="00177DBF">
            <w:r>
              <w:t>原因</w:t>
            </w:r>
          </w:p>
        </w:tc>
        <w:tc>
          <w:tcPr>
            <w:tcW w:w="2131" w:type="dxa"/>
          </w:tcPr>
          <w:p w14:paraId="53FFEDF7" w14:textId="77777777" w:rsidR="000D6654" w:rsidRDefault="000D6654" w:rsidP="00177DBF">
            <w:r>
              <w:t>时间</w:t>
            </w:r>
          </w:p>
        </w:tc>
        <w:tc>
          <w:tcPr>
            <w:tcW w:w="2131" w:type="dxa"/>
          </w:tcPr>
          <w:p w14:paraId="1C58FBF8" w14:textId="77777777" w:rsidR="000D6654" w:rsidRDefault="000D6654" w:rsidP="00177DBF">
            <w:r>
              <w:t>版本号</w:t>
            </w:r>
          </w:p>
        </w:tc>
      </w:tr>
      <w:tr w:rsidR="000D6654" w14:paraId="4889C7A0" w14:textId="77777777" w:rsidTr="000D6654">
        <w:tc>
          <w:tcPr>
            <w:tcW w:w="2130" w:type="dxa"/>
          </w:tcPr>
          <w:p w14:paraId="1A73B7A3" w14:textId="77777777" w:rsidR="000D6654" w:rsidRDefault="000D6654" w:rsidP="00177DBF">
            <w:r>
              <w:t>谢仁祥</w:t>
            </w:r>
          </w:p>
        </w:tc>
        <w:tc>
          <w:tcPr>
            <w:tcW w:w="2130" w:type="dxa"/>
          </w:tcPr>
          <w:p w14:paraId="6458AB0D" w14:textId="77777777" w:rsidR="000D6654" w:rsidRDefault="000D6654" w:rsidP="00177DBF">
            <w:r>
              <w:rPr>
                <w:rFonts w:hint="eastAsia"/>
              </w:rPr>
              <w:t>创建</w:t>
            </w:r>
          </w:p>
        </w:tc>
        <w:tc>
          <w:tcPr>
            <w:tcW w:w="2131" w:type="dxa"/>
          </w:tcPr>
          <w:p w14:paraId="38A6EC76" w14:textId="77777777" w:rsidR="000D6654" w:rsidRDefault="000D6654" w:rsidP="000D6654">
            <w:r>
              <w:rPr>
                <w:rFonts w:hint="eastAsia"/>
              </w:rPr>
              <w:t>2020/3/5</w:t>
            </w:r>
          </w:p>
        </w:tc>
        <w:tc>
          <w:tcPr>
            <w:tcW w:w="2131" w:type="dxa"/>
          </w:tcPr>
          <w:p w14:paraId="76CA436E" w14:textId="77777777" w:rsidR="000D6654" w:rsidRDefault="000D6654" w:rsidP="00177DBF">
            <w:r>
              <w:rPr>
                <w:rFonts w:hint="eastAsia"/>
              </w:rPr>
              <w:t>0.1</w:t>
            </w:r>
          </w:p>
        </w:tc>
      </w:tr>
      <w:tr w:rsidR="000D6654" w14:paraId="65AFE2AA" w14:textId="77777777" w:rsidTr="000D6654">
        <w:tc>
          <w:tcPr>
            <w:tcW w:w="2130" w:type="dxa"/>
          </w:tcPr>
          <w:p w14:paraId="68BC17EB" w14:textId="77777777" w:rsidR="000D6654" w:rsidRDefault="000D6654" w:rsidP="00D84194">
            <w:r>
              <w:t>谢仁祥</w:t>
            </w:r>
          </w:p>
        </w:tc>
        <w:tc>
          <w:tcPr>
            <w:tcW w:w="2130" w:type="dxa"/>
          </w:tcPr>
          <w:p w14:paraId="12EE8790" w14:textId="77777777" w:rsidR="000D6654" w:rsidRDefault="000D6654" w:rsidP="00D84194">
            <w:r>
              <w:rPr>
                <w:rFonts w:hint="eastAsia"/>
              </w:rPr>
              <w:t>添加查询统计</w:t>
            </w:r>
          </w:p>
        </w:tc>
        <w:tc>
          <w:tcPr>
            <w:tcW w:w="2131" w:type="dxa"/>
          </w:tcPr>
          <w:p w14:paraId="63D35615" w14:textId="77777777" w:rsidR="000D6654" w:rsidRDefault="000D6654" w:rsidP="00D84194">
            <w:r>
              <w:rPr>
                <w:rFonts w:hint="eastAsia"/>
              </w:rPr>
              <w:t>2020/3/10</w:t>
            </w:r>
          </w:p>
        </w:tc>
        <w:tc>
          <w:tcPr>
            <w:tcW w:w="2131" w:type="dxa"/>
          </w:tcPr>
          <w:p w14:paraId="3D9A5B5D" w14:textId="77777777" w:rsidR="000D6654" w:rsidRDefault="000D6654" w:rsidP="00D84194">
            <w:r>
              <w:rPr>
                <w:rFonts w:hint="eastAsia"/>
              </w:rPr>
              <w:t>0.1</w:t>
            </w:r>
          </w:p>
        </w:tc>
      </w:tr>
    </w:tbl>
    <w:p w14:paraId="27977278" w14:textId="77777777" w:rsidR="000D6654" w:rsidRPr="00177DBF" w:rsidRDefault="000D6654" w:rsidP="00177DBF"/>
    <w:p w14:paraId="780F2FD8" w14:textId="77777777" w:rsidR="004E6EA4" w:rsidRDefault="008A6C5A">
      <w:pPr>
        <w:pStyle w:val="3"/>
      </w:pPr>
      <w:bookmarkStart w:id="1" w:name="_Toc37221813"/>
      <w:r>
        <w:rPr>
          <w:rFonts w:hint="eastAsia"/>
        </w:rPr>
        <w:t>1</w:t>
      </w:r>
      <w:r>
        <w:rPr>
          <w:rFonts w:hint="eastAsia"/>
        </w:rPr>
        <w:t>硬件</w:t>
      </w:r>
      <w:bookmarkEnd w:id="1"/>
    </w:p>
    <w:p w14:paraId="79AB71E5" w14:textId="77777777" w:rsidR="004E6EA4" w:rsidRDefault="004E6EA4"/>
    <w:p w14:paraId="413D44EB" w14:textId="77777777" w:rsidR="004E6EA4" w:rsidRDefault="008A6C5A">
      <w:pPr>
        <w:pStyle w:val="4"/>
        <w:rPr>
          <w:rFonts w:ascii="Arial" w:hAnsi="Arial" w:cs="Arial"/>
          <w:color w:val="828282"/>
          <w:sz w:val="18"/>
          <w:szCs w:val="18"/>
        </w:rPr>
      </w:pPr>
      <w:r>
        <w:rPr>
          <w:rFonts w:hint="eastAsia"/>
        </w:rPr>
        <w:t>1.1</w:t>
      </w:r>
      <w:r>
        <w:rPr>
          <w:rFonts w:hint="eastAsia"/>
        </w:rPr>
        <w:t>行程</w:t>
      </w:r>
      <w:r>
        <w:rPr>
          <w:rFonts w:hint="eastAsia"/>
        </w:rPr>
        <w:t>:</w:t>
      </w:r>
    </w:p>
    <w:p w14:paraId="6689C668" w14:textId="77777777" w:rsidR="004E6EA4" w:rsidRDefault="008A6C5A">
      <w:pPr>
        <w:ind w:left="420" w:firstLine="420"/>
      </w:pPr>
      <w:r>
        <w:rPr>
          <w:rFonts w:hint="eastAsia"/>
        </w:rPr>
        <w:t>X 300mm</w:t>
      </w:r>
    </w:p>
    <w:p w14:paraId="4E8D7838" w14:textId="77777777" w:rsidR="004E6EA4" w:rsidRDefault="008A6C5A">
      <w:pPr>
        <w:ind w:left="420" w:firstLine="420"/>
      </w:pPr>
      <w:r>
        <w:rPr>
          <w:rFonts w:hint="eastAsia"/>
        </w:rPr>
        <w:t>Y 300mm</w:t>
      </w:r>
    </w:p>
    <w:p w14:paraId="2449E086" w14:textId="77777777" w:rsidR="004E6EA4" w:rsidRDefault="008A6C5A">
      <w:pPr>
        <w:ind w:left="420" w:firstLine="420"/>
      </w:pPr>
      <w:r>
        <w:rPr>
          <w:rFonts w:hint="eastAsia"/>
        </w:rPr>
        <w:t>Z 120mm</w:t>
      </w:r>
    </w:p>
    <w:p w14:paraId="413748E6" w14:textId="77777777" w:rsidR="004E6EA4" w:rsidRPr="003B6F89" w:rsidRDefault="008A6C5A" w:rsidP="003B6F89">
      <w:pPr>
        <w:pStyle w:val="4"/>
      </w:pPr>
      <w:r>
        <w:rPr>
          <w:rFonts w:hint="eastAsia"/>
        </w:rPr>
        <w:t xml:space="preserve">1.2 </w:t>
      </w:r>
      <w:r>
        <w:rPr>
          <w:rFonts w:hint="eastAsia"/>
        </w:rPr>
        <w:t>功率</w:t>
      </w:r>
    </w:p>
    <w:p w14:paraId="00F47FB1" w14:textId="77777777" w:rsidR="004E6EA4" w:rsidRDefault="008A6C5A">
      <w:r>
        <w:rPr>
          <w:rFonts w:hint="eastAsia"/>
        </w:rPr>
        <w:t xml:space="preserve">        200w</w:t>
      </w:r>
    </w:p>
    <w:p w14:paraId="3ED35E80" w14:textId="77777777" w:rsidR="004E6EA4" w:rsidRDefault="004E6EA4">
      <w:pPr>
        <w:rPr>
          <w:rFonts w:ascii="Arial" w:hAnsi="Arial" w:cs="Arial"/>
          <w:color w:val="828282"/>
          <w:sz w:val="18"/>
          <w:szCs w:val="18"/>
        </w:rPr>
      </w:pPr>
    </w:p>
    <w:p w14:paraId="4DDD2CFE" w14:textId="77777777" w:rsidR="004E6EA4" w:rsidRPr="003B6F89" w:rsidRDefault="008A6C5A" w:rsidP="003B6F89">
      <w:pPr>
        <w:pStyle w:val="4"/>
      </w:pPr>
      <w:r w:rsidRPr="003B6F89">
        <w:rPr>
          <w:rFonts w:hint="eastAsia"/>
        </w:rPr>
        <w:lastRenderedPageBreak/>
        <w:t xml:space="preserve">1.3 </w:t>
      </w:r>
      <w:r w:rsidRPr="003B6F89">
        <w:rPr>
          <w:rFonts w:hint="eastAsia"/>
        </w:rPr>
        <w:t>最大运动速度</w:t>
      </w:r>
    </w:p>
    <w:p w14:paraId="3913DF12" w14:textId="77777777" w:rsidR="004E6EA4" w:rsidRDefault="008A6C5A">
      <w:pPr>
        <w:ind w:left="420" w:firstLine="420"/>
      </w:pPr>
      <w:r>
        <w:rPr>
          <w:rFonts w:hint="eastAsia"/>
        </w:rPr>
        <w:t>X 0.5</w:t>
      </w:r>
      <w:r>
        <w:rPr>
          <w:rFonts w:hint="eastAsia"/>
        </w:rPr>
        <w:t>米</w:t>
      </w:r>
      <w:r>
        <w:rPr>
          <w:rFonts w:hint="eastAsia"/>
        </w:rPr>
        <w:t>/</w:t>
      </w:r>
      <w:r>
        <w:rPr>
          <w:rFonts w:hint="eastAsia"/>
        </w:rPr>
        <w:t>秒</w:t>
      </w:r>
    </w:p>
    <w:p w14:paraId="4A61845D" w14:textId="77777777" w:rsidR="004E6EA4" w:rsidRDefault="008A6C5A">
      <w:pPr>
        <w:ind w:left="420" w:firstLine="420"/>
      </w:pPr>
      <w:r>
        <w:rPr>
          <w:rFonts w:hint="eastAsia"/>
        </w:rPr>
        <w:t>Y 0.5</w:t>
      </w:r>
      <w:r>
        <w:rPr>
          <w:rFonts w:hint="eastAsia"/>
        </w:rPr>
        <w:t>米</w:t>
      </w:r>
      <w:r>
        <w:rPr>
          <w:rFonts w:hint="eastAsia"/>
        </w:rPr>
        <w:t>/</w:t>
      </w:r>
      <w:r>
        <w:rPr>
          <w:rFonts w:hint="eastAsia"/>
        </w:rPr>
        <w:t>秒</w:t>
      </w:r>
    </w:p>
    <w:p w14:paraId="1A1FC0EC" w14:textId="77777777" w:rsidR="004E6EA4" w:rsidRDefault="008A6C5A">
      <w:pPr>
        <w:ind w:left="420" w:firstLine="420"/>
      </w:pPr>
      <w:r>
        <w:rPr>
          <w:rFonts w:hint="eastAsia"/>
        </w:rPr>
        <w:t>Z 0.3</w:t>
      </w:r>
      <w:r>
        <w:rPr>
          <w:rFonts w:hint="eastAsia"/>
        </w:rPr>
        <w:t>米</w:t>
      </w:r>
      <w:r>
        <w:rPr>
          <w:rFonts w:hint="eastAsia"/>
        </w:rPr>
        <w:t>/</w:t>
      </w:r>
      <w:r>
        <w:rPr>
          <w:rFonts w:hint="eastAsia"/>
        </w:rPr>
        <w:t>秒</w:t>
      </w:r>
    </w:p>
    <w:p w14:paraId="4F38EF1B" w14:textId="77777777" w:rsidR="004E6EA4" w:rsidRDefault="003B6F89">
      <w:pPr>
        <w:pStyle w:val="4"/>
      </w:pPr>
      <w:r>
        <w:rPr>
          <w:rFonts w:hint="eastAsia"/>
        </w:rPr>
        <w:t>1.4</w:t>
      </w:r>
      <w:r w:rsidR="008A6C5A">
        <w:rPr>
          <w:rFonts w:hint="eastAsia"/>
        </w:rPr>
        <w:t xml:space="preserve"> </w:t>
      </w:r>
      <w:r>
        <w:rPr>
          <w:rFonts w:hint="eastAsia"/>
        </w:rPr>
        <w:t>运动精度</w:t>
      </w:r>
    </w:p>
    <w:p w14:paraId="5639C2B0" w14:textId="77777777" w:rsidR="003B6F89" w:rsidRDefault="003B6F89">
      <w:pPr>
        <w:ind w:left="420" w:firstLine="420"/>
      </w:pPr>
      <w:proofErr w:type="gramStart"/>
      <w:r>
        <w:t xml:space="preserve">X </w:t>
      </w:r>
      <w:r>
        <w:rPr>
          <w:rFonts w:hint="eastAsia"/>
        </w:rPr>
        <w:t xml:space="preserve"> </w:t>
      </w:r>
      <w:r>
        <w:t>0</w:t>
      </w:r>
      <w:proofErr w:type="gramEnd"/>
      <w:r>
        <w:t>.1mm</w:t>
      </w:r>
    </w:p>
    <w:p w14:paraId="00EEB8A7" w14:textId="77777777" w:rsidR="003B6F89" w:rsidRDefault="003B6F89">
      <w:pPr>
        <w:ind w:left="420" w:firstLine="420"/>
      </w:pPr>
      <w:proofErr w:type="gramStart"/>
      <w:r>
        <w:t xml:space="preserve">Y </w:t>
      </w:r>
      <w:r>
        <w:rPr>
          <w:rFonts w:hint="eastAsia"/>
        </w:rPr>
        <w:t xml:space="preserve"> </w:t>
      </w:r>
      <w:r>
        <w:t>0</w:t>
      </w:r>
      <w:proofErr w:type="gramEnd"/>
      <w:r>
        <w:t>.1mm</w:t>
      </w:r>
    </w:p>
    <w:p w14:paraId="612E828F" w14:textId="77777777" w:rsidR="003B6F89" w:rsidRDefault="003B6F89">
      <w:pPr>
        <w:ind w:left="420" w:firstLine="420"/>
      </w:pPr>
      <w:proofErr w:type="gramStart"/>
      <w:r>
        <w:t>Z</w:t>
      </w:r>
      <w:r>
        <w:rPr>
          <w:rFonts w:hint="eastAsia"/>
        </w:rPr>
        <w:t xml:space="preserve"> </w:t>
      </w:r>
      <w:r>
        <w:t xml:space="preserve"> 0</w:t>
      </w:r>
      <w:proofErr w:type="gramEnd"/>
      <w:r>
        <w:t>.2mm</w:t>
      </w:r>
    </w:p>
    <w:p w14:paraId="50538203" w14:textId="77777777" w:rsidR="004E6EA4" w:rsidRDefault="004E6EA4"/>
    <w:p w14:paraId="2EAF9F22" w14:textId="77777777" w:rsidR="003B6F89" w:rsidRPr="003B6F89" w:rsidRDefault="003B6F89" w:rsidP="003B6F89">
      <w:pPr>
        <w:pStyle w:val="4"/>
      </w:pPr>
      <w:r w:rsidRPr="003B6F89">
        <w:rPr>
          <w:rFonts w:hint="eastAsia"/>
        </w:rPr>
        <w:t>1.5</w:t>
      </w:r>
      <w:r w:rsidRPr="003B6F89">
        <w:rPr>
          <w:rFonts w:hint="eastAsia"/>
        </w:rPr>
        <w:t>整机重量</w:t>
      </w:r>
      <w:r w:rsidRPr="003B6F89">
        <w:rPr>
          <w:rFonts w:hint="eastAsia"/>
        </w:rPr>
        <w:t xml:space="preserve"> </w:t>
      </w:r>
    </w:p>
    <w:p w14:paraId="2278A05D" w14:textId="77777777" w:rsidR="003B6F89" w:rsidRPr="003B6F89" w:rsidRDefault="003B6F89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hint="eastAsia"/>
        </w:rPr>
        <w:t xml:space="preserve">       40kg</w:t>
      </w:r>
    </w:p>
    <w:p w14:paraId="08ACCE6E" w14:textId="77777777" w:rsidR="003B6F89" w:rsidRDefault="003B6F89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3B6F89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1.6 </w:t>
      </w:r>
      <w:r w:rsidRPr="003B6F89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外观尺寸</w:t>
      </w:r>
    </w:p>
    <w:p w14:paraId="6877FFBD" w14:textId="77777777" w:rsidR="003B6F89" w:rsidRPr="003B6F89" w:rsidRDefault="003B6F89">
      <w:r w:rsidRPr="003B6F89">
        <w:rPr>
          <w:rFonts w:hint="eastAsia"/>
        </w:rPr>
        <w:tab/>
        <w:t xml:space="preserve">XYZ  530*600*600 mm </w:t>
      </w:r>
      <w:r>
        <w:rPr>
          <w:rFonts w:hint="eastAsia"/>
        </w:rPr>
        <w:t xml:space="preserve"> </w:t>
      </w:r>
    </w:p>
    <w:p w14:paraId="5E9AF530" w14:textId="77777777" w:rsidR="00F91159" w:rsidRDefault="008A6C5A">
      <w:pPr>
        <w:pStyle w:val="3"/>
      </w:pPr>
      <w:bookmarkStart w:id="2" w:name="_Toc37221814"/>
      <w:r>
        <w:rPr>
          <w:rFonts w:hint="eastAsia"/>
        </w:rPr>
        <w:t xml:space="preserve">2 </w:t>
      </w:r>
      <w:r w:rsidR="00F91159">
        <w:rPr>
          <w:rFonts w:hint="eastAsia"/>
        </w:rPr>
        <w:t>硬件准备</w:t>
      </w:r>
      <w:bookmarkEnd w:id="2"/>
    </w:p>
    <w:p w14:paraId="79BD121E" w14:textId="77777777" w:rsidR="00F91159" w:rsidRDefault="00F91159" w:rsidP="00F91159">
      <w:pPr>
        <w:pStyle w:val="ab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接线，包装中包含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根串口线，紫色的是</w:t>
      </w:r>
      <w:r>
        <w:rPr>
          <w:rFonts w:hint="eastAsia"/>
          <w:noProof/>
        </w:rPr>
        <w:t>485</w:t>
      </w:r>
      <w:r>
        <w:rPr>
          <w:rFonts w:hint="eastAsia"/>
          <w:noProof/>
        </w:rPr>
        <w:t>，插机台口</w:t>
      </w:r>
      <w:r>
        <w:rPr>
          <w:rFonts w:hint="eastAsia"/>
          <w:noProof/>
        </w:rPr>
        <w:t>;</w:t>
      </w:r>
      <w:r>
        <w:rPr>
          <w:rFonts w:hint="eastAsia"/>
          <w:noProof/>
        </w:rPr>
        <w:t>蓝色的是</w:t>
      </w:r>
      <w:r>
        <w:rPr>
          <w:rFonts w:hint="eastAsia"/>
          <w:noProof/>
        </w:rPr>
        <w:t>rs232,</w:t>
      </w:r>
      <w:r>
        <w:rPr>
          <w:rFonts w:hint="eastAsia"/>
          <w:noProof/>
        </w:rPr>
        <w:t>插蠕动泵口，，注意先接</w:t>
      </w:r>
      <w:r>
        <w:rPr>
          <w:rFonts w:hint="eastAsia"/>
          <w:noProof/>
        </w:rPr>
        <w:t>rs232</w:t>
      </w:r>
      <w:r>
        <w:rPr>
          <w:rFonts w:hint="eastAsia"/>
          <w:noProof/>
        </w:rPr>
        <w:t>或</w:t>
      </w:r>
      <w:r>
        <w:rPr>
          <w:rFonts w:hint="eastAsia"/>
          <w:noProof/>
        </w:rPr>
        <w:t>485</w:t>
      </w:r>
      <w:r>
        <w:rPr>
          <w:rFonts w:hint="eastAsia"/>
          <w:noProof/>
        </w:rPr>
        <w:t>那端，后插</w:t>
      </w:r>
      <w:r>
        <w:rPr>
          <w:rFonts w:hint="eastAsia"/>
          <w:noProof/>
        </w:rPr>
        <w:t>usb</w:t>
      </w:r>
      <w:r>
        <w:rPr>
          <w:rFonts w:hint="eastAsia"/>
          <w:noProof/>
        </w:rPr>
        <w:t>端到电脑</w:t>
      </w:r>
      <w:r w:rsidR="0041084B">
        <w:rPr>
          <w:rFonts w:hint="eastAsia"/>
          <w:noProof/>
        </w:rPr>
        <w:t>。然后将品字口电源线插入机器电源口。</w:t>
      </w:r>
    </w:p>
    <w:p w14:paraId="656D0760" w14:textId="77777777" w:rsidR="00F91159" w:rsidRDefault="00F91159" w:rsidP="00F91159">
      <w:pPr>
        <w:pStyle w:val="ab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将音频线插入蠕动泵</w:t>
      </w:r>
    </w:p>
    <w:p w14:paraId="22C0DF18" w14:textId="77777777" w:rsidR="00F91159" w:rsidRDefault="00F91159" w:rsidP="00F91159"/>
    <w:p w14:paraId="5C3B60CD" w14:textId="77777777" w:rsidR="0041084B" w:rsidRDefault="0041084B" w:rsidP="0041084B">
      <w:pPr>
        <w:pStyle w:val="3"/>
      </w:pPr>
      <w:bookmarkStart w:id="3" w:name="_Toc37221815"/>
      <w:r w:rsidRPr="0041084B">
        <w:rPr>
          <w:rFonts w:hint="eastAsia"/>
        </w:rPr>
        <w:t xml:space="preserve">3 </w:t>
      </w:r>
      <w:r w:rsidRPr="0041084B">
        <w:rPr>
          <w:rFonts w:hint="eastAsia"/>
        </w:rPr>
        <w:t>软件安装</w:t>
      </w:r>
      <w:bookmarkEnd w:id="3"/>
    </w:p>
    <w:p w14:paraId="6CFD8471" w14:textId="77777777" w:rsidR="0041084B" w:rsidRDefault="0041084B" w:rsidP="0041084B">
      <w:pPr>
        <w:pStyle w:val="4"/>
      </w:pPr>
      <w:r>
        <w:rPr>
          <w:rFonts w:hint="eastAsia"/>
        </w:rPr>
        <w:t xml:space="preserve">3.1 </w:t>
      </w:r>
      <w:r>
        <w:rPr>
          <w:rFonts w:hint="eastAsia"/>
        </w:rPr>
        <w:t>驱动安装</w:t>
      </w:r>
    </w:p>
    <w:p w14:paraId="54CED970" w14:textId="77777777" w:rsidR="0041084B" w:rsidRDefault="0041084B" w:rsidP="0041084B">
      <w:pPr>
        <w:pStyle w:val="ab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485</w:t>
      </w:r>
      <w:r>
        <w:rPr>
          <w:rFonts w:hint="eastAsia"/>
          <w:noProof/>
        </w:rPr>
        <w:t>驱动</w:t>
      </w:r>
      <w:r>
        <w:rPr>
          <w:rFonts w:hint="eastAsia"/>
          <w:noProof/>
        </w:rPr>
        <w:t xml:space="preserve">     </w:t>
      </w:r>
      <w:r w:rsidRPr="00572178">
        <w:rPr>
          <w:rFonts w:hint="eastAsia"/>
          <w:noProof/>
        </w:rPr>
        <w:t>力特</w:t>
      </w:r>
      <w:r w:rsidRPr="00572178">
        <w:rPr>
          <w:rFonts w:hint="eastAsia"/>
          <w:noProof/>
        </w:rPr>
        <w:t>485</w:t>
      </w:r>
    </w:p>
    <w:p w14:paraId="1E78773B" w14:textId="77777777" w:rsidR="0041084B" w:rsidRDefault="0041084B" w:rsidP="0041084B">
      <w:pPr>
        <w:pStyle w:val="ab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232</w:t>
      </w:r>
      <w:r>
        <w:rPr>
          <w:rFonts w:hint="eastAsia"/>
          <w:noProof/>
        </w:rPr>
        <w:t>驱动</w:t>
      </w:r>
      <w:r>
        <w:rPr>
          <w:rFonts w:hint="eastAsia"/>
          <w:noProof/>
        </w:rPr>
        <w:t xml:space="preserve">     </w:t>
      </w:r>
      <w:r w:rsidRPr="00572178">
        <w:rPr>
          <w:noProof/>
        </w:rPr>
        <w:t>rs232 win10</w:t>
      </w:r>
    </w:p>
    <w:p w14:paraId="4A48694F" w14:textId="09DF072D" w:rsidR="0041084B" w:rsidRDefault="0041084B" w:rsidP="0041084B"/>
    <w:p w14:paraId="4C22F974" w14:textId="77777777" w:rsidR="00A16667" w:rsidRDefault="00A16667" w:rsidP="0041084B">
      <w:pPr>
        <w:rPr>
          <w:rFonts w:hint="eastAsia"/>
        </w:rPr>
      </w:pPr>
    </w:p>
    <w:p w14:paraId="56FCC86D" w14:textId="77777777" w:rsidR="0041084B" w:rsidRDefault="0041084B" w:rsidP="0041084B"/>
    <w:p w14:paraId="3AA1D770" w14:textId="77777777" w:rsidR="0041084B" w:rsidRDefault="0041084B" w:rsidP="0041084B">
      <w:pPr>
        <w:pStyle w:val="5"/>
      </w:pPr>
      <w:r>
        <w:rPr>
          <w:rFonts w:hint="eastAsia"/>
        </w:rPr>
        <w:lastRenderedPageBreak/>
        <w:t xml:space="preserve">   </w:t>
      </w:r>
      <w:r>
        <w:rPr>
          <w:rFonts w:hint="eastAsia"/>
        </w:rPr>
        <w:t>力特</w:t>
      </w:r>
      <w:r>
        <w:rPr>
          <w:rFonts w:hint="eastAsia"/>
        </w:rPr>
        <w:t>485</w:t>
      </w:r>
      <w:r>
        <w:rPr>
          <w:rFonts w:hint="eastAsia"/>
        </w:rPr>
        <w:t>，运行</w:t>
      </w:r>
      <w:r w:rsidRPr="0041084B">
        <w:t>CDM21216_Setup</w:t>
      </w:r>
      <w:r>
        <w:rPr>
          <w:rFonts w:hint="eastAsia"/>
        </w:rPr>
        <w:t>.exe</w:t>
      </w:r>
    </w:p>
    <w:p w14:paraId="6DD2B55B" w14:textId="77777777" w:rsidR="0041084B" w:rsidRPr="0041084B" w:rsidRDefault="0041084B" w:rsidP="0041084B"/>
    <w:p w14:paraId="478463D0" w14:textId="77777777" w:rsidR="0041084B" w:rsidRDefault="0041084B" w:rsidP="00F91159">
      <w:r>
        <w:rPr>
          <w:rFonts w:hint="eastAsia"/>
          <w:noProof/>
        </w:rPr>
        <w:drawing>
          <wp:inline distT="0" distB="0" distL="0" distR="0" wp14:anchorId="7272A7B1" wp14:editId="33983660">
            <wp:extent cx="5276850" cy="1571625"/>
            <wp:effectExtent l="19050" t="0" r="0" b="0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F5F0DD" w14:textId="77777777" w:rsidR="0041084B" w:rsidRDefault="0041084B" w:rsidP="00F91159">
      <w:pPr>
        <w:rPr>
          <w:noProof/>
        </w:rPr>
      </w:pPr>
    </w:p>
    <w:p w14:paraId="42262102" w14:textId="77777777" w:rsidR="0041084B" w:rsidRDefault="0041084B" w:rsidP="00F91159">
      <w:pPr>
        <w:rPr>
          <w:noProof/>
        </w:rPr>
      </w:pPr>
    </w:p>
    <w:p w14:paraId="4BCD1195" w14:textId="77777777" w:rsidR="0041084B" w:rsidRDefault="0041084B">
      <w:pPr>
        <w:widowControl/>
        <w:jc w:val="left"/>
        <w:rPr>
          <w:noProof/>
        </w:rPr>
      </w:pPr>
      <w:r>
        <w:rPr>
          <w:noProof/>
        </w:rPr>
        <w:br w:type="page"/>
      </w:r>
    </w:p>
    <w:p w14:paraId="15286264" w14:textId="77777777" w:rsidR="0041084B" w:rsidRPr="00F91159" w:rsidRDefault="0041084B" w:rsidP="0041084B">
      <w:r>
        <w:rPr>
          <w:rFonts w:hint="eastAsia"/>
        </w:rPr>
        <w:lastRenderedPageBreak/>
        <w:t>解压</w:t>
      </w:r>
    </w:p>
    <w:p w14:paraId="495340F6" w14:textId="77777777" w:rsidR="0041084B" w:rsidRDefault="0041084B" w:rsidP="00F91159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716ACB20" wp14:editId="28FF8B0E">
            <wp:simplePos x="0" y="0"/>
            <wp:positionH relativeFrom="column">
              <wp:posOffset>66675</wp:posOffset>
            </wp:positionH>
            <wp:positionV relativeFrom="paragraph">
              <wp:posOffset>110490</wp:posOffset>
            </wp:positionV>
            <wp:extent cx="4752975" cy="3695700"/>
            <wp:effectExtent l="19050" t="0" r="9525" b="0"/>
            <wp:wrapTopAndBottom/>
            <wp:docPr id="3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9F004C5" w14:textId="77777777" w:rsidR="0041084B" w:rsidRDefault="0041084B" w:rsidP="00F91159">
      <w:r>
        <w:rPr>
          <w:rFonts w:hint="eastAsia"/>
        </w:rPr>
        <w:t>一路下一步</w:t>
      </w:r>
    </w:p>
    <w:p w14:paraId="27F3C685" w14:textId="77777777" w:rsidR="0041084B" w:rsidRDefault="0041084B" w:rsidP="0041084B">
      <w:r>
        <w:rPr>
          <w:rFonts w:hint="eastAsia"/>
          <w:noProof/>
        </w:rPr>
        <w:drawing>
          <wp:inline distT="0" distB="0" distL="0" distR="0" wp14:anchorId="6E865872" wp14:editId="32FC0EBE">
            <wp:extent cx="4857750" cy="3733800"/>
            <wp:effectExtent l="19050" t="0" r="0" b="0"/>
            <wp:docPr id="3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13A4B2" w14:textId="77777777" w:rsidR="0041084B" w:rsidRDefault="0041084B">
      <w:pPr>
        <w:widowControl/>
        <w:jc w:val="left"/>
      </w:pPr>
      <w:r>
        <w:br w:type="page"/>
      </w:r>
    </w:p>
    <w:p w14:paraId="62A22C56" w14:textId="77777777" w:rsidR="0041084B" w:rsidRDefault="0041084B" w:rsidP="0041084B">
      <w:pPr>
        <w:pStyle w:val="5"/>
      </w:pPr>
      <w:r>
        <w:lastRenderedPageBreak/>
        <w:t>R</w:t>
      </w:r>
      <w:r>
        <w:rPr>
          <w:rFonts w:hint="eastAsia"/>
        </w:rPr>
        <w:t xml:space="preserve">s232 </w:t>
      </w:r>
      <w:r>
        <w:rPr>
          <w:rFonts w:hint="eastAsia"/>
        </w:rPr>
        <w:t>驱动安装</w:t>
      </w:r>
    </w:p>
    <w:p w14:paraId="028BB9C2" w14:textId="77777777" w:rsidR="0041084B" w:rsidRDefault="0041084B" w:rsidP="0041084B">
      <w:r>
        <w:rPr>
          <w:rFonts w:hint="eastAsia"/>
        </w:rPr>
        <w:t>先一路浏览至：</w:t>
      </w:r>
      <w:r w:rsidRPr="0041084B">
        <w:rPr>
          <w:rFonts w:hint="eastAsia"/>
        </w:rPr>
        <w:t>rs232 win10.zip\rs232 win10\USB1.1 to RS232 _ PL2303 Driver\</w:t>
      </w:r>
      <w:r w:rsidRPr="0041084B">
        <w:rPr>
          <w:rFonts w:hint="eastAsia"/>
        </w:rPr>
        <w:t>产品驱动</w:t>
      </w:r>
      <w:r w:rsidRPr="0041084B">
        <w:rPr>
          <w:rFonts w:hint="eastAsia"/>
        </w:rPr>
        <w:t xml:space="preserve"> </w:t>
      </w:r>
      <w:r w:rsidRPr="0041084B">
        <w:rPr>
          <w:rFonts w:hint="eastAsia"/>
        </w:rPr>
        <w:t>及说明</w:t>
      </w:r>
      <w:r w:rsidRPr="0041084B">
        <w:rPr>
          <w:rFonts w:hint="eastAsia"/>
        </w:rPr>
        <w:t>\Windows</w:t>
      </w:r>
    </w:p>
    <w:p w14:paraId="45620B23" w14:textId="77777777" w:rsidR="0041084B" w:rsidRDefault="0041084B" w:rsidP="0041084B"/>
    <w:p w14:paraId="5D521861" w14:textId="77777777" w:rsidR="0041084B" w:rsidRDefault="0041084B" w:rsidP="0041084B">
      <w:r>
        <w:rPr>
          <w:rFonts w:hint="eastAsia"/>
        </w:rPr>
        <w:t>请参考以下文档安装驱动：</w:t>
      </w:r>
    </w:p>
    <w:p w14:paraId="317E29D7" w14:textId="77777777" w:rsidR="0041084B" w:rsidRDefault="0041084B" w:rsidP="00D30EB4">
      <w:r>
        <w:object w:dxaOrig="1541" w:dyaOrig="968" w14:anchorId="0ACE56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pt;height:48.6pt" o:ole="">
            <v:imagedata r:id="rId12" o:title=""/>
          </v:shape>
          <o:OLEObject Type="Embed" ProgID="Package" ShapeID="_x0000_i1025" DrawAspect="Icon" ObjectID="_1667979517" r:id="rId13"/>
        </w:object>
      </w:r>
    </w:p>
    <w:p w14:paraId="5017E676" w14:textId="77777777" w:rsidR="00D30EB4" w:rsidRDefault="00D30EB4" w:rsidP="00D30EB4"/>
    <w:p w14:paraId="0AA941EB" w14:textId="77777777" w:rsidR="003C6993" w:rsidRDefault="003C6993" w:rsidP="003C6993">
      <w:pPr>
        <w:pStyle w:val="5"/>
      </w:pPr>
      <w:r>
        <w:t>软件安装</w:t>
      </w:r>
    </w:p>
    <w:p w14:paraId="1A529AE2" w14:textId="77777777" w:rsidR="003C6993" w:rsidRDefault="003C6993">
      <w:pPr>
        <w:widowControl/>
        <w:jc w:val="left"/>
      </w:pPr>
      <w:r>
        <w:rPr>
          <w:rFonts w:hint="eastAsia"/>
        </w:rPr>
        <w:t>双击</w:t>
      </w:r>
      <w:r w:rsidRPr="003C6993">
        <w:t>PPPipettor</w:t>
      </w:r>
      <w:r>
        <w:rPr>
          <w:rFonts w:hint="eastAsia"/>
        </w:rPr>
        <w:t>.</w:t>
      </w:r>
      <w:r w:rsidRPr="003C6993">
        <w:t>exe</w:t>
      </w:r>
    </w:p>
    <w:p w14:paraId="6E0C80A7" w14:textId="77777777" w:rsidR="003C6993" w:rsidRDefault="003C6993">
      <w:pPr>
        <w:widowControl/>
        <w:jc w:val="left"/>
      </w:pPr>
      <w:r>
        <w:rPr>
          <w:rFonts w:hint="eastAsia"/>
        </w:rPr>
        <w:t>一路</w:t>
      </w:r>
      <w:r>
        <w:rPr>
          <w:rFonts w:hint="eastAsia"/>
        </w:rPr>
        <w:t>Next</w:t>
      </w:r>
    </w:p>
    <w:p w14:paraId="70B07B7B" w14:textId="77777777" w:rsidR="003C6993" w:rsidRDefault="003C6993">
      <w:pPr>
        <w:widowControl/>
        <w:jc w:val="left"/>
      </w:pPr>
      <w:r>
        <w:rPr>
          <w:noProof/>
        </w:rPr>
        <w:drawing>
          <wp:inline distT="0" distB="0" distL="0" distR="0" wp14:anchorId="339A84CE" wp14:editId="49E5AF86">
            <wp:extent cx="4752975" cy="3686175"/>
            <wp:effectExtent l="19050" t="0" r="9525" b="0"/>
            <wp:docPr id="3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7DFE6B" w14:textId="77777777" w:rsidR="003C6993" w:rsidRDefault="003C6993">
      <w:pPr>
        <w:widowControl/>
        <w:jc w:val="left"/>
      </w:pPr>
    </w:p>
    <w:p w14:paraId="25961588" w14:textId="77777777" w:rsidR="003C6993" w:rsidRDefault="003C6993">
      <w:pPr>
        <w:widowControl/>
        <w:jc w:val="left"/>
      </w:pPr>
      <w:r>
        <w:br w:type="page"/>
      </w:r>
    </w:p>
    <w:p w14:paraId="09C4C0E6" w14:textId="77777777" w:rsidR="004E6EA4" w:rsidRDefault="008A6C5A">
      <w:pPr>
        <w:pStyle w:val="3"/>
      </w:pPr>
      <w:bookmarkStart w:id="4" w:name="_Toc37221816"/>
      <w:r>
        <w:rPr>
          <w:rFonts w:hint="eastAsia"/>
        </w:rPr>
        <w:lastRenderedPageBreak/>
        <w:t>软件功能</w:t>
      </w:r>
      <w:r w:rsidR="00463E37">
        <w:rPr>
          <w:rFonts w:hint="eastAsia"/>
        </w:rPr>
        <w:t>介绍</w:t>
      </w:r>
      <w:r>
        <w:rPr>
          <w:rFonts w:hint="eastAsia"/>
        </w:rPr>
        <w:t>：</w:t>
      </w:r>
      <w:bookmarkEnd w:id="4"/>
    </w:p>
    <w:p w14:paraId="5C28FDC3" w14:textId="77777777" w:rsidR="007F0A7D" w:rsidRDefault="007F0A7D" w:rsidP="007F0A7D">
      <w:r>
        <w:rPr>
          <w:rFonts w:hint="eastAsia"/>
        </w:rPr>
        <w:t>分三大功能，设置，移液，记录</w:t>
      </w:r>
    </w:p>
    <w:p w14:paraId="2B9C0340" w14:textId="77777777" w:rsidR="007F0A7D" w:rsidRDefault="007F0A7D" w:rsidP="007F0A7D">
      <w:pPr>
        <w:pStyle w:val="4"/>
      </w:pPr>
      <w:r>
        <w:rPr>
          <w:rFonts w:hint="eastAsia"/>
        </w:rPr>
        <w:t>设置</w:t>
      </w:r>
    </w:p>
    <w:p w14:paraId="1B3566D3" w14:textId="77777777" w:rsidR="007F0A7D" w:rsidRDefault="007F0A7D" w:rsidP="007F0A7D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连接控制器</w:t>
      </w:r>
    </w:p>
    <w:p w14:paraId="6AB66572" w14:textId="77777777" w:rsidR="007F0A7D" w:rsidRDefault="007F0A7D" w:rsidP="007F0A7D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控制器设置</w:t>
      </w:r>
    </w:p>
    <w:p w14:paraId="725EBA7A" w14:textId="77777777" w:rsidR="007F0A7D" w:rsidRDefault="007F0A7D" w:rsidP="007F0A7D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载物架设置</w:t>
      </w:r>
    </w:p>
    <w:p w14:paraId="3724C206" w14:textId="77777777" w:rsidR="007F0A7D" w:rsidRDefault="007F0A7D" w:rsidP="007F0A7D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通用设置（</w:t>
      </w:r>
      <w:r w:rsidR="00D16104">
        <w:rPr>
          <w:rFonts w:hint="eastAsia"/>
        </w:rPr>
        <w:t>仅供</w:t>
      </w:r>
      <w:r w:rsidR="00D16104">
        <w:rPr>
          <w:rFonts w:hint="eastAsia"/>
        </w:rPr>
        <w:t>debug</w:t>
      </w:r>
      <w:r w:rsidR="00D16104">
        <w:rPr>
          <w:rFonts w:hint="eastAsia"/>
        </w:rPr>
        <w:t>使用，</w:t>
      </w:r>
      <w:r>
        <w:rPr>
          <w:rFonts w:hint="eastAsia"/>
        </w:rPr>
        <w:t>出厂已经设置完成）</w:t>
      </w:r>
    </w:p>
    <w:p w14:paraId="183422A5" w14:textId="77777777" w:rsidR="007F0A7D" w:rsidRDefault="007F0A7D" w:rsidP="007F0A7D"/>
    <w:p w14:paraId="2321CBD7" w14:textId="77777777" w:rsidR="007F0A7D" w:rsidRDefault="007F0A7D" w:rsidP="007F0A7D">
      <w:r>
        <w:rPr>
          <w:rFonts w:hint="eastAsia"/>
        </w:rPr>
        <w:t>连接设备</w:t>
      </w:r>
      <w:r w:rsidR="00D16104">
        <w:rPr>
          <w:rFonts w:hint="eastAsia"/>
        </w:rPr>
        <w:t>，软件启动即进入此界面，</w:t>
      </w:r>
    </w:p>
    <w:p w14:paraId="6295BDE9" w14:textId="77777777" w:rsidR="00D16104" w:rsidRDefault="00D16104" w:rsidP="007F0A7D">
      <w:r>
        <w:rPr>
          <w:rFonts w:hint="eastAsia"/>
        </w:rPr>
        <w:t>请按实际情况选择电机端口和蠕动泵端口。</w:t>
      </w:r>
    </w:p>
    <w:p w14:paraId="25A38670" w14:textId="77777777" w:rsidR="00D16104" w:rsidRPr="00D16104" w:rsidRDefault="00D16104" w:rsidP="007F0A7D">
      <w:pPr>
        <w:rPr>
          <w:b/>
          <w:i/>
        </w:rPr>
      </w:pPr>
      <w:r w:rsidRPr="00D16104">
        <w:rPr>
          <w:rFonts w:hint="eastAsia"/>
          <w:b/>
          <w:i/>
        </w:rPr>
        <w:t>如何查看电机端口：</w:t>
      </w:r>
    </w:p>
    <w:p w14:paraId="0D6934A8" w14:textId="77777777" w:rsidR="00D16104" w:rsidRPr="00D16104" w:rsidRDefault="00D16104" w:rsidP="007F0A7D">
      <w:pPr>
        <w:rPr>
          <w:b/>
          <w:i/>
        </w:rPr>
      </w:pPr>
      <w:r w:rsidRPr="00D16104">
        <w:rPr>
          <w:rFonts w:hint="eastAsia"/>
          <w:b/>
          <w:i/>
        </w:rPr>
        <w:t>设备管理器</w:t>
      </w:r>
      <w:r w:rsidRPr="00D16104">
        <w:rPr>
          <w:rFonts w:hint="eastAsia"/>
          <w:b/>
          <w:i/>
        </w:rPr>
        <w:t>-&gt;</w:t>
      </w:r>
      <w:r w:rsidRPr="00D16104">
        <w:rPr>
          <w:rFonts w:hint="eastAsia"/>
          <w:b/>
          <w:i/>
        </w:rPr>
        <w:t>端口，将</w:t>
      </w:r>
      <w:r w:rsidRPr="00D16104">
        <w:rPr>
          <w:rFonts w:hint="eastAsia"/>
          <w:b/>
          <w:i/>
        </w:rPr>
        <w:t>485</w:t>
      </w:r>
      <w:r w:rsidRPr="00D16104">
        <w:rPr>
          <w:rFonts w:hint="eastAsia"/>
          <w:b/>
          <w:i/>
        </w:rPr>
        <w:t>（紫色）的</w:t>
      </w:r>
      <w:r w:rsidRPr="00D16104">
        <w:rPr>
          <w:rFonts w:hint="eastAsia"/>
          <w:b/>
          <w:i/>
        </w:rPr>
        <w:t>USB</w:t>
      </w:r>
      <w:r w:rsidRPr="00D16104">
        <w:rPr>
          <w:rFonts w:hint="eastAsia"/>
          <w:b/>
          <w:i/>
        </w:rPr>
        <w:t>端口拔下再插上，看红色端口里面哪个是对应的</w:t>
      </w:r>
      <w:r w:rsidRPr="00D16104">
        <w:rPr>
          <w:rFonts w:hint="eastAsia"/>
          <w:b/>
          <w:i/>
        </w:rPr>
        <w:t>COM</w:t>
      </w:r>
      <w:r w:rsidRPr="00D16104">
        <w:rPr>
          <w:rFonts w:hint="eastAsia"/>
          <w:b/>
          <w:i/>
        </w:rPr>
        <w:t>口。</w:t>
      </w:r>
    </w:p>
    <w:p w14:paraId="1815CCD4" w14:textId="77777777" w:rsidR="00D16104" w:rsidRPr="00D16104" w:rsidRDefault="00D16104" w:rsidP="007F0A7D">
      <w:r>
        <w:rPr>
          <w:rFonts w:hint="eastAsia"/>
          <w:noProof/>
        </w:rPr>
        <w:drawing>
          <wp:inline distT="0" distB="0" distL="0" distR="0" wp14:anchorId="0B8B759C" wp14:editId="002B918E">
            <wp:extent cx="5276850" cy="3829050"/>
            <wp:effectExtent l="19050" t="0" r="0" b="0"/>
            <wp:docPr id="42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5F928C" w14:textId="77777777" w:rsidR="007F0A7D" w:rsidRPr="007F0A7D" w:rsidRDefault="007F0A7D" w:rsidP="007F0A7D"/>
    <w:p w14:paraId="4885BACF" w14:textId="77777777" w:rsidR="007F0A7D" w:rsidRDefault="007F0A7D" w:rsidP="007F0A7D">
      <w:r>
        <w:rPr>
          <w:rFonts w:hint="eastAsia"/>
          <w:noProof/>
        </w:rPr>
        <w:lastRenderedPageBreak/>
        <w:drawing>
          <wp:inline distT="0" distB="0" distL="0" distR="0" wp14:anchorId="227BAAB0" wp14:editId="7D4FDAF5">
            <wp:extent cx="5267325" cy="4448175"/>
            <wp:effectExtent l="19050" t="0" r="9525" b="0"/>
            <wp:docPr id="4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5C68A5" w14:textId="77777777" w:rsidR="007F0A7D" w:rsidRDefault="00D16104" w:rsidP="007F0A7D">
      <w:pPr>
        <w:pStyle w:val="ab"/>
        <w:ind w:left="420" w:firstLineChars="0" w:firstLine="0"/>
      </w:pPr>
      <w:r>
        <w:rPr>
          <w:rFonts w:hint="eastAsia"/>
        </w:rPr>
        <w:t>点击连接，成功后会直接进行初始化，初始化时会先初始化</w:t>
      </w:r>
      <w:r>
        <w:rPr>
          <w:rFonts w:hint="eastAsia"/>
        </w:rPr>
        <w:t>z</w:t>
      </w:r>
      <w:r>
        <w:rPr>
          <w:rFonts w:hint="eastAsia"/>
        </w:rPr>
        <w:t>轴。</w:t>
      </w:r>
    </w:p>
    <w:p w14:paraId="6D276CC9" w14:textId="77777777" w:rsidR="00DA759C" w:rsidRDefault="00DA759C" w:rsidP="007F0A7D">
      <w:pPr>
        <w:pStyle w:val="ab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7B8FD9FE" wp14:editId="58AAE22D">
            <wp:extent cx="5267325" cy="4467225"/>
            <wp:effectExtent l="19050" t="0" r="9525" b="0"/>
            <wp:docPr id="4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855BF9" w14:textId="77777777" w:rsidR="00D16104" w:rsidRDefault="00DA759C" w:rsidP="007F0A7D">
      <w:pPr>
        <w:pStyle w:val="ab"/>
        <w:ind w:left="420" w:firstLineChars="0" w:firstLine="0"/>
      </w:pPr>
      <w:r>
        <w:rPr>
          <w:rFonts w:hint="eastAsia"/>
        </w:rPr>
        <w:t>如果失败，下方的状态栏会显示错误原因，一般是线没接好，或者电源没打开，判断电源有没有打开有</w:t>
      </w:r>
      <w:r>
        <w:rPr>
          <w:rFonts w:hint="eastAsia"/>
        </w:rPr>
        <w:t>2</w:t>
      </w:r>
      <w:r>
        <w:rPr>
          <w:rFonts w:hint="eastAsia"/>
        </w:rPr>
        <w:t>种方法，一是看前面板的指示灯，而是听风扇有没有正常工作。</w:t>
      </w:r>
    </w:p>
    <w:p w14:paraId="43262A29" w14:textId="77777777" w:rsidR="00D16104" w:rsidRDefault="00D16104" w:rsidP="007F0A7D">
      <w:pPr>
        <w:pStyle w:val="ab"/>
        <w:ind w:left="420" w:firstLineChars="0" w:firstLine="0"/>
      </w:pPr>
    </w:p>
    <w:p w14:paraId="2A2C4468" w14:textId="77777777" w:rsidR="00463E37" w:rsidRPr="00463E37" w:rsidRDefault="00463E37" w:rsidP="007F0A7D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蠕动泵工作</w:t>
      </w:r>
    </w:p>
    <w:p w14:paraId="7F4917A1" w14:textId="77777777" w:rsidR="004E6EA4" w:rsidRDefault="008A6C5A">
      <w:pPr>
        <w:ind w:left="420" w:firstLine="420"/>
      </w:pPr>
      <w:r>
        <w:rPr>
          <w:rFonts w:hint="eastAsia"/>
        </w:rPr>
        <w:t>校准，自定义感兴趣区域</w:t>
      </w:r>
    </w:p>
    <w:p w14:paraId="321C7120" w14:textId="77777777" w:rsidR="004E6EA4" w:rsidRDefault="008A6C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自动识别样品边界</w:t>
      </w:r>
    </w:p>
    <w:p w14:paraId="082CB95C" w14:textId="77777777" w:rsidR="00DA759C" w:rsidRDefault="008A6C5A" w:rsidP="00DA759C">
      <w:pPr>
        <w:rPr>
          <w:rStyle w:val="4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记录样品</w:t>
      </w:r>
      <w:r>
        <w:rPr>
          <w:rFonts w:hint="eastAsia"/>
        </w:rPr>
        <w:t>ID</w:t>
      </w:r>
      <w:r>
        <w:rPr>
          <w:rFonts w:hint="eastAsia"/>
        </w:rPr>
        <w:t>，样品识别时的原始图像，识别后带位置的图像，识别结果</w:t>
      </w:r>
      <w:r>
        <w:br w:type="page"/>
      </w:r>
      <w:r w:rsidR="00DA759C">
        <w:rPr>
          <w:rFonts w:asciiTheme="majorHAnsi" w:eastAsiaTheme="majorEastAsia" w:hAnsiTheme="majorHAnsi" w:cstheme="majorBidi" w:hint="eastAsia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2EB3D0C2" wp14:editId="435C7858">
            <wp:simplePos x="0" y="0"/>
            <wp:positionH relativeFrom="column">
              <wp:posOffset>12065</wp:posOffset>
            </wp:positionH>
            <wp:positionV relativeFrom="paragraph">
              <wp:posOffset>962025</wp:posOffset>
            </wp:positionV>
            <wp:extent cx="5274310" cy="4448175"/>
            <wp:effectExtent l="19050" t="0" r="2540" b="0"/>
            <wp:wrapTight wrapText="bothSides">
              <wp:wrapPolygon edited="0">
                <wp:start x="-78" y="0"/>
                <wp:lineTo x="-78" y="21554"/>
                <wp:lineTo x="21610" y="21554"/>
                <wp:lineTo x="21610" y="0"/>
                <wp:lineTo x="-78" y="0"/>
              </wp:wrapPolygon>
            </wp:wrapTight>
            <wp:docPr id="4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A759C" w:rsidRPr="00DA759C">
        <w:rPr>
          <w:rStyle w:val="40"/>
          <w:rFonts w:hint="eastAsia"/>
        </w:rPr>
        <w:t>控制器设置</w:t>
      </w:r>
      <w:r w:rsidR="00DA759C">
        <w:rPr>
          <w:rStyle w:val="40"/>
          <w:rFonts w:hint="eastAsia"/>
        </w:rPr>
        <w:t>，请勿更改设置，工程师用来调整速度，</w:t>
      </w:r>
    </w:p>
    <w:p w14:paraId="36CFC501" w14:textId="77777777" w:rsidR="00F91159" w:rsidRDefault="00DA759C" w:rsidP="00DA759C">
      <w:pPr>
        <w:rPr>
          <w:rStyle w:val="40"/>
        </w:rPr>
      </w:pPr>
      <w:r>
        <w:rPr>
          <w:rStyle w:val="40"/>
          <w:rFonts w:hint="eastAsia"/>
        </w:rPr>
        <w:t>诊断运动是否正常。</w:t>
      </w:r>
    </w:p>
    <w:p w14:paraId="5BC5953F" w14:textId="77777777" w:rsidR="00DA759C" w:rsidRDefault="00C7733A" w:rsidP="00C7733A">
      <w:pPr>
        <w:pStyle w:val="5"/>
        <w:rPr>
          <w:rStyle w:val="40"/>
        </w:rPr>
      </w:pPr>
      <w:r>
        <w:rPr>
          <w:rStyle w:val="40"/>
          <w:rFonts w:hint="eastAsia"/>
        </w:rPr>
        <w:lastRenderedPageBreak/>
        <w:t>载物架设置</w:t>
      </w:r>
    </w:p>
    <w:p w14:paraId="45FB8294" w14:textId="77777777" w:rsidR="00C7733A" w:rsidRDefault="00C7733A" w:rsidP="00DA759C"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4D81A7F4" wp14:editId="02150945">
            <wp:simplePos x="0" y="0"/>
            <wp:positionH relativeFrom="column">
              <wp:posOffset>95250</wp:posOffset>
            </wp:positionH>
            <wp:positionV relativeFrom="paragraph">
              <wp:posOffset>10160</wp:posOffset>
            </wp:positionV>
            <wp:extent cx="1362075" cy="1390650"/>
            <wp:effectExtent l="19050" t="0" r="9525" b="0"/>
            <wp:wrapSquare wrapText="bothSides"/>
            <wp:docPr id="4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CCD48CC" w14:textId="77777777" w:rsidR="00C7733A" w:rsidRDefault="00C7733A" w:rsidP="00DA759C"/>
    <w:p w14:paraId="4A6E9C91" w14:textId="77777777" w:rsidR="00C7733A" w:rsidRDefault="00C7733A" w:rsidP="00DA759C"/>
    <w:p w14:paraId="10793414" w14:textId="77777777" w:rsidR="00C7733A" w:rsidRDefault="00C7733A" w:rsidP="00DA759C"/>
    <w:p w14:paraId="14CFAF19" w14:textId="77777777" w:rsidR="00C7733A" w:rsidRDefault="00C7733A" w:rsidP="00DA759C"/>
    <w:p w14:paraId="7E7CFEA9" w14:textId="77777777" w:rsidR="00DA759C" w:rsidRDefault="00DA759C" w:rsidP="00DA759C"/>
    <w:p w14:paraId="1C429C86" w14:textId="77777777" w:rsidR="00C7733A" w:rsidRDefault="00C7733A" w:rsidP="00DA759C"/>
    <w:p w14:paraId="427B6F5C" w14:textId="77777777" w:rsidR="00C7733A" w:rsidRDefault="00C7733A" w:rsidP="00DA759C"/>
    <w:p w14:paraId="146BFC7C" w14:textId="77777777" w:rsidR="00C7733A" w:rsidRDefault="00C7733A" w:rsidP="00C7733A">
      <w:pPr>
        <w:widowControl/>
        <w:jc w:val="left"/>
        <w:rPr>
          <w:noProof/>
        </w:rPr>
      </w:pPr>
      <w:r>
        <w:rPr>
          <w:rFonts w:hint="eastAsia"/>
          <w:noProof/>
        </w:rPr>
        <w:t>输入名字</w:t>
      </w:r>
    </w:p>
    <w:p w14:paraId="0DC1CF48" w14:textId="77777777" w:rsidR="00C7733A" w:rsidRDefault="00C7733A" w:rsidP="00C7733A">
      <w:pPr>
        <w:widowControl/>
        <w:jc w:val="left"/>
        <w:rPr>
          <w:noProof/>
        </w:rPr>
      </w:pPr>
      <w:r>
        <w:rPr>
          <w:noProof/>
        </w:rPr>
        <w:drawing>
          <wp:inline distT="0" distB="0" distL="0" distR="0" wp14:anchorId="7C11566F" wp14:editId="402DCD46">
            <wp:extent cx="3333750" cy="676275"/>
            <wp:effectExtent l="19050" t="0" r="0" b="0"/>
            <wp:docPr id="4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39B367" w14:textId="77777777" w:rsidR="00C7733A" w:rsidRDefault="00C7733A" w:rsidP="00C7733A">
      <w:pPr>
        <w:widowControl/>
        <w:jc w:val="left"/>
        <w:rPr>
          <w:noProof/>
        </w:rPr>
      </w:pPr>
    </w:p>
    <w:p w14:paraId="43A463BD" w14:textId="77777777" w:rsidR="00C7733A" w:rsidRDefault="00C7733A" w:rsidP="00C7733A">
      <w:pPr>
        <w:widowControl/>
        <w:jc w:val="left"/>
        <w:rPr>
          <w:noProof/>
        </w:rPr>
      </w:pPr>
      <w:r>
        <w:rPr>
          <w:rFonts w:hint="eastAsia"/>
          <w:noProof/>
        </w:rPr>
        <w:t>依次设置安全高度，滴液高度，</w:t>
      </w:r>
      <w:r w:rsidRPr="00C914BD">
        <w:rPr>
          <w:rFonts w:hint="eastAsia"/>
          <w:b/>
          <w:noProof/>
        </w:rPr>
        <w:t>试管半径</w:t>
      </w:r>
      <w:r>
        <w:rPr>
          <w:rFonts w:hint="eastAsia"/>
          <w:noProof/>
        </w:rPr>
        <w:t>，靠壁延时</w:t>
      </w:r>
    </w:p>
    <w:p w14:paraId="14932407" w14:textId="77777777" w:rsidR="00C7733A" w:rsidRDefault="00C7733A" w:rsidP="00C7733A">
      <w:pPr>
        <w:widowControl/>
        <w:jc w:val="left"/>
        <w:rPr>
          <w:noProof/>
        </w:rPr>
      </w:pPr>
      <w:r w:rsidRPr="00FD159E">
        <w:rPr>
          <w:noProof/>
        </w:rPr>
        <w:drawing>
          <wp:inline distT="0" distB="0" distL="0" distR="0" wp14:anchorId="3828C508" wp14:editId="0F1B8C24">
            <wp:extent cx="3190875" cy="1123950"/>
            <wp:effectExtent l="19050" t="0" r="9525" b="0"/>
            <wp:docPr id="4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D9D644" w14:textId="77777777" w:rsidR="00C7733A" w:rsidRDefault="00C7733A" w:rsidP="00C7733A">
      <w:pPr>
        <w:widowControl/>
        <w:jc w:val="left"/>
        <w:rPr>
          <w:noProof/>
        </w:rPr>
      </w:pPr>
      <w:r>
        <w:rPr>
          <w:rFonts w:hint="eastAsia"/>
          <w:noProof/>
        </w:rPr>
        <w:t>安全高度在试管比较低的时候可以设置，这样几台在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个试管之间运动时</w:t>
      </w:r>
      <w:r>
        <w:rPr>
          <w:rFonts w:hint="eastAsia"/>
          <w:noProof/>
        </w:rPr>
        <w:t>z</w:t>
      </w:r>
      <w:r>
        <w:rPr>
          <w:rFonts w:hint="eastAsia"/>
          <w:noProof/>
        </w:rPr>
        <w:t>轴不会走到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点，从而节省时间。</w:t>
      </w:r>
    </w:p>
    <w:p w14:paraId="1EFDD19C" w14:textId="77777777" w:rsidR="00C7733A" w:rsidRDefault="00C7733A" w:rsidP="00C7733A">
      <w:pPr>
        <w:widowControl/>
        <w:jc w:val="left"/>
        <w:rPr>
          <w:noProof/>
        </w:rPr>
      </w:pPr>
    </w:p>
    <w:p w14:paraId="0A5F1E86" w14:textId="77777777" w:rsidR="00C7733A" w:rsidRDefault="00C7733A" w:rsidP="00C7733A">
      <w:pPr>
        <w:widowControl/>
        <w:jc w:val="left"/>
        <w:rPr>
          <w:noProof/>
        </w:rPr>
      </w:pPr>
      <w:r>
        <w:rPr>
          <w:noProof/>
        </w:rPr>
        <w:t>Z</w:t>
      </w:r>
      <w:r>
        <w:rPr>
          <w:rFonts w:hint="eastAsia"/>
          <w:noProof/>
        </w:rPr>
        <w:t>轴滴液高度，一般设置为比试管口低</w:t>
      </w:r>
      <w:r>
        <w:rPr>
          <w:rFonts w:hint="eastAsia"/>
          <w:noProof/>
        </w:rPr>
        <w:t>1-2mm</w:t>
      </w:r>
      <w:r>
        <w:rPr>
          <w:rFonts w:hint="eastAsia"/>
          <w:noProof/>
        </w:rPr>
        <w:t>为佳。点击设置按钮，移动</w:t>
      </w:r>
      <w:r>
        <w:rPr>
          <w:rFonts w:hint="eastAsia"/>
          <w:noProof/>
        </w:rPr>
        <w:t>z</w:t>
      </w:r>
      <w:r>
        <w:rPr>
          <w:rFonts w:hint="eastAsia"/>
          <w:noProof/>
        </w:rPr>
        <w:t>轴调整高度，到位后点击确定按钮。</w:t>
      </w:r>
    </w:p>
    <w:p w14:paraId="7E22ADC7" w14:textId="77777777" w:rsidR="00C7733A" w:rsidRDefault="00C7733A" w:rsidP="00C7733A">
      <w:pPr>
        <w:widowControl/>
        <w:jc w:val="left"/>
        <w:rPr>
          <w:noProof/>
        </w:rPr>
      </w:pPr>
      <w:r>
        <w:rPr>
          <w:noProof/>
        </w:rPr>
        <w:drawing>
          <wp:inline distT="0" distB="0" distL="0" distR="0" wp14:anchorId="2EDBF874" wp14:editId="47D73688">
            <wp:extent cx="2533650" cy="838200"/>
            <wp:effectExtent l="19050" t="0" r="0" b="0"/>
            <wp:docPr id="4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71A6DA" w14:textId="77777777" w:rsidR="00C7733A" w:rsidRDefault="00C7733A" w:rsidP="00C7733A">
      <w:pPr>
        <w:widowControl/>
        <w:jc w:val="left"/>
        <w:rPr>
          <w:noProof/>
        </w:rPr>
      </w:pPr>
    </w:p>
    <w:p w14:paraId="0A1AC0E8" w14:textId="77777777" w:rsidR="00C7733A" w:rsidRDefault="00C7733A" w:rsidP="00C7733A">
      <w:pPr>
        <w:widowControl/>
        <w:jc w:val="left"/>
        <w:rPr>
          <w:noProof/>
        </w:rPr>
      </w:pPr>
      <w:r>
        <w:rPr>
          <w:rFonts w:hint="eastAsia"/>
          <w:noProof/>
        </w:rPr>
        <w:t>试管半径需要先将喷头移动到左上角的试管中心位置，再设置，这样，机台会在滴液后移动到试管边缘，以便将多余液体碰壁滑落。</w:t>
      </w:r>
    </w:p>
    <w:p w14:paraId="3F67313D" w14:textId="77777777" w:rsidR="00C7733A" w:rsidRDefault="00C7733A" w:rsidP="00C7733A">
      <w:pPr>
        <w:widowControl/>
        <w:jc w:val="left"/>
        <w:rPr>
          <w:noProof/>
        </w:rPr>
      </w:pPr>
    </w:p>
    <w:p w14:paraId="74D8CA66" w14:textId="77777777" w:rsidR="00C7733A" w:rsidRDefault="00C7733A" w:rsidP="00C7733A">
      <w:pPr>
        <w:widowControl/>
        <w:jc w:val="left"/>
        <w:rPr>
          <w:noProof/>
        </w:rPr>
      </w:pPr>
      <w:r>
        <w:rPr>
          <w:noProof/>
        </w:rPr>
        <w:br w:type="page"/>
      </w:r>
    </w:p>
    <w:p w14:paraId="3BD991B5" w14:textId="77777777" w:rsidR="00C7733A" w:rsidRPr="00C7733A" w:rsidRDefault="00C7733A" w:rsidP="00C7733A">
      <w:pPr>
        <w:widowControl/>
        <w:jc w:val="left"/>
        <w:rPr>
          <w:b/>
          <w:noProof/>
        </w:rPr>
      </w:pPr>
      <w:r w:rsidRPr="00C7733A">
        <w:rPr>
          <w:rFonts w:hint="eastAsia"/>
          <w:b/>
          <w:noProof/>
        </w:rPr>
        <w:lastRenderedPageBreak/>
        <w:t>孔布局定义</w:t>
      </w:r>
    </w:p>
    <w:p w14:paraId="24B7A0E6" w14:textId="77777777" w:rsidR="00C7733A" w:rsidRDefault="00C7733A" w:rsidP="00C7733A">
      <w:pPr>
        <w:widowControl/>
        <w:jc w:val="left"/>
        <w:rPr>
          <w:noProof/>
        </w:rPr>
      </w:pPr>
      <w:r>
        <w:rPr>
          <w:noProof/>
        </w:rPr>
        <w:drawing>
          <wp:inline distT="0" distB="0" distL="0" distR="0" wp14:anchorId="2653E8AF" wp14:editId="7C123CEA">
            <wp:extent cx="3248025" cy="2124075"/>
            <wp:effectExtent l="19050" t="0" r="9525" b="0"/>
            <wp:docPr id="4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A470B8" w14:textId="77777777" w:rsidR="00C7733A" w:rsidRDefault="00C7733A" w:rsidP="00C7733A">
      <w:pPr>
        <w:widowControl/>
        <w:jc w:val="left"/>
        <w:rPr>
          <w:noProof/>
        </w:rPr>
      </w:pPr>
      <w:r>
        <w:rPr>
          <w:rFonts w:hint="eastAsia"/>
          <w:noProof/>
        </w:rPr>
        <w:t>载物架规格设置，</w:t>
      </w:r>
      <w:r>
        <w:rPr>
          <w:rFonts w:hint="eastAsia"/>
          <w:noProof/>
        </w:rPr>
        <w:t xml:space="preserve">site </w:t>
      </w:r>
      <w:r>
        <w:rPr>
          <w:rFonts w:hint="eastAsia"/>
          <w:noProof/>
        </w:rPr>
        <w:t>永远设置为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，除非你在台面上放置多余一个的载架。</w:t>
      </w:r>
    </w:p>
    <w:p w14:paraId="46852287" w14:textId="77777777" w:rsidR="00C7733A" w:rsidRDefault="00C7733A" w:rsidP="00C7733A">
      <w:pPr>
        <w:widowControl/>
        <w:jc w:val="left"/>
        <w:rPr>
          <w:noProof/>
        </w:rPr>
      </w:pPr>
      <w:r>
        <w:rPr>
          <w:rFonts w:hint="eastAsia"/>
          <w:noProof/>
        </w:rPr>
        <w:t>行，列和现实生活中的概念一致。所有的参数都设置完成后，点击确认。</w:t>
      </w:r>
    </w:p>
    <w:p w14:paraId="7C8A6D28" w14:textId="77777777" w:rsidR="00C7733A" w:rsidRDefault="00C7733A" w:rsidP="00C7733A">
      <w:pPr>
        <w:widowControl/>
        <w:jc w:val="left"/>
        <w:rPr>
          <w:noProof/>
        </w:rPr>
      </w:pPr>
    </w:p>
    <w:p w14:paraId="658A88BF" w14:textId="77777777" w:rsidR="00C7733A" w:rsidRPr="00C7733A" w:rsidRDefault="00C7733A" w:rsidP="00C7733A">
      <w:pPr>
        <w:widowControl/>
        <w:jc w:val="left"/>
        <w:rPr>
          <w:b/>
          <w:noProof/>
        </w:rPr>
      </w:pPr>
      <w:r w:rsidRPr="00C7733A">
        <w:rPr>
          <w:rFonts w:hint="eastAsia"/>
          <w:b/>
          <w:noProof/>
        </w:rPr>
        <w:t>洗站定义</w:t>
      </w:r>
    </w:p>
    <w:p w14:paraId="0EACF2EA" w14:textId="77777777" w:rsidR="00C7733A" w:rsidRDefault="00C7733A" w:rsidP="00C7733A">
      <w:pPr>
        <w:widowControl/>
        <w:jc w:val="left"/>
        <w:rPr>
          <w:noProof/>
        </w:rPr>
      </w:pPr>
      <w:r>
        <w:rPr>
          <w:noProof/>
        </w:rPr>
        <w:drawing>
          <wp:inline distT="0" distB="0" distL="0" distR="0" wp14:anchorId="62B7D7D0" wp14:editId="41DF3BAD">
            <wp:extent cx="3362325" cy="1771650"/>
            <wp:effectExtent l="19050" t="0" r="9525" b="0"/>
            <wp:docPr id="50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EFA139" w14:textId="77777777" w:rsidR="00C7733A" w:rsidRDefault="00C7733A" w:rsidP="00DA759C">
      <w:proofErr w:type="spellStart"/>
      <w:r>
        <w:t>Xyz</w:t>
      </w:r>
      <w:proofErr w:type="spellEnd"/>
      <w:proofErr w:type="gramStart"/>
      <w:r>
        <w:t>是洗站的</w:t>
      </w:r>
      <w:proofErr w:type="gramEnd"/>
      <w:r>
        <w:t>坐标位置</w:t>
      </w:r>
      <w:r>
        <w:rPr>
          <w:rFonts w:hint="eastAsia"/>
        </w:rPr>
        <w:t>，</w:t>
      </w:r>
      <w:r>
        <w:t>点对应的设置来调整位置</w:t>
      </w:r>
      <w:r>
        <w:rPr>
          <w:rFonts w:hint="eastAsia"/>
        </w:rPr>
        <w:t>。</w:t>
      </w:r>
    </w:p>
    <w:p w14:paraId="5308D39C" w14:textId="77777777" w:rsidR="00EB561D" w:rsidRDefault="00EB561D" w:rsidP="00DA759C">
      <w:r>
        <w:rPr>
          <w:rFonts w:hint="eastAsia"/>
        </w:rPr>
        <w:t>冲洗次数需要和蠕动泵对应的程序呼应，如果蠕动泵的程序是冲洗</w:t>
      </w:r>
      <w:r>
        <w:rPr>
          <w:rFonts w:hint="eastAsia"/>
        </w:rPr>
        <w:t>3</w:t>
      </w:r>
      <w:r>
        <w:rPr>
          <w:rFonts w:hint="eastAsia"/>
        </w:rPr>
        <w:t>次，那么此处也要冲洗</w:t>
      </w:r>
      <w:r>
        <w:rPr>
          <w:rFonts w:hint="eastAsia"/>
        </w:rPr>
        <w:t>3</w:t>
      </w:r>
      <w:r>
        <w:rPr>
          <w:rFonts w:hint="eastAsia"/>
        </w:rPr>
        <w:t>次。</w:t>
      </w:r>
    </w:p>
    <w:p w14:paraId="14AAE197" w14:textId="77777777" w:rsidR="00EB561D" w:rsidRDefault="00EB561D" w:rsidP="00DA759C"/>
    <w:p w14:paraId="7A9D1021" w14:textId="77777777" w:rsidR="00EB561D" w:rsidRDefault="00EB561D" w:rsidP="00DA759C">
      <w:r>
        <w:rPr>
          <w:rFonts w:hint="eastAsia"/>
        </w:rPr>
        <w:t>时间间隔，也要和蠕动泵呼应，如果冲洗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次要</w:t>
      </w:r>
      <w:r>
        <w:rPr>
          <w:rFonts w:hint="eastAsia"/>
        </w:rPr>
        <w:t>2</w:t>
      </w:r>
      <w:r>
        <w:rPr>
          <w:rFonts w:hint="eastAsia"/>
        </w:rPr>
        <w:t>秒，此处要设成</w:t>
      </w:r>
      <w:r>
        <w:rPr>
          <w:rFonts w:hint="eastAsia"/>
        </w:rPr>
        <w:t>2</w:t>
      </w:r>
      <w:r>
        <w:rPr>
          <w:rFonts w:hint="eastAsia"/>
        </w:rPr>
        <w:t>秒或更长。</w:t>
      </w:r>
    </w:p>
    <w:p w14:paraId="7680BD9E" w14:textId="77777777" w:rsidR="00EB561D" w:rsidRDefault="00EB561D">
      <w:pPr>
        <w:widowControl/>
        <w:jc w:val="left"/>
      </w:pPr>
      <w:r>
        <w:br w:type="page"/>
      </w:r>
    </w:p>
    <w:p w14:paraId="43F74B83" w14:textId="77777777" w:rsidR="00EB561D" w:rsidRDefault="00EB561D" w:rsidP="005B24E4">
      <w:pPr>
        <w:pStyle w:val="4"/>
      </w:pPr>
      <w:r>
        <w:lastRenderedPageBreak/>
        <w:t>移液</w:t>
      </w:r>
    </w:p>
    <w:p w14:paraId="0118B6D6" w14:textId="77777777" w:rsidR="00EB561D" w:rsidRDefault="00EB561D" w:rsidP="00EB561D">
      <w:r>
        <w:rPr>
          <w:noProof/>
        </w:rPr>
        <w:drawing>
          <wp:inline distT="0" distB="0" distL="0" distR="0" wp14:anchorId="2C013204" wp14:editId="44E898F2">
            <wp:extent cx="5267325" cy="3543300"/>
            <wp:effectExtent l="19050" t="0" r="9525" b="0"/>
            <wp:docPr id="51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2AE5D8" w14:textId="77777777" w:rsidR="00EB561D" w:rsidRDefault="00EB561D" w:rsidP="00EB561D">
      <w:r>
        <w:rPr>
          <w:rFonts w:hint="eastAsia"/>
        </w:rPr>
        <w:t>先要</w:t>
      </w:r>
      <w:proofErr w:type="gramStart"/>
      <w:r>
        <w:rPr>
          <w:rFonts w:hint="eastAsia"/>
        </w:rPr>
        <w:t>选择载架类型</w:t>
      </w:r>
      <w:proofErr w:type="gramEnd"/>
      <w:r>
        <w:rPr>
          <w:rFonts w:hint="eastAsia"/>
        </w:rPr>
        <w:t>，一般就一种，</w:t>
      </w:r>
    </w:p>
    <w:p w14:paraId="04C0487F" w14:textId="77777777" w:rsidR="00EB561D" w:rsidRDefault="00EB561D" w:rsidP="00EB561D">
      <w:r>
        <w:rPr>
          <w:rFonts w:hint="eastAsia"/>
        </w:rPr>
        <w:t>设置样本数，可以框选，可以填数字</w:t>
      </w:r>
    </w:p>
    <w:p w14:paraId="5FA9D184" w14:textId="77777777" w:rsidR="00EB561D" w:rsidRDefault="00EB561D" w:rsidP="00EB561D">
      <w:r>
        <w:rPr>
          <w:rFonts w:hint="eastAsia"/>
        </w:rPr>
        <w:t>选择项目名称，不选无法冲洗</w:t>
      </w:r>
    </w:p>
    <w:p w14:paraId="10D79EF1" w14:textId="77777777" w:rsidR="00EB561D" w:rsidRDefault="00EB561D" w:rsidP="00EB561D">
      <w:r>
        <w:rPr>
          <w:rFonts w:hint="eastAsia"/>
        </w:rPr>
        <w:t>点击冲洗，助手会将喷头移动到定义的洗站位置，按照设定的时间，次数进行冲洗，此步骤对于提高加样精度有益，可以将管路中的气泡冲洗干净。</w:t>
      </w:r>
    </w:p>
    <w:p w14:paraId="3AF94796" w14:textId="77777777" w:rsidR="00EB561D" w:rsidRDefault="00EB561D" w:rsidP="00EB561D"/>
    <w:p w14:paraId="083C1CA3" w14:textId="77777777" w:rsidR="00EB561D" w:rsidRDefault="00EB561D" w:rsidP="00EB561D">
      <w:r>
        <w:rPr>
          <w:rFonts w:hint="eastAsia"/>
        </w:rPr>
        <w:t>点击开始滴液，助手会控制喷头完成滴液，中间可以点击暂停或者停止，注意停止后无法恢复。</w:t>
      </w:r>
    </w:p>
    <w:p w14:paraId="05235636" w14:textId="77777777" w:rsidR="00EB561D" w:rsidRDefault="00EB561D" w:rsidP="00EB561D"/>
    <w:p w14:paraId="37AF038D" w14:textId="77777777" w:rsidR="00EB561D" w:rsidRDefault="00EB561D" w:rsidP="00EB561D">
      <w:r>
        <w:rPr>
          <w:noProof/>
        </w:rPr>
        <w:lastRenderedPageBreak/>
        <w:drawing>
          <wp:inline distT="0" distB="0" distL="0" distR="0" wp14:anchorId="2A405F6C" wp14:editId="02996E1B">
            <wp:extent cx="5267325" cy="3048000"/>
            <wp:effectExtent l="19050" t="0" r="9525" b="0"/>
            <wp:docPr id="53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27F8F6" w14:textId="77777777" w:rsidR="005B24E4" w:rsidRDefault="005B24E4" w:rsidP="00EB561D"/>
    <w:p w14:paraId="2886CCCF" w14:textId="77777777" w:rsidR="005B24E4" w:rsidRDefault="005B24E4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14:paraId="566BFA10" w14:textId="77777777" w:rsidR="005B24E4" w:rsidRDefault="005B24E4" w:rsidP="005B24E4">
      <w:pPr>
        <w:pStyle w:val="3"/>
      </w:pPr>
      <w:r>
        <w:rPr>
          <w:rFonts w:hint="eastAsia"/>
        </w:rPr>
        <w:lastRenderedPageBreak/>
        <w:t>记录</w:t>
      </w:r>
    </w:p>
    <w:p w14:paraId="076521FD" w14:textId="77777777" w:rsidR="005B24E4" w:rsidRPr="005B24E4" w:rsidRDefault="005B24E4" w:rsidP="005B24E4">
      <w:pPr>
        <w:pStyle w:val="4"/>
      </w:pPr>
      <w:r>
        <w:rPr>
          <w:rFonts w:hint="eastAsia"/>
        </w:rPr>
        <w:t>设置项目名称</w:t>
      </w:r>
    </w:p>
    <w:p w14:paraId="4DD5A925" w14:textId="77777777" w:rsidR="005B24E4" w:rsidRDefault="005B24E4" w:rsidP="00EB561D">
      <w:r>
        <w:rPr>
          <w:noProof/>
        </w:rPr>
        <w:drawing>
          <wp:inline distT="0" distB="0" distL="0" distR="0" wp14:anchorId="5321BA4E" wp14:editId="4FF51A87">
            <wp:extent cx="2209800" cy="866775"/>
            <wp:effectExtent l="19050" t="0" r="0" b="0"/>
            <wp:docPr id="54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C6E02A" w14:textId="77777777" w:rsidR="005B24E4" w:rsidRDefault="005B24E4" w:rsidP="00EB561D"/>
    <w:p w14:paraId="20925811" w14:textId="77777777" w:rsidR="005B24E4" w:rsidRDefault="005B24E4" w:rsidP="00EB561D">
      <w:r>
        <w:rPr>
          <w:rFonts w:hint="eastAsia"/>
        </w:rPr>
        <w:t>从菜单记录</w:t>
      </w:r>
      <w:r>
        <w:rPr>
          <w:rFonts w:hint="eastAsia"/>
        </w:rPr>
        <w:t>-&gt;</w:t>
      </w:r>
      <w:r>
        <w:rPr>
          <w:rFonts w:hint="eastAsia"/>
        </w:rPr>
        <w:t>设置项目名进入</w:t>
      </w:r>
    </w:p>
    <w:p w14:paraId="29494F7B" w14:textId="77777777" w:rsidR="005B24E4" w:rsidRDefault="005B24E4" w:rsidP="00EB561D"/>
    <w:p w14:paraId="7C7AEA36" w14:textId="77777777" w:rsidR="005B24E4" w:rsidRDefault="005B24E4" w:rsidP="00EB561D"/>
    <w:p w14:paraId="1278133B" w14:textId="77777777" w:rsidR="005B24E4" w:rsidRDefault="005B24E4" w:rsidP="00EB561D">
      <w:r>
        <w:rPr>
          <w:noProof/>
        </w:rPr>
        <w:drawing>
          <wp:inline distT="0" distB="0" distL="0" distR="0" wp14:anchorId="090795DF" wp14:editId="030D43EA">
            <wp:extent cx="1962150" cy="3267075"/>
            <wp:effectExtent l="19050" t="0" r="0" b="0"/>
            <wp:docPr id="55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866A6B" w14:textId="77777777" w:rsidR="005B24E4" w:rsidRDefault="005B24E4" w:rsidP="00EB561D">
      <w:r>
        <w:rPr>
          <w:rFonts w:hint="eastAsia"/>
        </w:rPr>
        <w:t>按</w:t>
      </w:r>
      <w:r>
        <w:rPr>
          <w:rFonts w:hint="eastAsia"/>
        </w:rPr>
        <w:t>+</w:t>
      </w:r>
      <w:r>
        <w:rPr>
          <w:rFonts w:hint="eastAsia"/>
        </w:rPr>
        <w:t>添加一个项目，</w:t>
      </w:r>
      <w:r>
        <w:rPr>
          <w:rFonts w:hint="eastAsia"/>
        </w:rPr>
        <w:t>-</w:t>
      </w:r>
      <w:r>
        <w:rPr>
          <w:rFonts w:hint="eastAsia"/>
        </w:rPr>
        <w:t>删除一个项目，当前项目</w:t>
      </w:r>
      <w:proofErr w:type="gramStart"/>
      <w:r>
        <w:rPr>
          <w:rFonts w:hint="eastAsia"/>
        </w:rPr>
        <w:t>对于的</w:t>
      </w:r>
      <w:proofErr w:type="gramEnd"/>
      <w:r>
        <w:rPr>
          <w:rFonts w:hint="eastAsia"/>
        </w:rPr>
        <w:t>textbox</w:t>
      </w:r>
      <w:r>
        <w:rPr>
          <w:rFonts w:hint="eastAsia"/>
        </w:rPr>
        <w:t>中可以直接修改项目名称，点击确定可以保存。</w:t>
      </w:r>
    </w:p>
    <w:p w14:paraId="76AD563F" w14:textId="77777777" w:rsidR="005B24E4" w:rsidRDefault="005B24E4" w:rsidP="00EB561D"/>
    <w:p w14:paraId="72D2A4BF" w14:textId="77777777" w:rsidR="000D6654" w:rsidRDefault="000D6654" w:rsidP="00EB561D"/>
    <w:p w14:paraId="160728F4" w14:textId="77777777" w:rsidR="000D6654" w:rsidRDefault="000D6654" w:rsidP="00EB561D">
      <w:pPr>
        <w:rPr>
          <w:noProof/>
        </w:rPr>
      </w:pPr>
    </w:p>
    <w:p w14:paraId="2BBACBF8" w14:textId="77777777" w:rsidR="000D6654" w:rsidRDefault="000D6654" w:rsidP="00EB561D">
      <w:pPr>
        <w:rPr>
          <w:noProof/>
        </w:rPr>
      </w:pPr>
    </w:p>
    <w:p w14:paraId="382FACD4" w14:textId="77777777" w:rsidR="000D6654" w:rsidRDefault="000D6654" w:rsidP="00EB561D">
      <w:pPr>
        <w:rPr>
          <w:noProof/>
        </w:rPr>
      </w:pPr>
    </w:p>
    <w:p w14:paraId="180622A6" w14:textId="77777777" w:rsidR="000D6654" w:rsidRDefault="000D6654">
      <w:pPr>
        <w:widowControl/>
        <w:jc w:val="left"/>
        <w:rPr>
          <w:noProof/>
        </w:rPr>
      </w:pPr>
      <w:r>
        <w:rPr>
          <w:noProof/>
        </w:rPr>
        <w:br w:type="page"/>
      </w:r>
    </w:p>
    <w:p w14:paraId="3E6C07C8" w14:textId="77777777" w:rsidR="000D6654" w:rsidRDefault="000D6654" w:rsidP="000D6654">
      <w:pPr>
        <w:pStyle w:val="4"/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2EF30874" wp14:editId="3C981692">
            <wp:simplePos x="0" y="0"/>
            <wp:positionH relativeFrom="column">
              <wp:posOffset>19050</wp:posOffset>
            </wp:positionH>
            <wp:positionV relativeFrom="paragraph">
              <wp:posOffset>885825</wp:posOffset>
            </wp:positionV>
            <wp:extent cx="5267325" cy="4067175"/>
            <wp:effectExtent l="19050" t="0" r="9525" b="0"/>
            <wp:wrapTight wrapText="bothSides">
              <wp:wrapPolygon edited="0">
                <wp:start x="-78" y="0"/>
                <wp:lineTo x="-78" y="21549"/>
                <wp:lineTo x="21639" y="21549"/>
                <wp:lineTo x="21639" y="0"/>
                <wp:lineTo x="-78" y="0"/>
              </wp:wrapPolygon>
            </wp:wrapTight>
            <wp:docPr id="58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项目统计</w:t>
      </w:r>
    </w:p>
    <w:p w14:paraId="51735674" w14:textId="77777777" w:rsidR="000D6654" w:rsidRDefault="000D6654" w:rsidP="000D6654">
      <w:r>
        <w:rPr>
          <w:rFonts w:hint="eastAsia"/>
        </w:rPr>
        <w:t>从菜单记录</w:t>
      </w:r>
      <w:r>
        <w:rPr>
          <w:rFonts w:hint="eastAsia"/>
        </w:rPr>
        <w:t>-&gt;</w:t>
      </w:r>
      <w:r>
        <w:rPr>
          <w:rFonts w:hint="eastAsia"/>
        </w:rPr>
        <w:t>项目统计进入</w:t>
      </w:r>
    </w:p>
    <w:p w14:paraId="50C86EF7" w14:textId="77777777" w:rsidR="000D6654" w:rsidRDefault="000D6654" w:rsidP="000D6654">
      <w:r>
        <w:rPr>
          <w:rFonts w:hint="eastAsia"/>
        </w:rPr>
        <w:t>依次选择项目名，时间精度（月日年），当前时间（默认为今天，可以点击设置时间进行设置），如果</w:t>
      </w:r>
      <w:proofErr w:type="gramStart"/>
      <w:r>
        <w:rPr>
          <w:rFonts w:hint="eastAsia"/>
        </w:rPr>
        <w:t>勾选所有</w:t>
      </w:r>
      <w:proofErr w:type="gramEnd"/>
      <w:r>
        <w:rPr>
          <w:rFonts w:hint="eastAsia"/>
        </w:rPr>
        <w:t>项目</w:t>
      </w:r>
      <w:r>
        <w:rPr>
          <w:rFonts w:hint="eastAsia"/>
        </w:rPr>
        <w:t>checkbox</w:t>
      </w:r>
      <w:r>
        <w:rPr>
          <w:rFonts w:hint="eastAsia"/>
        </w:rPr>
        <w:t>，那么查找出的记录就是所有项目而不是当前选中的项目名。</w:t>
      </w:r>
    </w:p>
    <w:p w14:paraId="3455D6DE" w14:textId="77777777" w:rsidR="000D6654" w:rsidRDefault="000D6654" w:rsidP="000D6654">
      <w:r>
        <w:rPr>
          <w:rFonts w:hint="eastAsia"/>
        </w:rPr>
        <w:t>点击导出，可以将统计信息导出到</w:t>
      </w:r>
      <w:r>
        <w:rPr>
          <w:rFonts w:hint="eastAsia"/>
        </w:rPr>
        <w:t>csv</w:t>
      </w:r>
      <w:r>
        <w:rPr>
          <w:rFonts w:hint="eastAsia"/>
        </w:rPr>
        <w:t>文件，便于客户用</w:t>
      </w:r>
      <w:r>
        <w:rPr>
          <w:rFonts w:hint="eastAsia"/>
        </w:rPr>
        <w:t>excel</w:t>
      </w:r>
      <w:r>
        <w:rPr>
          <w:rFonts w:hint="eastAsia"/>
        </w:rPr>
        <w:t>等工具修改，统计。</w:t>
      </w:r>
    </w:p>
    <w:p w14:paraId="5C20D405" w14:textId="77777777" w:rsidR="000D6654" w:rsidRPr="000D6654" w:rsidRDefault="000D6654" w:rsidP="000D6654"/>
    <w:sectPr w:rsidR="000D6654" w:rsidRPr="000D6654" w:rsidSect="004E6E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AF4E38" w14:textId="77777777" w:rsidR="00DA63A1" w:rsidRDefault="00DA63A1" w:rsidP="003B6F89">
      <w:r>
        <w:separator/>
      </w:r>
    </w:p>
  </w:endnote>
  <w:endnote w:type="continuationSeparator" w:id="0">
    <w:p w14:paraId="125C7638" w14:textId="77777777" w:rsidR="00DA63A1" w:rsidRDefault="00DA63A1" w:rsidP="003B6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95820B" w14:textId="77777777" w:rsidR="00DA63A1" w:rsidRDefault="00DA63A1" w:rsidP="003B6F89">
      <w:r>
        <w:separator/>
      </w:r>
    </w:p>
  </w:footnote>
  <w:footnote w:type="continuationSeparator" w:id="0">
    <w:p w14:paraId="4D4B6E83" w14:textId="77777777" w:rsidR="00DA63A1" w:rsidRDefault="00DA63A1" w:rsidP="003B6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B0570"/>
    <w:multiLevelType w:val="hybridMultilevel"/>
    <w:tmpl w:val="B6D207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C04734F"/>
    <w:multiLevelType w:val="hybridMultilevel"/>
    <w:tmpl w:val="DCA06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A7486F"/>
    <w:multiLevelType w:val="hybridMultilevel"/>
    <w:tmpl w:val="07D2449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63B013E"/>
    <w:multiLevelType w:val="multilevel"/>
    <w:tmpl w:val="763B013E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72F5"/>
    <w:rsid w:val="000173C9"/>
    <w:rsid w:val="000C2854"/>
    <w:rsid w:val="000C75A4"/>
    <w:rsid w:val="000D6654"/>
    <w:rsid w:val="001132C3"/>
    <w:rsid w:val="00132D28"/>
    <w:rsid w:val="0015446C"/>
    <w:rsid w:val="00177DBF"/>
    <w:rsid w:val="00193A5A"/>
    <w:rsid w:val="001E750F"/>
    <w:rsid w:val="002052E4"/>
    <w:rsid w:val="00205617"/>
    <w:rsid w:val="00211472"/>
    <w:rsid w:val="00291672"/>
    <w:rsid w:val="002C56FA"/>
    <w:rsid w:val="002D57AE"/>
    <w:rsid w:val="002E72F5"/>
    <w:rsid w:val="003504A7"/>
    <w:rsid w:val="003765C3"/>
    <w:rsid w:val="003B6F89"/>
    <w:rsid w:val="003C5803"/>
    <w:rsid w:val="003C6993"/>
    <w:rsid w:val="0041084B"/>
    <w:rsid w:val="00463E37"/>
    <w:rsid w:val="004C0BFF"/>
    <w:rsid w:val="004C208B"/>
    <w:rsid w:val="004E6EA4"/>
    <w:rsid w:val="004F2024"/>
    <w:rsid w:val="00520275"/>
    <w:rsid w:val="0054105E"/>
    <w:rsid w:val="0055117E"/>
    <w:rsid w:val="00581EC7"/>
    <w:rsid w:val="00591A1E"/>
    <w:rsid w:val="005B24E4"/>
    <w:rsid w:val="00612C60"/>
    <w:rsid w:val="00666CCF"/>
    <w:rsid w:val="006962B7"/>
    <w:rsid w:val="006B40E2"/>
    <w:rsid w:val="007166DD"/>
    <w:rsid w:val="007442CA"/>
    <w:rsid w:val="0074547F"/>
    <w:rsid w:val="00760725"/>
    <w:rsid w:val="007C108B"/>
    <w:rsid w:val="007D1175"/>
    <w:rsid w:val="007F0A7D"/>
    <w:rsid w:val="00800E37"/>
    <w:rsid w:val="00803DA3"/>
    <w:rsid w:val="00870930"/>
    <w:rsid w:val="00890906"/>
    <w:rsid w:val="008A6C5A"/>
    <w:rsid w:val="008C40EB"/>
    <w:rsid w:val="0093269F"/>
    <w:rsid w:val="00975FC0"/>
    <w:rsid w:val="009A2521"/>
    <w:rsid w:val="009C6675"/>
    <w:rsid w:val="009D0A90"/>
    <w:rsid w:val="00A16667"/>
    <w:rsid w:val="00A21127"/>
    <w:rsid w:val="00B157ED"/>
    <w:rsid w:val="00B43DD6"/>
    <w:rsid w:val="00B4742A"/>
    <w:rsid w:val="00B7668D"/>
    <w:rsid w:val="00B83510"/>
    <w:rsid w:val="00BA09B1"/>
    <w:rsid w:val="00BC4888"/>
    <w:rsid w:val="00C27D7D"/>
    <w:rsid w:val="00C31E28"/>
    <w:rsid w:val="00C406AA"/>
    <w:rsid w:val="00C7674E"/>
    <w:rsid w:val="00C7733A"/>
    <w:rsid w:val="00CD6D17"/>
    <w:rsid w:val="00CE164C"/>
    <w:rsid w:val="00CE4CFE"/>
    <w:rsid w:val="00CF16F9"/>
    <w:rsid w:val="00D01FC0"/>
    <w:rsid w:val="00D14B82"/>
    <w:rsid w:val="00D16104"/>
    <w:rsid w:val="00D30EB4"/>
    <w:rsid w:val="00D35FF4"/>
    <w:rsid w:val="00D75BA2"/>
    <w:rsid w:val="00D82095"/>
    <w:rsid w:val="00D8503B"/>
    <w:rsid w:val="00DA63A1"/>
    <w:rsid w:val="00DA759C"/>
    <w:rsid w:val="00DD59BC"/>
    <w:rsid w:val="00E14AA7"/>
    <w:rsid w:val="00EB54F0"/>
    <w:rsid w:val="00EB561D"/>
    <w:rsid w:val="00ED0B94"/>
    <w:rsid w:val="00ED693F"/>
    <w:rsid w:val="00EF5A08"/>
    <w:rsid w:val="00F10D8E"/>
    <w:rsid w:val="00F3071A"/>
    <w:rsid w:val="00F35CE4"/>
    <w:rsid w:val="00F43164"/>
    <w:rsid w:val="00F91159"/>
    <w:rsid w:val="00F93529"/>
    <w:rsid w:val="00F9584B"/>
    <w:rsid w:val="00FE0709"/>
    <w:rsid w:val="066E06AB"/>
    <w:rsid w:val="116C0939"/>
    <w:rsid w:val="30741B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1118B9"/>
  <w15:docId w15:val="{11BB4FAB-75B7-4E1A-85CD-23874AC2A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EA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4E6E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6E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E6E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E6E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E6EA4"/>
    <w:pPr>
      <w:keepNext/>
      <w:keepLines/>
      <w:spacing w:before="280" w:after="290" w:line="376" w:lineRule="auto"/>
      <w:outlineLvl w:val="4"/>
    </w:pPr>
    <w:rPr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sid w:val="004E6EA4"/>
    <w:rPr>
      <w:sz w:val="16"/>
      <w:szCs w:val="16"/>
    </w:rPr>
  </w:style>
  <w:style w:type="paragraph" w:styleId="a5">
    <w:name w:val="footer"/>
    <w:basedOn w:val="a"/>
    <w:link w:val="a6"/>
    <w:uiPriority w:val="99"/>
    <w:semiHidden/>
    <w:unhideWhenUsed/>
    <w:rsid w:val="004E6E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qFormat/>
    <w:rsid w:val="004E6E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Strong"/>
    <w:basedOn w:val="a0"/>
    <w:uiPriority w:val="22"/>
    <w:qFormat/>
    <w:rsid w:val="004E6EA4"/>
    <w:rPr>
      <w:b/>
      <w:bCs/>
    </w:rPr>
  </w:style>
  <w:style w:type="character" w:styleId="aa">
    <w:name w:val="Hyperlink"/>
    <w:basedOn w:val="a0"/>
    <w:uiPriority w:val="99"/>
    <w:unhideWhenUsed/>
    <w:qFormat/>
    <w:rsid w:val="004E6EA4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qFormat/>
    <w:rsid w:val="004E6E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sid w:val="004E6EA4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qFormat/>
    <w:rsid w:val="004E6EA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sid w:val="004E6EA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4E6EA4"/>
    <w:rPr>
      <w:sz w:val="16"/>
      <w:szCs w:val="16"/>
    </w:rPr>
  </w:style>
  <w:style w:type="character" w:customStyle="1" w:styleId="50">
    <w:name w:val="标题 5 字符"/>
    <w:basedOn w:val="a0"/>
    <w:link w:val="5"/>
    <w:uiPriority w:val="9"/>
    <w:qFormat/>
    <w:rsid w:val="004E6EA4"/>
    <w:rPr>
      <w:b/>
      <w:bCs/>
      <w:sz w:val="24"/>
      <w:szCs w:val="28"/>
    </w:rPr>
  </w:style>
  <w:style w:type="paragraph" w:customStyle="1" w:styleId="11">
    <w:name w:val="列出段落1"/>
    <w:basedOn w:val="a"/>
    <w:uiPriority w:val="34"/>
    <w:qFormat/>
    <w:rsid w:val="004E6EA4"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semiHidden/>
    <w:qFormat/>
    <w:rsid w:val="004E6EA4"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sid w:val="004E6EA4"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F91159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177DB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177DB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1">
    <w:name w:val="toc 1"/>
    <w:basedOn w:val="a"/>
    <w:next w:val="a"/>
    <w:autoRedefine/>
    <w:uiPriority w:val="39"/>
    <w:semiHidden/>
    <w:unhideWhenUsed/>
    <w:qFormat/>
    <w:rsid w:val="00177DBF"/>
    <w:pPr>
      <w:widowControl/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177DB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table" w:styleId="ac">
    <w:name w:val="Table Grid"/>
    <w:basedOn w:val="a1"/>
    <w:uiPriority w:val="59"/>
    <w:rsid w:val="000D665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A99F8C1-4228-4992-8097-9A758C2A68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15</Pages>
  <Words>342</Words>
  <Characters>1956</Characters>
  <Application>Microsoft Office Word</Application>
  <DocSecurity>0</DocSecurity>
  <Lines>16</Lines>
  <Paragraphs>4</Paragraphs>
  <ScaleCrop>false</ScaleCrop>
  <Company>Tecan Group Ltd.</Company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Rex Xie, T-CN</dc:creator>
  <cp:lastModifiedBy>谢 仁祥</cp:lastModifiedBy>
  <cp:revision>116</cp:revision>
  <cp:lastPrinted>2013-07-31T03:23:00Z</cp:lastPrinted>
  <dcterms:created xsi:type="dcterms:W3CDTF">2013-07-09T01:18:00Z</dcterms:created>
  <dcterms:modified xsi:type="dcterms:W3CDTF">2020-11-27T02:52:00Z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