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F26" w:rsidRPr="00A36F26" w:rsidRDefault="00A36F26" w:rsidP="00A36F26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A36F26">
        <w:rPr>
          <w:rFonts w:ascii="Arial" w:eastAsia="宋体" w:hAnsi="Arial" w:cs="Arial"/>
          <w:color w:val="343434"/>
          <w:kern w:val="0"/>
          <w:sz w:val="30"/>
          <w:szCs w:val="30"/>
        </w:rPr>
        <w:t>Economic First Aid Fanny Pack</w:t>
      </w:r>
    </w:p>
    <w:p w:rsidR="00A36F26" w:rsidRPr="00A36F26" w:rsidRDefault="00A36F26" w:rsidP="00A36F26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36F26">
        <w:rPr>
          <w:rFonts w:ascii="Arial" w:eastAsia="宋体" w:hAnsi="Arial" w:cs="Arial"/>
          <w:color w:val="333333"/>
          <w:kern w:val="0"/>
          <w:sz w:val="18"/>
          <w:szCs w:val="18"/>
        </w:rPr>
        <w:t>Emergency Medical First Responder kit in a handy grab and go fanny pack. Excellent choice for a portable first responder first aid kit. Fanny pack is made of bright red, and features adjustable carry strap and zipper closure. All packed 25/case.</w:t>
      </w:r>
    </w:p>
    <w:p w:rsidR="009C6771" w:rsidRDefault="009C6771">
      <w:pPr>
        <w:rPr>
          <w:rFonts w:hint="eastAsia"/>
        </w:rPr>
      </w:pPr>
      <w:bookmarkStart w:id="0" w:name="_GoBack"/>
      <w:bookmarkEnd w:id="0"/>
    </w:p>
    <w:sectPr w:rsidR="009C6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F6"/>
    <w:rsid w:val="00334DF6"/>
    <w:rsid w:val="009C6771"/>
    <w:rsid w:val="00A3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D1554-215D-4842-9534-7E6A5F93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F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22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2016-04-26T02:57:00Z</dcterms:created>
  <dcterms:modified xsi:type="dcterms:W3CDTF">2016-04-26T02:57:00Z</dcterms:modified>
</cp:coreProperties>
</file>