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6 (09/10/2019)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Part 1: Feedback for last week deliverables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URS: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cases: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Multiple and singular simulation.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Random with fire and group of people -&gt; interesting 2 scenarios.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Q: How do you going to present the results (in graph, text file or smth)? 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-&gt;  answer: at the moment just show the result in a messagebox or a popup form.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saving the result would be better (but that’s the work for iteration 2).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Suggestion: About history section, it doesn’t show much information, the user just want to see the current situation -&gt; tutor want easily to interact with application ( move start button)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Overview about the UML is good.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Questions about the presentation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Week 2 actually week 1 in workbook so the presentation is going to be on </w:t>
      </w:r>
      <w:r w:rsidDel="00000000" w:rsidR="00000000" w:rsidRPr="00000000">
        <w:rPr>
          <w:i w:val="1"/>
          <w:u w:val="single"/>
          <w:rtl w:val="0"/>
        </w:rPr>
        <w:t xml:space="preserve">Week 11 - 19/11.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Deliverable in the D-Day: C</w:t>
      </w:r>
      <w:r w:rsidDel="00000000" w:rsidR="00000000" w:rsidRPr="00000000">
        <w:rPr>
          <w:rtl w:val="0"/>
        </w:rPr>
        <w:t xml:space="preserve">lass diagram, sequence diagram, iteration 2 plan, finish iteration 1, source code of the application.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Suggestion: get works started now because it will be dense schedule next block.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spreading works 6 7 week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Work division document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Conducting total amount of working hours from trello.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Reminder: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Week 7 there will be a meeting with tutor on</w:t>
        <w:tab/>
        <w:t xml:space="preserve">Tuesday 2.30 (22/10).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Updates class diagram for.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Updates GUI.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Concept version of iteration 2.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Concept version of design document.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Implements functionalities.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Collision detection.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Grid systems ( iteration 2).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Obstacles ( iteration 2).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rBQVxOViW8khsTiXl5yzFbP5A==">AMUW2mUgSgS3wo+gzKd7Kvmq0tKI7irMF2s6vbzlwlork96W4E5fIVUVhs2dkjaqufLJzjEsr1cyMydc4vIT+DYOB6IsxKwEG/RegEb8Idf7lAbFcc00W1Q=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