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E808" w14:textId="6594386E" w:rsidR="00BE381E" w:rsidRDefault="00BE381E" w:rsidP="00BE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381E">
        <w:rPr>
          <w:rFonts w:ascii="Times New Roman" w:hAnsi="Times New Roman" w:cs="Times New Roman"/>
        </w:rPr>
        <w:t xml:space="preserve">At what page numbers can you find the information related to 7-segment displays in </w:t>
      </w:r>
      <w:r w:rsidRPr="00BE381E">
        <w:rPr>
          <w:rFonts w:ascii="Times New Roman" w:hAnsi="Times New Roman" w:cs="Times New Roman"/>
          <w:i/>
          <w:iCs/>
        </w:rPr>
        <w:t>DE1-SoC_User_Manual.pdf</w:t>
      </w:r>
      <w:r w:rsidRPr="00BE381E">
        <w:rPr>
          <w:rFonts w:ascii="Times New Roman" w:hAnsi="Times New Roman" w:cs="Times New Roman"/>
        </w:rPr>
        <w:t xml:space="preserve">?  To turn on a segment, do you need to apply a high or low logic level? </w:t>
      </w:r>
    </w:p>
    <w:p w14:paraId="0245BEE3" w14:textId="2A9E4C9F" w:rsidR="00BE381E" w:rsidRDefault="00BE381E" w:rsidP="00BE381E">
      <w:pPr>
        <w:rPr>
          <w:rFonts w:ascii="Times New Roman" w:hAnsi="Times New Roman" w:cs="Times New Roman"/>
        </w:rPr>
      </w:pPr>
    </w:p>
    <w:p w14:paraId="15EE4B2D" w14:textId="64A22F50" w:rsidR="00BE381E" w:rsidRDefault="00BE381E" w:rsidP="00BE38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3CFDF96A" w14:textId="4221A970" w:rsidR="00BE381E" w:rsidRPr="00BE381E" w:rsidRDefault="00BE381E" w:rsidP="00BE381E">
      <w:pPr>
        <w:ind w:left="720"/>
        <w:rPr>
          <w:rFonts w:ascii="Times New Roman" w:hAnsi="Times New Roman" w:cs="Times New Roman"/>
        </w:rPr>
      </w:pPr>
      <w:r w:rsidRPr="00BE381E">
        <w:rPr>
          <w:rFonts w:ascii="Times New Roman" w:hAnsi="Times New Roman" w:cs="Times New Roman"/>
        </w:rPr>
        <w:t>Page 26, and the segment can be turned on or off by applying a low logic level or high logic level from the FPGA. The high level turns on a segment</w:t>
      </w:r>
      <w:r>
        <w:rPr>
          <w:rFonts w:ascii="Times New Roman" w:hAnsi="Times New Roman" w:cs="Times New Roman"/>
        </w:rPr>
        <w:t>, therefore, a high or low logic level is required to apply.</w:t>
      </w:r>
    </w:p>
    <w:p w14:paraId="0CBDD039" w14:textId="77777777" w:rsidR="00BE381E" w:rsidRPr="00BE381E" w:rsidRDefault="00BE381E" w:rsidP="00BE381E">
      <w:pPr>
        <w:rPr>
          <w:rFonts w:ascii="Times New Roman" w:hAnsi="Times New Roman" w:cs="Times New Roman"/>
        </w:rPr>
      </w:pPr>
    </w:p>
    <w:p w14:paraId="14C8FAE5" w14:textId="7CAF9D66" w:rsidR="00AA04B3" w:rsidRDefault="00BE381E" w:rsidP="00BE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tbl>
      <w:tblPr>
        <w:tblStyle w:val="TableGrid"/>
        <w:tblW w:w="9577" w:type="dxa"/>
        <w:tblInd w:w="198" w:type="dxa"/>
        <w:tblCellMar>
          <w:top w:w="63" w:type="dxa"/>
          <w:right w:w="49" w:type="dxa"/>
        </w:tblCellMar>
        <w:tblLook w:val="04A0" w:firstRow="1" w:lastRow="0" w:firstColumn="1" w:lastColumn="0" w:noHBand="0" w:noVBand="1"/>
      </w:tblPr>
      <w:tblGrid>
        <w:gridCol w:w="732"/>
        <w:gridCol w:w="760"/>
        <w:gridCol w:w="649"/>
        <w:gridCol w:w="697"/>
        <w:gridCol w:w="1270"/>
        <w:gridCol w:w="726"/>
        <w:gridCol w:w="792"/>
        <w:gridCol w:w="790"/>
        <w:gridCol w:w="793"/>
        <w:gridCol w:w="789"/>
        <w:gridCol w:w="790"/>
        <w:gridCol w:w="789"/>
      </w:tblGrid>
      <w:tr w:rsidR="00BE381E" w14:paraId="3720B001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6D64188" w14:textId="77777777" w:rsidR="00BE381E" w:rsidRDefault="00BE381E" w:rsidP="00ED6F05"/>
        </w:tc>
        <w:tc>
          <w:tcPr>
            <w:tcW w:w="1409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9CF22B" w14:textId="77777777" w:rsidR="00BE381E" w:rsidRDefault="00BE381E" w:rsidP="00ED6F05">
            <w:pPr>
              <w:ind w:left="246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34DD0" w14:textId="77777777" w:rsidR="00BE381E" w:rsidRDefault="00BE381E" w:rsidP="00ED6F05"/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CF782" w14:textId="77777777" w:rsidR="00BE381E" w:rsidRDefault="00BE381E" w:rsidP="00ED6F05">
            <w:pPr>
              <w:ind w:left="108"/>
              <w:jc w:val="both"/>
            </w:pPr>
            <w:r>
              <w:rPr>
                <w:b/>
                <w:sz w:val="24"/>
              </w:rPr>
              <w:t xml:space="preserve">Character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B4012FD" w14:textId="77777777" w:rsidR="00BE381E" w:rsidRDefault="00BE381E" w:rsidP="00ED6F05"/>
        </w:tc>
        <w:tc>
          <w:tcPr>
            <w:tcW w:w="79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2548CD" w14:textId="77777777" w:rsidR="00BE381E" w:rsidRDefault="00BE381E" w:rsidP="00ED6F05"/>
        </w:tc>
        <w:tc>
          <w:tcPr>
            <w:tcW w:w="7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566D8F5" w14:textId="77777777" w:rsidR="00BE381E" w:rsidRDefault="00BE381E" w:rsidP="00ED6F05"/>
        </w:tc>
        <w:tc>
          <w:tcPr>
            <w:tcW w:w="15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59E0BD7" w14:textId="66E4CDCB" w:rsidR="00BE381E" w:rsidRDefault="00BE381E" w:rsidP="00ED6F05">
            <w:pPr>
              <w:ind w:left="-142"/>
            </w:pPr>
            <w:r>
              <w:rPr>
                <w:b/>
                <w:bCs/>
                <w:sz w:val="24"/>
                <w:szCs w:val="24"/>
              </w:rPr>
              <w:t>OO</w:t>
            </w:r>
            <w:r w:rsidRPr="24A6C2D0">
              <w:rPr>
                <w:b/>
                <w:bCs/>
                <w:sz w:val="24"/>
                <w:szCs w:val="24"/>
              </w:rPr>
              <w:t xml:space="preserve">UTPUTS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B3912F7" w14:textId="77777777" w:rsidR="00BE381E" w:rsidRDefault="00BE381E" w:rsidP="00ED6F05"/>
        </w:tc>
        <w:tc>
          <w:tcPr>
            <w:tcW w:w="7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8218" w14:textId="77777777" w:rsidR="00BE381E" w:rsidRDefault="00BE381E" w:rsidP="00ED6F05"/>
        </w:tc>
      </w:tr>
      <w:tr w:rsidR="00BE381E" w14:paraId="70B7DA2B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CF5AB" w14:textId="77777777" w:rsidR="00BE381E" w:rsidRDefault="00BE381E" w:rsidP="00ED6F05">
            <w:pPr>
              <w:ind w:left="220"/>
            </w:pPr>
            <w:r>
              <w:rPr>
                <w:b/>
                <w:sz w:val="24"/>
              </w:rPr>
              <w:t xml:space="preserve">D3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9A320" w14:textId="77777777" w:rsidR="00BE381E" w:rsidRDefault="00BE381E" w:rsidP="00ED6F05">
            <w:pPr>
              <w:ind w:left="233"/>
            </w:pPr>
            <w:r>
              <w:rPr>
                <w:b/>
                <w:sz w:val="24"/>
              </w:rPr>
              <w:t xml:space="preserve">D2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3BBCB" w14:textId="77777777" w:rsidR="00BE381E" w:rsidRDefault="00BE381E" w:rsidP="00ED6F05">
            <w:pPr>
              <w:ind w:left="178"/>
            </w:pPr>
            <w:r>
              <w:rPr>
                <w:b/>
                <w:sz w:val="24"/>
              </w:rPr>
              <w:t xml:space="preserve">D1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84B4A" w14:textId="77777777" w:rsidR="00BE381E" w:rsidRDefault="00BE381E" w:rsidP="00ED6F05">
            <w:pPr>
              <w:ind w:left="202"/>
            </w:pPr>
            <w:r>
              <w:rPr>
                <w:b/>
                <w:sz w:val="24"/>
              </w:rPr>
              <w:t xml:space="preserve">D0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D2920" w14:textId="77777777" w:rsidR="00BE381E" w:rsidRDefault="00BE381E" w:rsidP="00ED6F05">
            <w:pPr>
              <w:ind w:left="47"/>
              <w:jc w:val="center"/>
            </w:pPr>
            <w:r>
              <w:rPr>
                <w:b/>
                <w:sz w:val="24"/>
              </w:rPr>
              <w:t xml:space="preserve">#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FA942" w14:textId="77777777" w:rsidR="00BE381E" w:rsidRDefault="00BE381E" w:rsidP="00ED6F05">
            <w:pPr>
              <w:ind w:left="46"/>
              <w:jc w:val="center"/>
            </w:pPr>
            <w:r>
              <w:rPr>
                <w:b/>
                <w:sz w:val="24"/>
              </w:rPr>
              <w:t xml:space="preserve">a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D33E7" w14:textId="77777777" w:rsidR="00BE381E" w:rsidRDefault="00BE381E" w:rsidP="00ED6F05">
            <w:pPr>
              <w:ind w:left="49"/>
              <w:jc w:val="center"/>
            </w:pPr>
            <w:r>
              <w:rPr>
                <w:b/>
                <w:sz w:val="24"/>
              </w:rPr>
              <w:t xml:space="preserve">b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CE01D" w14:textId="77777777" w:rsidR="00BE381E" w:rsidRDefault="00BE381E" w:rsidP="00ED6F05">
            <w:pPr>
              <w:ind w:left="48"/>
              <w:jc w:val="center"/>
            </w:pPr>
            <w:r>
              <w:rPr>
                <w:b/>
                <w:sz w:val="24"/>
              </w:rPr>
              <w:t xml:space="preserve">c 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7F0C" w14:textId="77777777" w:rsidR="00BE381E" w:rsidRDefault="00BE381E" w:rsidP="00ED6F05">
            <w:pPr>
              <w:ind w:left="49"/>
              <w:jc w:val="center"/>
            </w:pPr>
            <w:r>
              <w:rPr>
                <w:b/>
                <w:sz w:val="24"/>
              </w:rPr>
              <w:t xml:space="preserve">d 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C9FEA" w14:textId="77777777" w:rsidR="00BE381E" w:rsidRDefault="00BE381E" w:rsidP="00ED6F05">
            <w:pPr>
              <w:ind w:left="47"/>
              <w:jc w:val="center"/>
            </w:pPr>
            <w:r>
              <w:rPr>
                <w:b/>
                <w:sz w:val="24"/>
              </w:rPr>
              <w:t xml:space="preserve">e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FA276" w14:textId="77777777" w:rsidR="00BE381E" w:rsidRDefault="00BE381E" w:rsidP="00ED6F05">
            <w:pPr>
              <w:ind w:left="48"/>
              <w:jc w:val="center"/>
            </w:pPr>
            <w:r>
              <w:rPr>
                <w:b/>
                <w:sz w:val="24"/>
              </w:rPr>
              <w:t xml:space="preserve">f 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85A2B" w14:textId="77777777" w:rsidR="00BE381E" w:rsidRDefault="00BE381E" w:rsidP="00ED6F05">
            <w:pPr>
              <w:ind w:left="45"/>
              <w:jc w:val="center"/>
            </w:pPr>
            <w:r>
              <w:rPr>
                <w:b/>
                <w:sz w:val="24"/>
              </w:rPr>
              <w:t xml:space="preserve">g </w:t>
            </w:r>
          </w:p>
        </w:tc>
      </w:tr>
      <w:tr w:rsidR="00BE381E" w14:paraId="4993C42E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9867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7DA1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6AF4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EE120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F7A84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BF763" w14:textId="77777777" w:rsidR="00BE381E" w:rsidRPr="00BD17D6" w:rsidRDefault="00BE381E" w:rsidP="00ED6F05">
            <w:pPr>
              <w:ind w:left="4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E7E36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CB12A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B5600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3239EB" w14:textId="77777777" w:rsidR="00BE381E" w:rsidRPr="00BD17D6" w:rsidRDefault="00BE381E" w:rsidP="00ED6F05">
            <w:pPr>
              <w:ind w:left="4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E4E7DB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F7D38" w14:textId="77777777" w:rsidR="00BE381E" w:rsidRPr="00BD17D6" w:rsidRDefault="00BE381E" w:rsidP="00ED6F05">
            <w:pPr>
              <w:ind w:left="4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</w:tr>
      <w:tr w:rsidR="00BE381E" w14:paraId="3E7454D0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A012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B63A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BBF44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537E4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E1BC3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C0471" w14:textId="1F8009CF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</w:t>
            </w:r>
            <w:r w:rsidR="00BD17D6"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365E1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821E9" w14:textId="6151CD82" w:rsidR="00BE381E" w:rsidRPr="00BD17D6" w:rsidRDefault="00BD17D6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29B1D3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7BEC0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7D9016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D68A6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583D9F" w14:paraId="4717091A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6855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6CD1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623A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277A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57EDC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2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0B06A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C9AF8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1C202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C9D1F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94724C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F1A4C1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A3D1A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</w:tr>
      <w:tr w:rsidR="00BE381E" w:rsidRPr="00583D9F" w14:paraId="008CBDAE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5119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1DF2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B6FB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A1D3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ECCD9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3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577D2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F13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32214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EF1942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A8BC9A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5823F1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7BB64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</w:tr>
      <w:tr w:rsidR="00BE381E" w:rsidRPr="00583D9F" w14:paraId="0437F999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5613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FBD9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864A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AAF0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A6D64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4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34115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4C5D3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  <w:highlight w:val="yellow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631F3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732AE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E043B5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925265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FA5CA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1D0D3A" w14:paraId="205C316E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F136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973A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6778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54AA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E51EB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5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98F5E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DF1AD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D3C3B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CA117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5CBA5C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662E71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088C9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1D0D3A" w14:paraId="2DF01AAA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11B7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730D1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8AF8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35DB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C0E6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6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1C09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84F01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B82A6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FF75D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C19B8E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79584C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D40EA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14:paraId="0CD333E9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BB470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60DD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EEE1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1C10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6F1FF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7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EB647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C39830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22D79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75219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656C6F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FDD8FB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9FC5C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1D0D3A" w14:paraId="2A0F76B8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B26F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3C4B4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DEC7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6024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21E4D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17F50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6DE5F9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C46FE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4754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A93F2D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E97D23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6EBE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1D0D3A" w14:paraId="7AB62136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A48E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AF05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375E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E43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65F95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9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DC128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07CFD5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CEFF9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F1C3D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FB48DF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275E63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CF1D4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1D0D3A" w14:paraId="4ECBE062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51498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3EE5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BB21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BC318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8518B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A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CE6D0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F7E93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  <w:highlight w:val="yellow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7978C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D924B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C1FA75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B24D54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D8AA0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247BE6" w14:paraId="25CB28BA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BFBA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1E64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CC71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F13F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D3381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b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DE129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3C120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E3A8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E879C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A554E0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B5C9C0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9A350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247BE6" w14:paraId="7FBC9044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63A5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9F6F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48B9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C1797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1DFB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c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10E02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32CFC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17340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F1E77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F09F42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1A93A0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E2349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247BE6" w14:paraId="1AA3C739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77E5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75A6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4DAB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6A2F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803A8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0F08B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B3EE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B641D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C7E49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B57084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AA420F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50593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247BE6" w14:paraId="402088F5" w14:textId="77777777" w:rsidTr="00BD17D6">
        <w:trPr>
          <w:trHeight w:val="323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EA210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BF6C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8497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7A4D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B8593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E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03E75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8D11E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B31BC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FB7DC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CD6676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E09A28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6A97A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247BE6" w14:paraId="5F86C6C2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2FE77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8DE71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A6C4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85708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F77B8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F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08EF5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937ED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360A7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FD38A" w14:textId="77777777" w:rsidR="00BE381E" w:rsidRPr="00BD17D6" w:rsidRDefault="00BE381E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F32C20" w14:textId="7777777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F09D0C" w14:textId="77777777" w:rsidR="00BE381E" w:rsidRPr="00BD17D6" w:rsidRDefault="00BE381E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58B89" w14:textId="77777777" w:rsidR="00BE381E" w:rsidRPr="00BD17D6" w:rsidRDefault="00BE381E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</w:tbl>
    <w:p w14:paraId="78365134" w14:textId="1DA63B9C" w:rsidR="00BE381E" w:rsidRDefault="00BE381E" w:rsidP="00BE381E">
      <w:pPr>
        <w:rPr>
          <w:rFonts w:ascii="Times New Roman" w:hAnsi="Times New Roman" w:cs="Times New Roman"/>
        </w:rPr>
      </w:pPr>
    </w:p>
    <w:tbl>
      <w:tblPr>
        <w:tblStyle w:val="TableGrid"/>
        <w:tblW w:w="9577" w:type="dxa"/>
        <w:tblInd w:w="198" w:type="dxa"/>
        <w:tblCellMar>
          <w:top w:w="63" w:type="dxa"/>
          <w:right w:w="49" w:type="dxa"/>
        </w:tblCellMar>
        <w:tblLook w:val="04A0" w:firstRow="1" w:lastRow="0" w:firstColumn="1" w:lastColumn="0" w:noHBand="0" w:noVBand="1"/>
      </w:tblPr>
      <w:tblGrid>
        <w:gridCol w:w="783"/>
        <w:gridCol w:w="757"/>
        <w:gridCol w:w="647"/>
        <w:gridCol w:w="695"/>
        <w:gridCol w:w="1268"/>
        <w:gridCol w:w="720"/>
        <w:gridCol w:w="785"/>
        <w:gridCol w:w="783"/>
        <w:gridCol w:w="790"/>
        <w:gridCol w:w="784"/>
        <w:gridCol w:w="783"/>
        <w:gridCol w:w="782"/>
      </w:tblGrid>
      <w:tr w:rsidR="00BE381E" w14:paraId="5924C754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8C3A9FD" w14:textId="33A4D4F3" w:rsidR="00BE381E" w:rsidRPr="00BE381E" w:rsidRDefault="00BE381E" w:rsidP="00ED6F05">
            <w:pPr>
              <w:rPr>
                <w:rFonts w:ascii="Times New Roman" w:hAnsi="Times New Roman" w:cs="Times New Roman"/>
              </w:rPr>
            </w:pPr>
            <w:r w:rsidRPr="00BE381E">
              <w:rPr>
                <w:rFonts w:ascii="Times New Roman" w:hAnsi="Times New Roman" w:cs="Times New Roman"/>
              </w:rPr>
              <w:t>Inverted Table</w:t>
            </w:r>
          </w:p>
        </w:tc>
        <w:tc>
          <w:tcPr>
            <w:tcW w:w="1409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55D0C93" w14:textId="77777777" w:rsidR="00BE381E" w:rsidRDefault="00BE381E" w:rsidP="00ED6F05">
            <w:pPr>
              <w:ind w:left="246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8500D" w14:textId="77777777" w:rsidR="00BE381E" w:rsidRDefault="00BE381E" w:rsidP="00ED6F05"/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3C4E2" w14:textId="77777777" w:rsidR="00BE381E" w:rsidRDefault="00BE381E" w:rsidP="00ED6F05">
            <w:pPr>
              <w:ind w:left="108"/>
              <w:jc w:val="both"/>
            </w:pPr>
            <w:r>
              <w:rPr>
                <w:b/>
                <w:sz w:val="24"/>
              </w:rPr>
              <w:t xml:space="preserve">Character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704FADA" w14:textId="77777777" w:rsidR="00BE381E" w:rsidRDefault="00BE381E" w:rsidP="00ED6F05"/>
        </w:tc>
        <w:tc>
          <w:tcPr>
            <w:tcW w:w="79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51854A4" w14:textId="77777777" w:rsidR="00BE381E" w:rsidRDefault="00BE381E" w:rsidP="00ED6F05"/>
        </w:tc>
        <w:tc>
          <w:tcPr>
            <w:tcW w:w="7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173CA15" w14:textId="77777777" w:rsidR="00BE381E" w:rsidRDefault="00BE381E" w:rsidP="00ED6F05"/>
        </w:tc>
        <w:tc>
          <w:tcPr>
            <w:tcW w:w="15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21C4B71" w14:textId="72B7E279" w:rsidR="00BE381E" w:rsidRDefault="00BE381E" w:rsidP="00ED6F05">
            <w:pPr>
              <w:ind w:left="-142"/>
            </w:pPr>
            <w:r w:rsidRPr="24A6C2D0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24A6C2D0">
              <w:rPr>
                <w:b/>
                <w:bCs/>
                <w:sz w:val="24"/>
                <w:szCs w:val="24"/>
              </w:rPr>
              <w:t xml:space="preserve">UTPUTS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286F04A" w14:textId="77777777" w:rsidR="00BE381E" w:rsidRDefault="00BE381E" w:rsidP="00ED6F05"/>
        </w:tc>
        <w:tc>
          <w:tcPr>
            <w:tcW w:w="7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D103C" w14:textId="77777777" w:rsidR="00BE381E" w:rsidRDefault="00BE381E" w:rsidP="00ED6F05"/>
        </w:tc>
      </w:tr>
      <w:tr w:rsidR="00BE381E" w14:paraId="0809BC6C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FD354" w14:textId="77777777" w:rsidR="00BE381E" w:rsidRDefault="00BE381E" w:rsidP="00ED6F05">
            <w:pPr>
              <w:ind w:left="220"/>
            </w:pPr>
            <w:r>
              <w:rPr>
                <w:b/>
                <w:sz w:val="24"/>
              </w:rPr>
              <w:t xml:space="preserve">D3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B3A58" w14:textId="77777777" w:rsidR="00BE381E" w:rsidRDefault="00BE381E" w:rsidP="00ED6F05">
            <w:pPr>
              <w:ind w:left="233"/>
            </w:pPr>
            <w:r>
              <w:rPr>
                <w:b/>
                <w:sz w:val="24"/>
              </w:rPr>
              <w:t xml:space="preserve">D2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A337C" w14:textId="77777777" w:rsidR="00BE381E" w:rsidRDefault="00BE381E" w:rsidP="00ED6F05">
            <w:pPr>
              <w:ind w:left="178"/>
            </w:pPr>
            <w:r>
              <w:rPr>
                <w:b/>
                <w:sz w:val="24"/>
              </w:rPr>
              <w:t xml:space="preserve">D1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5FD01" w14:textId="77777777" w:rsidR="00BE381E" w:rsidRDefault="00BE381E" w:rsidP="00ED6F05">
            <w:pPr>
              <w:ind w:left="202"/>
            </w:pPr>
            <w:r>
              <w:rPr>
                <w:b/>
                <w:sz w:val="24"/>
              </w:rPr>
              <w:t xml:space="preserve">D0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7EADA" w14:textId="77777777" w:rsidR="00BE381E" w:rsidRDefault="00BE381E" w:rsidP="00ED6F05">
            <w:pPr>
              <w:ind w:left="47"/>
              <w:jc w:val="center"/>
            </w:pPr>
            <w:r>
              <w:rPr>
                <w:b/>
                <w:sz w:val="24"/>
              </w:rPr>
              <w:t xml:space="preserve">#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97EB8" w14:textId="77777777" w:rsidR="00BE381E" w:rsidRDefault="00BE381E" w:rsidP="00ED6F05">
            <w:pPr>
              <w:ind w:left="46"/>
              <w:jc w:val="center"/>
            </w:pPr>
            <w:r>
              <w:rPr>
                <w:b/>
                <w:sz w:val="24"/>
              </w:rPr>
              <w:t xml:space="preserve">a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F244B" w14:textId="77777777" w:rsidR="00BE381E" w:rsidRDefault="00BE381E" w:rsidP="00ED6F05">
            <w:pPr>
              <w:ind w:left="49"/>
              <w:jc w:val="center"/>
            </w:pPr>
            <w:r>
              <w:rPr>
                <w:b/>
                <w:sz w:val="24"/>
              </w:rPr>
              <w:t xml:space="preserve">b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04E13" w14:textId="77777777" w:rsidR="00BE381E" w:rsidRDefault="00BE381E" w:rsidP="00ED6F05">
            <w:pPr>
              <w:ind w:left="48"/>
              <w:jc w:val="center"/>
            </w:pPr>
            <w:r>
              <w:rPr>
                <w:b/>
                <w:sz w:val="24"/>
              </w:rPr>
              <w:t xml:space="preserve">c 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0206C" w14:textId="77777777" w:rsidR="00BE381E" w:rsidRDefault="00BE381E" w:rsidP="00ED6F05">
            <w:pPr>
              <w:ind w:left="49"/>
              <w:jc w:val="center"/>
            </w:pPr>
            <w:r>
              <w:rPr>
                <w:b/>
                <w:sz w:val="24"/>
              </w:rPr>
              <w:t xml:space="preserve">d 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889D3" w14:textId="77777777" w:rsidR="00BE381E" w:rsidRDefault="00BE381E" w:rsidP="00ED6F05">
            <w:pPr>
              <w:ind w:left="47"/>
              <w:jc w:val="center"/>
            </w:pPr>
            <w:r>
              <w:rPr>
                <w:b/>
                <w:sz w:val="24"/>
              </w:rPr>
              <w:t xml:space="preserve">e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C6581" w14:textId="77777777" w:rsidR="00BE381E" w:rsidRDefault="00BE381E" w:rsidP="00ED6F05">
            <w:pPr>
              <w:ind w:left="48"/>
              <w:jc w:val="center"/>
            </w:pPr>
            <w:r>
              <w:rPr>
                <w:b/>
                <w:sz w:val="24"/>
              </w:rPr>
              <w:t xml:space="preserve">f 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ED764" w14:textId="77777777" w:rsidR="00BE381E" w:rsidRDefault="00BE381E" w:rsidP="00ED6F05">
            <w:pPr>
              <w:ind w:left="45"/>
              <w:jc w:val="center"/>
            </w:pPr>
            <w:r>
              <w:rPr>
                <w:b/>
                <w:sz w:val="24"/>
              </w:rPr>
              <w:t xml:space="preserve">g </w:t>
            </w:r>
          </w:p>
        </w:tc>
      </w:tr>
      <w:tr w:rsidR="00BE381E" w14:paraId="3616E39E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E2B5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1739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CFAC4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1BE7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4451C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C14FF" w14:textId="71F20332" w:rsidR="00BE381E" w:rsidRPr="00BD17D6" w:rsidRDefault="00A3562B" w:rsidP="00A3562B">
            <w:pPr>
              <w:ind w:left="4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E3B99" w14:textId="5A3A42F7" w:rsidR="00BE381E" w:rsidRPr="00BD17D6" w:rsidRDefault="00A3562B" w:rsidP="00A3562B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148EE" w14:textId="7B355154" w:rsidR="00BE381E" w:rsidRPr="00BD17D6" w:rsidRDefault="00A3562B" w:rsidP="00A3562B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A79F1D" w14:textId="485BBBD9" w:rsidR="00BE381E" w:rsidRPr="00BD17D6" w:rsidRDefault="00A3562B" w:rsidP="00A3562B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8FEE69" w14:textId="46E0D7AE" w:rsidR="00BE381E" w:rsidRPr="00BD17D6" w:rsidRDefault="00A3562B" w:rsidP="00A3562B">
            <w:pPr>
              <w:ind w:left="4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B9E193" w14:textId="4CA4EEE8" w:rsidR="00BE381E" w:rsidRPr="00BD17D6" w:rsidRDefault="00A3562B" w:rsidP="00A3562B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F9D6C" w14:textId="11D2A63F" w:rsidR="00BE381E" w:rsidRPr="00BD17D6" w:rsidRDefault="00A3562B" w:rsidP="00A3562B">
            <w:pPr>
              <w:ind w:left="4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14:paraId="5DAB9622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704C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E509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6304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61C6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D9A9A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0DC57" w14:textId="16B8D8F6" w:rsidR="00BE381E" w:rsidRPr="00BD17D6" w:rsidRDefault="00BD17D6" w:rsidP="00A3562B">
            <w:pPr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1B9A4" w14:textId="429FCB24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B9FB7" w14:textId="5124B5BD" w:rsidR="00BE381E" w:rsidRPr="00BD17D6" w:rsidRDefault="00BD17D6" w:rsidP="00A3562B">
            <w:pPr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DB3934" w14:textId="50E4B5B9" w:rsidR="00BE381E" w:rsidRPr="00BD17D6" w:rsidRDefault="00A3562B" w:rsidP="00A3562B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2E2DF9" w14:textId="6960848B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67822" w14:textId="73456DCE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B968E" w14:textId="1022CB44" w:rsidR="00BE381E" w:rsidRPr="00BD17D6" w:rsidRDefault="00A3562B" w:rsidP="00A3562B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583D9F" w14:paraId="092C7D64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B7A4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FE804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4A79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DFFE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03085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2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216BD" w14:textId="2A3BB890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F21E2" w14:textId="18E0CC26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3B10B" w14:textId="5E08E287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8BD9F3" w14:textId="614099CD" w:rsidR="00BE381E" w:rsidRPr="00BD17D6" w:rsidRDefault="00A3562B" w:rsidP="00A3562B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3508EF" w14:textId="26E3E71D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A48181" w14:textId="1E7E9D5D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9130C" w14:textId="78A9BC97" w:rsidR="00BE381E" w:rsidRPr="00BD17D6" w:rsidRDefault="00A3562B" w:rsidP="00A3562B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583D9F" w14:paraId="5A2F86A5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32A7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1C9F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EBAD0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1977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CFBF6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3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AE1A3" w14:textId="13391BB7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EF8D1" w14:textId="53F0157E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C3227" w14:textId="7F828CC7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FD0644" w14:textId="485FA854" w:rsidR="00BE381E" w:rsidRPr="00BD17D6" w:rsidRDefault="00A3562B" w:rsidP="00A3562B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E64188" w14:textId="042F2BD4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6CEEA6" w14:textId="463ADECC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C33E3" w14:textId="27E90999" w:rsidR="00BE381E" w:rsidRPr="00BD17D6" w:rsidRDefault="00A3562B" w:rsidP="00A3562B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583D9F" w14:paraId="07A2332A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D597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DBE7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0908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4846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8073D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4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A72F9" w14:textId="5C88DC55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97CB2" w14:textId="161FB871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  <w:highlight w:val="yellow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18204" w14:textId="6C5742B9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5CCFD" w14:textId="3AAF621A" w:rsidR="00BE381E" w:rsidRPr="00BD17D6" w:rsidRDefault="00A3562B" w:rsidP="00A3562B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85D15C" w14:textId="18AC41AB" w:rsidR="00BE381E" w:rsidRPr="00BD17D6" w:rsidRDefault="00A3562B" w:rsidP="00A3562B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BDB341" w14:textId="36978179" w:rsidR="00BE381E" w:rsidRPr="00BD17D6" w:rsidRDefault="00A3562B" w:rsidP="00A3562B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28FC4" w14:textId="04A65E5F" w:rsidR="00BE381E" w:rsidRPr="00BD17D6" w:rsidRDefault="00A3562B" w:rsidP="00A3562B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1D0D3A" w14:paraId="17C2FC6B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18787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94BD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0470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0FCE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225D3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5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1BA37" w14:textId="104A5346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</w:t>
            </w:r>
            <w:r w:rsidR="00A3562B"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18A0D" w14:textId="7BD99FE1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  <w:r w:rsidR="00BE381E" w:rsidRPr="00BD17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9E5CB" w14:textId="727A8DF8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8B1F" w14:textId="7C21A053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62C6BA" w14:textId="616AFCCE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EBCB0" w14:textId="75AF03A5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99416" w14:textId="67E9C24C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1D0D3A" w14:paraId="225BB811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A420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lastRenderedPageBreak/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4DADE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D50E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6DC4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E835D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6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25756" w14:textId="752DA367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</w:t>
            </w:r>
            <w:r w:rsidR="00A3562B"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D3BD6" w14:textId="7AF6E0C0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D400F" w14:textId="1C224FC5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F4595" w14:textId="1B0FA8CF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D3F91" w14:textId="1D7D8097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BC80BC" w14:textId="088123BD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364B9" w14:textId="31AE32AA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14:paraId="0BFD1B24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13A1F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F77D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5AFB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2472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FCCC6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7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FB7A6" w14:textId="0FA18FD5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652E8D" w14:textId="5674708B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7A97F" w14:textId="61119AB6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E318D" w14:textId="33DE6633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EF9B7A" w14:textId="7CC5F683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2C8C6F" w14:textId="768D59C4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45492" w14:textId="17E68727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</w:tr>
      <w:tr w:rsidR="00BE381E" w:rsidRPr="001D0D3A" w14:paraId="4F0FB894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6ED1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2BAB1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0CD47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FE061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FBCEE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8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FF28B" w14:textId="28B3982A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8908C" w14:textId="3B504A2E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DFA5D" w14:textId="6C0ECB56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AA1C6" w14:textId="7FA05007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1CD031" w14:textId="44E0BE5F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6BC889" w14:textId="3DC5054A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8F65B" w14:textId="2CE00A48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1D0D3A" w14:paraId="4D0D2687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8F67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3C78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B53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73F7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AD0C8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9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881F8" w14:textId="0BC13648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BEBD7E" w14:textId="1917A42A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85FAA" w14:textId="47867B09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AF53E" w14:textId="429B4D8C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9F285D" w14:textId="654CFFB2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DC2D49" w14:textId="7978C723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21785" w14:textId="25F27A17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1D0D3A" w14:paraId="16A0D098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BE16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24C5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8448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8F60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383B3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A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027FF" w14:textId="2EF86A24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B1D6D" w14:textId="027A32BF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  <w:highlight w:val="yellow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4DCDA" w14:textId="127A18FD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97394" w14:textId="0E0E00E1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43F38B" w14:textId="40F6CA71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E30239" w14:textId="4B130473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91FAC" w14:textId="63AAC8B9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247BE6" w14:paraId="407FE2E7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F1928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4E760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D318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1F85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1C5FA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b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4EF86" w14:textId="16275F9A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5AA25" w14:textId="1EF4D46D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D0556" w14:textId="7E76E628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2B869" w14:textId="70B510FD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09485E" w14:textId="2443335C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2A2F25" w14:textId="05E251BF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F5D02" w14:textId="3E9C15CD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247BE6" w14:paraId="0155088B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0953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8CB3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83F2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C0DB8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70F0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c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9634E" w14:textId="02ABBE76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36B4D" w14:textId="1BCE20AA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812C9" w14:textId="092CB987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56A22" w14:textId="1914D761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B56E45" w14:textId="7DD5E496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5437B0" w14:textId="0CE3BA6B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946FC" w14:textId="3DC81B8C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247BE6" w14:paraId="30982907" w14:textId="77777777" w:rsidTr="00ED6F05">
        <w:trPr>
          <w:trHeight w:val="286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56B8D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BDCC3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0F04B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F43B6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58E7D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d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7FE11" w14:textId="5EA83F30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B5E9" w14:textId="79B9D09E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1560E" w14:textId="5B3FC731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F2996" w14:textId="24665543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DB1272" w14:textId="606B1484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F66AC" w14:textId="7E82AEBB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2A45C" w14:textId="2F081265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247BE6" w14:paraId="4270BECB" w14:textId="77777777" w:rsidTr="00BD17D6">
        <w:trPr>
          <w:trHeight w:val="332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AAF95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ED042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82161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8949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0A9E1" w14:textId="77777777" w:rsidR="00BE381E" w:rsidRPr="00BD17D6" w:rsidRDefault="00BE381E" w:rsidP="00ED6F05">
            <w:pPr>
              <w:ind w:left="4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E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22063" w14:textId="5B9E5935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15559" w14:textId="4724DABE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419F1" w14:textId="522F849A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3E786" w14:textId="6730CAC5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85E9A1" w14:textId="09B44347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60992F" w14:textId="199B28D4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175CA" w14:textId="158E1B23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  <w:tr w:rsidR="00BE381E" w:rsidRPr="00247BE6" w14:paraId="4DFE642A" w14:textId="77777777" w:rsidTr="00ED6F05">
        <w:trPr>
          <w:trHeight w:val="287"/>
        </w:trPr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47B0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F11E4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E217C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75ABA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072C1" w14:textId="77777777" w:rsidR="00BE381E" w:rsidRPr="00BD17D6" w:rsidRDefault="00BE381E" w:rsidP="00ED6F05">
            <w:pPr>
              <w:ind w:left="4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F 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2024" w14:textId="14DC53ED" w:rsidR="00BE381E" w:rsidRPr="00BD17D6" w:rsidRDefault="00BE381E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 xml:space="preserve"> </w:t>
            </w:r>
            <w:r w:rsidR="00A3562B" w:rsidRPr="00BD17D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0F099" w14:textId="1C00B479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B1087" w14:textId="57689D19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5B0BB" w14:textId="676EE56C" w:rsidR="00BE381E" w:rsidRPr="00BD17D6" w:rsidRDefault="00A3562B" w:rsidP="00ED6F05">
            <w:pPr>
              <w:ind w:left="108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99DDC9" w14:textId="3528B029" w:rsidR="00BE381E" w:rsidRPr="00BD17D6" w:rsidRDefault="00A3562B" w:rsidP="00ED6F05">
            <w:pPr>
              <w:ind w:left="106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DE3891" w14:textId="57C84970" w:rsidR="00BE381E" w:rsidRPr="00BD17D6" w:rsidRDefault="00A3562B" w:rsidP="00ED6F05">
            <w:pPr>
              <w:ind w:left="107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CF6A1" w14:textId="1B0EC39E" w:rsidR="00BE381E" w:rsidRPr="00BD17D6" w:rsidRDefault="00A3562B" w:rsidP="00ED6F05">
            <w:pPr>
              <w:ind w:left="105"/>
              <w:jc w:val="center"/>
              <w:rPr>
                <w:sz w:val="24"/>
                <w:szCs w:val="24"/>
              </w:rPr>
            </w:pPr>
            <w:r w:rsidRPr="00BD17D6">
              <w:rPr>
                <w:sz w:val="24"/>
                <w:szCs w:val="24"/>
              </w:rPr>
              <w:t>0</w:t>
            </w:r>
          </w:p>
        </w:tc>
      </w:tr>
    </w:tbl>
    <w:p w14:paraId="0D498DCA" w14:textId="59D1481C" w:rsidR="00BE381E" w:rsidRDefault="00BE381E" w:rsidP="00BE381E">
      <w:pPr>
        <w:rPr>
          <w:rFonts w:ascii="Times New Roman" w:hAnsi="Times New Roman" w:cs="Times New Roman"/>
        </w:rPr>
      </w:pPr>
    </w:p>
    <w:p w14:paraId="61591FDC" w14:textId="78199AD5" w:rsidR="00BD17D6" w:rsidRDefault="00BD17D6" w:rsidP="00BD1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17D6">
        <w:rPr>
          <w:rFonts w:ascii="Times New Roman" w:hAnsi="Times New Roman" w:cs="Times New Roman"/>
        </w:rPr>
        <w:t xml:space="preserve">Write the Boolean equation/expression for each of the output found in Table 1 (output a to g). Your solution must be in SOP (Sum of Products) form. Show all your work in deriving your solution by using </w:t>
      </w:r>
      <w:proofErr w:type="spellStart"/>
      <w:r w:rsidRPr="00BD17D6">
        <w:rPr>
          <w:rFonts w:ascii="Times New Roman" w:hAnsi="Times New Roman" w:cs="Times New Roman"/>
        </w:rPr>
        <w:t>Minterms</w:t>
      </w:r>
      <w:proofErr w:type="spellEnd"/>
      <w:r w:rsidRPr="00BD17D6">
        <w:rPr>
          <w:rFonts w:ascii="Times New Roman" w:hAnsi="Times New Roman" w:cs="Times New Roman"/>
        </w:rPr>
        <w:t xml:space="preserve">. Label your inputs as D3, D2, D1, and D0. Label your outputs as a, b, c, d, e, f, and g. </w:t>
      </w:r>
    </w:p>
    <w:p w14:paraId="0955CFB2" w14:textId="6120FB99" w:rsidR="00BD17D6" w:rsidRDefault="00BD17D6" w:rsidP="00BD17D6">
      <w:pPr>
        <w:rPr>
          <w:rFonts w:ascii="Times New Roman" w:hAnsi="Times New Roman" w:cs="Times New Roman"/>
        </w:rPr>
      </w:pPr>
    </w:p>
    <w:p w14:paraId="4960F659" w14:textId="080EC189" w:rsidR="00BD17D6" w:rsidRDefault="00BD17D6" w:rsidP="00BD17D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39234A16" w14:textId="45BD7159" w:rsidR="00BD17D6" w:rsidRDefault="00BD17D6" w:rsidP="00BD17D6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Expression:</w:t>
      </w:r>
    </w:p>
    <w:p w14:paraId="61F8E191" w14:textId="77777777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A = D3’D2’D1’D0 + D3’D2D1’D0’ + D3D2’D1D0 + D3D2D1’D0’ + D3D2D1’D0</w:t>
      </w:r>
    </w:p>
    <w:p w14:paraId="23F268E5" w14:textId="77777777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B = D3’D2D1’D0 + D3’D2D1D0’ + D3D2’D1D0 + D3D2D1’D0’ + D3D2D1D0’ + D3D2D1D0</w:t>
      </w:r>
    </w:p>
    <w:p w14:paraId="25AEDE47" w14:textId="6E136CBA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C = D3’D2’D1D0</w:t>
      </w:r>
      <w:r w:rsidR="00D81AE5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 xml:space="preserve"> + D3D2D1</w:t>
      </w:r>
      <w:r w:rsidR="00D81AE5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D0’ + D3D2D1D0’ + D3D2D1D0</w:t>
      </w:r>
    </w:p>
    <w:p w14:paraId="40920F67" w14:textId="77777777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D = D3’D2’D1’D0 + D3’D2D1’D0’ + D3’D2D1D0 + D3D2’D1’D0 + D3D2’D1D0’ + D3D2D1D0</w:t>
      </w:r>
    </w:p>
    <w:p w14:paraId="3E65B271" w14:textId="77777777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E = D3’D2’D1’D0 + D3’D2’D1D0 + D3’D2D1’D0’ + D3’D2D1’D0 + D3’D2D1D0 + D3D2’D1’D0</w:t>
      </w:r>
    </w:p>
    <w:p w14:paraId="5E7B7297" w14:textId="77777777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F = D3’D2’D1’D0 + D3’D2D1D0 + D3D2D1’D0’ + D3lkoD2D1’D0</w:t>
      </w:r>
    </w:p>
    <w:p w14:paraId="0FB24EDC" w14:textId="275E5FC5" w:rsidR="00BD17D6" w:rsidRPr="00730EB5" w:rsidRDefault="00BD17D6" w:rsidP="00730E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730EB5">
        <w:rPr>
          <w:rFonts w:ascii="Times New Roman" w:hAnsi="Times New Roman" w:cs="Times New Roman"/>
        </w:rPr>
        <w:t>G = D3’D2’D1’D0’ + D3’D2’D1’D0 + D3’D2D1D0</w:t>
      </w:r>
    </w:p>
    <w:p w14:paraId="6A8CC34F" w14:textId="352D9720" w:rsidR="00BD17D6" w:rsidRDefault="00BD17D6" w:rsidP="00BD17D6">
      <w:pPr>
        <w:spacing w:line="276" w:lineRule="auto"/>
        <w:ind w:left="720"/>
        <w:rPr>
          <w:rFonts w:ascii="Times New Roman" w:hAnsi="Times New Roman" w:cs="Times New Roman"/>
          <w:i/>
          <w:iCs/>
        </w:rPr>
      </w:pPr>
    </w:p>
    <w:p w14:paraId="310B6FE8" w14:textId="739FBBED" w:rsidR="00BD17D6" w:rsidRDefault="00BD17D6" w:rsidP="00BD17D6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Expression:</w:t>
      </w:r>
    </w:p>
    <w:p w14:paraId="266629D9" w14:textId="1C6DC620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A = D3’D2’D1’D0’+ D3’D2’D1’D0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D3’D2’D1D0’+ D3’D2’D1D0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4)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D3’D2D1D0’+ D3’D2D1D0+ D3D2’D1’D0’+ D3D2’D1’D0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D3D2’D1D0’ + D3D2D1D0’+ D3D2D1D0</w:t>
      </w:r>
    </w:p>
    <w:p w14:paraId="38603416" w14:textId="5CD9705F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B= D3’D2’D1’D0’+ D3’D2’D1’D0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D3’D2’D1D0’+ D3’D2’D1D0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D3’D2D1’D0’+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5,6)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D3D2’D1’D0’+ D3D2’D1’D0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D3D2’D1D0’+ D3D2D1’D0</w:t>
      </w:r>
    </w:p>
    <w:p w14:paraId="5DBB0A0E" w14:textId="5EF14BFC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lastRenderedPageBreak/>
        <w:t>C= D3’D2’D1’D0’</w:t>
      </w:r>
      <w:r w:rsidR="00D81AE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</w:t>
      </w:r>
      <w:r w:rsidR="00D81AE5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</w:t>
      </w:r>
      <w:r w:rsidR="00D81AE5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D1D0+ D3’D2D1’D0</w:t>
      </w:r>
      <w:r w:rsidR="00D81AE5">
        <w:rPr>
          <w:rFonts w:ascii="Times New Roman" w:hAnsi="Times New Roman" w:cs="Times New Roman"/>
        </w:rPr>
        <w:t xml:space="preserve">’ </w:t>
      </w:r>
      <w:r w:rsidRPr="00730EB5">
        <w:rPr>
          <w:rFonts w:ascii="Times New Roman" w:hAnsi="Times New Roman" w:cs="Times New Roman"/>
        </w:rPr>
        <w:t>+ D3’D2D1</w:t>
      </w:r>
      <w:r w:rsidR="00D81AE5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D0</w:t>
      </w:r>
      <w:r w:rsidR="00D81AE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D3’D2D1D0</w:t>
      </w:r>
      <w:r w:rsidR="00D81AE5">
        <w:rPr>
          <w:rFonts w:ascii="Times New Roman" w:hAnsi="Times New Roman" w:cs="Times New Roman"/>
        </w:rPr>
        <w:t>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</w:t>
      </w:r>
      <w:r w:rsidR="000A05D3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D2D1D0+ D3D2’D1’D0</w:t>
      </w:r>
      <w:r w:rsidR="000A05D3">
        <w:rPr>
          <w:rFonts w:ascii="Times New Roman" w:hAnsi="Times New Roman" w:cs="Times New Roman"/>
        </w:rPr>
        <w:t>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</w:t>
      </w:r>
      <w:r w:rsidR="000A05D3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D0+ D3D2’D1D0</w:t>
      </w:r>
      <w:r w:rsidR="000A05D3">
        <w:rPr>
          <w:rFonts w:ascii="Times New Roman" w:hAnsi="Times New Roman" w:cs="Times New Roman"/>
        </w:rPr>
        <w:t>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</w:t>
      </w:r>
      <w:r w:rsidR="000A05D3">
        <w:rPr>
          <w:rFonts w:ascii="Times New Roman" w:hAnsi="Times New Roman" w:cs="Times New Roman"/>
        </w:rPr>
        <w:t>’</w:t>
      </w:r>
      <w:r w:rsidRPr="00730EB5">
        <w:rPr>
          <w:rFonts w:ascii="Times New Roman" w:hAnsi="Times New Roman" w:cs="Times New Roman"/>
        </w:rPr>
        <w:t>D1D0</w:t>
      </w:r>
      <w:r w:rsidR="000A05D3">
        <w:rPr>
          <w:rFonts w:ascii="Times New Roman" w:hAnsi="Times New Roman" w:cs="Times New Roman"/>
        </w:rPr>
        <w:t xml:space="preserve"> + D3D2D1’D0</w:t>
      </w:r>
    </w:p>
    <w:p w14:paraId="6B7DA1A9" w14:textId="771CE22F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D= D3’D2’D1’D0’+(skip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1)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D3’D2’D1D0’+ D3’D2’D1D0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 4) D3’D2D1’D0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D3’D2D1D0’+(skip 7)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D3D2’D1’D0’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</w:t>
      </w:r>
      <w:r w:rsidR="00730EB5">
        <w:rPr>
          <w:rFonts w:ascii="Times New Roman" w:hAnsi="Times New Roman" w:cs="Times New Roman"/>
        </w:rPr>
        <w:t xml:space="preserve"> </w:t>
      </w:r>
      <w:proofErr w:type="gramStart"/>
      <w:r w:rsidRPr="00730EB5">
        <w:rPr>
          <w:rFonts w:ascii="Times New Roman" w:hAnsi="Times New Roman" w:cs="Times New Roman"/>
        </w:rPr>
        <w:t>9,A</w:t>
      </w:r>
      <w:proofErr w:type="gramEnd"/>
      <w:r w:rsidRPr="00730EB5">
        <w:rPr>
          <w:rFonts w:ascii="Times New Roman" w:hAnsi="Times New Roman" w:cs="Times New Roman"/>
        </w:rPr>
        <w:t>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D3D2’D1D0+ D3D2D1’D0’+ D3D2D1’D0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D3D2D1D0’</w:t>
      </w:r>
    </w:p>
    <w:p w14:paraId="4DAFC3C9" w14:textId="2293A02A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E= D3’D2’D1’D0’+(skip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1)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(skip 3,4,5) + D3’D2D1D0’+(skip 7)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D3D2’D1’D0’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9)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D3D2’D1D0’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D3D2’D1D0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D3D2D1’D0’+ D3D2D1’D0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</w:t>
      </w:r>
    </w:p>
    <w:p w14:paraId="6AF6C55E" w14:textId="498B4326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F= D3’D2’D1’D0’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1,2,3)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D3’D2D1’D'0’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7)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D3D2’D1’D0’+ D3D2’D1’D0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D3D2’D1D0’+ D3D2’D1D0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(skip</w:t>
      </w:r>
      <w:r w:rsidR="00730EB5">
        <w:rPr>
          <w:rFonts w:ascii="Times New Roman" w:hAnsi="Times New Roman" w:cs="Times New Roman"/>
        </w:rPr>
        <w:t xml:space="preserve"> </w:t>
      </w:r>
      <w:proofErr w:type="gramStart"/>
      <w:r w:rsidR="003332FE">
        <w:rPr>
          <w:rFonts w:ascii="Times New Roman" w:hAnsi="Times New Roman" w:cs="Times New Roman"/>
        </w:rPr>
        <w:t>C,D</w:t>
      </w:r>
      <w:proofErr w:type="gramEnd"/>
      <w:r w:rsidRPr="00730EB5">
        <w:rPr>
          <w:rFonts w:ascii="Times New Roman" w:hAnsi="Times New Roman" w:cs="Times New Roman"/>
        </w:rPr>
        <w:t>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</w:t>
      </w:r>
    </w:p>
    <w:p w14:paraId="17FE8EB4" w14:textId="694CDD33" w:rsidR="00BD17D6" w:rsidRPr="00730EB5" w:rsidRDefault="00BD17D6" w:rsidP="00730EB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>G= 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0,1)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D3’D2D1’D0’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D3’D2D1D0’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(skip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7)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D3D2’D1’D0’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D3D2’D1D0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D3D2D1’D0’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D3D2D1’D0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D3D2D1D0’</w:t>
      </w:r>
      <w:r w:rsidR="00730EB5">
        <w:rPr>
          <w:rFonts w:ascii="Times New Roman" w:hAnsi="Times New Roman" w:cs="Times New Roman"/>
        </w:rPr>
        <w:t xml:space="preserve"> </w:t>
      </w:r>
      <w:r w:rsidRPr="00730EB5">
        <w:rPr>
          <w:rFonts w:ascii="Times New Roman" w:hAnsi="Times New Roman" w:cs="Times New Roman"/>
        </w:rPr>
        <w:t>+ D3D2D1D0</w:t>
      </w:r>
    </w:p>
    <w:p w14:paraId="5763B688" w14:textId="77777777" w:rsidR="00BD17D6" w:rsidRPr="00BD17D6" w:rsidRDefault="00BD17D6" w:rsidP="00BD17D6">
      <w:pPr>
        <w:rPr>
          <w:rFonts w:ascii="Times New Roman" w:hAnsi="Times New Roman" w:cs="Times New Roman"/>
        </w:rPr>
      </w:pPr>
    </w:p>
    <w:p w14:paraId="4CC8502F" w14:textId="74190DD9" w:rsidR="00BE381E" w:rsidRDefault="00730EB5" w:rsidP="0073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0EB5">
        <w:rPr>
          <w:rFonts w:ascii="Times New Roman" w:hAnsi="Times New Roman" w:cs="Times New Roman"/>
        </w:rPr>
        <w:t xml:space="preserve">Draw the schematic for output </w:t>
      </w:r>
      <w:r>
        <w:rPr>
          <w:rFonts w:ascii="Times New Roman" w:hAnsi="Times New Roman" w:cs="Times New Roman"/>
          <w:b/>
          <w:bCs/>
        </w:rPr>
        <w:t>a</w:t>
      </w:r>
      <w:r w:rsidRPr="00730EB5">
        <w:rPr>
          <w:rFonts w:ascii="Times New Roman" w:hAnsi="Times New Roman" w:cs="Times New Roman"/>
        </w:rPr>
        <w:t xml:space="preserve"> using only AND, </w:t>
      </w:r>
      <w:proofErr w:type="gramStart"/>
      <w:r w:rsidRPr="00730EB5">
        <w:rPr>
          <w:rFonts w:ascii="Times New Roman" w:hAnsi="Times New Roman" w:cs="Times New Roman"/>
        </w:rPr>
        <w:t>OR,</w:t>
      </w:r>
      <w:proofErr w:type="gramEnd"/>
      <w:r w:rsidRPr="00730EB5">
        <w:rPr>
          <w:rFonts w:ascii="Times New Roman" w:hAnsi="Times New Roman" w:cs="Times New Roman"/>
        </w:rPr>
        <w:t xml:space="preserve"> NOT gates based off your solution from part b.</w:t>
      </w:r>
    </w:p>
    <w:p w14:paraId="003532F3" w14:textId="13F04429" w:rsidR="00730EB5" w:rsidRDefault="00730EB5" w:rsidP="00730EB5">
      <w:pPr>
        <w:pStyle w:val="ListParagraph"/>
        <w:rPr>
          <w:rFonts w:ascii="Times New Roman" w:hAnsi="Times New Roman" w:cs="Times New Roman"/>
        </w:rPr>
      </w:pPr>
    </w:p>
    <w:p w14:paraId="03738F00" w14:textId="4C53D4C3" w:rsidR="00730EB5" w:rsidRDefault="00730EB5" w:rsidP="00730E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(Following the inverted expression):</w:t>
      </w:r>
    </w:p>
    <w:p w14:paraId="1E9AB46E" w14:textId="2D63628A" w:rsidR="00730EB5" w:rsidRPr="00730EB5" w:rsidRDefault="00730EB5" w:rsidP="00730EB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C82412" wp14:editId="430395FB">
            <wp:extent cx="5157031" cy="3448764"/>
            <wp:effectExtent l="0" t="0" r="0" b="0"/>
            <wp:docPr id="21494338" name="Picture 214943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338" name="Picture 21494338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031" cy="34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B5" w:rsidRPr="00730E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F077" w14:textId="77777777" w:rsidR="001C754C" w:rsidRDefault="001C754C" w:rsidP="00BE381E">
      <w:r>
        <w:separator/>
      </w:r>
    </w:p>
  </w:endnote>
  <w:endnote w:type="continuationSeparator" w:id="0">
    <w:p w14:paraId="0D0A007D" w14:textId="77777777" w:rsidR="001C754C" w:rsidRDefault="001C754C" w:rsidP="00BE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0399" w14:textId="77777777" w:rsidR="001C754C" w:rsidRDefault="001C754C" w:rsidP="00BE381E">
      <w:r>
        <w:separator/>
      </w:r>
    </w:p>
  </w:footnote>
  <w:footnote w:type="continuationSeparator" w:id="0">
    <w:p w14:paraId="62A8A8F9" w14:textId="77777777" w:rsidR="001C754C" w:rsidRDefault="001C754C" w:rsidP="00BE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E292" w14:textId="61FA6850" w:rsidR="00BE381E" w:rsidRPr="00BE381E" w:rsidRDefault="00BE381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381E">
      <w:rPr>
        <w:rFonts w:ascii="Times New Roman" w:hAnsi="Times New Roman" w:cs="Times New Roman"/>
        <w:b/>
        <w:bCs/>
        <w:sz w:val="28"/>
        <w:szCs w:val="28"/>
      </w:rPr>
      <w:t>Pre-Lab Assignment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3332FE">
      <w:rPr>
        <w:rFonts w:ascii="Times New Roman" w:hAnsi="Times New Roman" w:cs="Times New Roman"/>
        <w:b/>
        <w:bCs/>
        <w:sz w:val="28"/>
        <w:szCs w:val="28"/>
      </w:rPr>
      <w:t>1</w:t>
    </w:r>
    <w:r>
      <w:rPr>
        <w:rFonts w:ascii="Times New Roman" w:hAnsi="Times New Roman" w:cs="Times New Roman"/>
        <w:b/>
        <w:bCs/>
        <w:sz w:val="28"/>
        <w:szCs w:val="28"/>
      </w:rPr>
      <w:t xml:space="preserve">              </w:t>
    </w:r>
    <w:r w:rsidR="003332F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730EB5">
      <w:rPr>
        <w:rFonts w:ascii="Times New Roman" w:hAnsi="Times New Roman" w:cs="Times New Roman"/>
      </w:rPr>
      <w:t xml:space="preserve">May 11, </w:t>
    </w:r>
    <w:proofErr w:type="gramStart"/>
    <w:r w:rsidR="00730EB5">
      <w:rPr>
        <w:rFonts w:ascii="Times New Roman" w:hAnsi="Times New Roman" w:cs="Times New Roman"/>
      </w:rPr>
      <w:t>2022</w:t>
    </w:r>
    <w:proofErr w:type="gramEnd"/>
    <w:r w:rsidR="00730EB5">
      <w:rPr>
        <w:rFonts w:ascii="Times New Roman" w:hAnsi="Times New Roman" w:cs="Times New Roman"/>
      </w:rPr>
      <w:t xml:space="preserve">     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730EB5"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="003332F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BE381E">
      <w:rPr>
        <w:rFonts w:ascii="Times New Roman" w:hAnsi="Times New Roman" w:cs="Times New Roman"/>
      </w:rPr>
      <w:t>Jianning</w:t>
    </w:r>
    <w:proofErr w:type="spellEnd"/>
    <w:r w:rsidRPr="00BE381E">
      <w:rPr>
        <w:rFonts w:ascii="Times New Roman" w:hAnsi="Times New Roman" w:cs="Times New Roman"/>
      </w:rPr>
      <w:t xml:space="preserve"> Chen and Ousmane </w:t>
    </w:r>
    <w:proofErr w:type="spellStart"/>
    <w:r w:rsidRPr="00BE381E">
      <w:rPr>
        <w:rFonts w:ascii="Times New Roman" w:hAnsi="Times New Roman" w:cs="Times New Roman"/>
      </w:rPr>
      <w:t>Toure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6EF"/>
    <w:multiLevelType w:val="hybridMultilevel"/>
    <w:tmpl w:val="78688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31A15"/>
    <w:multiLevelType w:val="hybridMultilevel"/>
    <w:tmpl w:val="7976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3D55"/>
    <w:multiLevelType w:val="hybridMultilevel"/>
    <w:tmpl w:val="319EE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1E"/>
    <w:rsid w:val="000A05D3"/>
    <w:rsid w:val="00111DAB"/>
    <w:rsid w:val="001C754C"/>
    <w:rsid w:val="003332FE"/>
    <w:rsid w:val="00730EB5"/>
    <w:rsid w:val="009B135B"/>
    <w:rsid w:val="00A3562B"/>
    <w:rsid w:val="00AA04B3"/>
    <w:rsid w:val="00BD17D6"/>
    <w:rsid w:val="00BE381E"/>
    <w:rsid w:val="00D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BEC6F"/>
  <w15:chartTrackingRefBased/>
  <w15:docId w15:val="{33A07390-751D-ED46-ADF4-CDDF6C6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81E"/>
  </w:style>
  <w:style w:type="paragraph" w:styleId="Footer">
    <w:name w:val="footer"/>
    <w:basedOn w:val="Normal"/>
    <w:link w:val="FooterChar"/>
    <w:uiPriority w:val="99"/>
    <w:unhideWhenUsed/>
    <w:rsid w:val="00BE3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81E"/>
  </w:style>
  <w:style w:type="paragraph" w:styleId="ListParagraph">
    <w:name w:val="List Paragraph"/>
    <w:basedOn w:val="Normal"/>
    <w:uiPriority w:val="34"/>
    <w:qFormat/>
    <w:rsid w:val="00BE381E"/>
    <w:pPr>
      <w:ind w:left="720"/>
      <w:contextualSpacing/>
    </w:pPr>
  </w:style>
  <w:style w:type="table" w:customStyle="1" w:styleId="TableGrid">
    <w:name w:val="TableGrid"/>
    <w:rsid w:val="00BE381E"/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Jianning Chen</dc:creator>
  <cp:keywords/>
  <dc:description/>
  <cp:lastModifiedBy>Jianning Chen</cp:lastModifiedBy>
  <cp:revision>2</cp:revision>
  <dcterms:created xsi:type="dcterms:W3CDTF">2022-05-12T00:36:00Z</dcterms:created>
  <dcterms:modified xsi:type="dcterms:W3CDTF">2022-05-12T13:08:00Z</dcterms:modified>
</cp:coreProperties>
</file>