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5730E" w:rsidRPr="0035730E" w:rsidRDefault="0035730E" w:rsidP="00357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Parking System – Database Overview</w: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Users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Stores all registered users (vehicle owners, admins, owners, cashiers).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name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730E">
        <w:rPr>
          <w:rFonts w:ascii="Courier New" w:eastAsia="Times New Roman" w:hAnsi="Courier New" w:cs="Courier New"/>
          <w:sz w:val="20"/>
          <w:szCs w:val="20"/>
        </w:rPr>
        <w:t>email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730E">
        <w:rPr>
          <w:rFonts w:ascii="Courier New" w:eastAsia="Times New Roman" w:hAnsi="Courier New" w:cs="Courier New"/>
          <w:sz w:val="20"/>
          <w:szCs w:val="20"/>
        </w:rPr>
        <w:t>phone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Contact info</w:t>
      </w:r>
    </w:p>
    <w:p w:rsidR="0035730E" w:rsidRPr="0035730E" w:rsidRDefault="0035730E" w:rsidP="0035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role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5730E">
        <w:rPr>
          <w:rFonts w:ascii="Courier New" w:eastAsia="Times New Roman" w:hAnsi="Courier New" w:cs="Courier New"/>
          <w:sz w:val="20"/>
          <w:szCs w:val="20"/>
        </w:rPr>
        <w:t>user/admin/owner/cashier</w:t>
      </w:r>
    </w:p>
    <w:p w:rsidR="0035730E" w:rsidRPr="0035730E" w:rsidRDefault="0035730E" w:rsidP="0035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Timestamp of account creation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Email and phone are unique; used for authentication.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Parking Sites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Stores information about each parking site managed by owners.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FK to Users.id</w:t>
      </w:r>
    </w:p>
    <w:p w:rsidR="0035730E" w:rsidRPr="0035730E" w:rsidRDefault="0035730E" w:rsidP="0035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location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Address/GPS</w:t>
      </w:r>
    </w:p>
    <w:p w:rsidR="0035730E" w:rsidRPr="0035730E" w:rsidRDefault="0035730E" w:rsidP="0035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capacity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Total slots</w:t>
      </w:r>
    </w:p>
    <w:p w:rsidR="0035730E" w:rsidRPr="0035730E" w:rsidRDefault="0035730E" w:rsidP="0035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Timestamp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Parking Slots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Tracks individual slots at each parking site.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slot_number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Label (A1, B2…)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type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Normal / VIP / Disabled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is_occupied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True/False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parking_id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FK to Parking Sites.id</w:t>
      </w:r>
    </w:p>
    <w:p w:rsidR="0035730E" w:rsidRPr="0035730E" w:rsidRDefault="0035730E" w:rsidP="0035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Last update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Bookings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Records parking bookings made by users.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FK to Users.id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slot_id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FK to Parking_Slots.id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vehicle_plate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Vehicle registration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entry_time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exit_time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Parking times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Paid/Unpaid</w:t>
      </w:r>
    </w:p>
    <w:p w:rsidR="0035730E" w:rsidRPr="0035730E" w:rsidRDefault="0035730E" w:rsidP="0035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Timestamp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30E">
        <w:rPr>
          <w:rFonts w:ascii="Times New Roman" w:eastAsia="Times New Roman" w:hAnsi="Times New Roman" w:cs="Times New Roman"/>
          <w:sz w:val="24"/>
          <w:szCs w:val="24"/>
        </w:rPr>
        <w:t>exit_time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is NULL until the vehicle leaves.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Payments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Tracks payment for each booking.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booking_id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FK to Bookings.id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amount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Paid amount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Cash / </w:t>
      </w:r>
      <w:proofErr w:type="spellStart"/>
      <w:r w:rsidRPr="0035730E">
        <w:rPr>
          <w:rFonts w:ascii="Times New Roman" w:eastAsia="Times New Roman" w:hAnsi="Times New Roman" w:cs="Times New Roman"/>
          <w:sz w:val="24"/>
          <w:szCs w:val="24"/>
        </w:rPr>
        <w:t>EasyPaisa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/ Card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status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Paid / Pending / Refunded</w:t>
      </w:r>
    </w:p>
    <w:p w:rsidR="0035730E" w:rsidRPr="0035730E" w:rsidRDefault="0035730E" w:rsidP="0035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Timestamp (NULL until payment done)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35730E">
        <w:rPr>
          <w:rFonts w:ascii="Times New Roman" w:eastAsia="Times New Roman" w:hAnsi="Times New Roman" w:cs="Times New Roman"/>
          <w:b/>
          <w:bCs/>
          <w:sz w:val="36"/>
          <w:szCs w:val="36"/>
        </w:rPr>
        <w:t>AI Logs Table</w:t>
      </w:r>
    </w:p>
    <w:p w:rsidR="0035730E" w:rsidRPr="0035730E" w:rsidRDefault="0035730E" w:rsidP="0035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Stores results from License Plate Detection (YOLO) and OCR.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br/>
      </w: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</w:p>
    <w:p w:rsidR="0035730E" w:rsidRPr="0035730E" w:rsidRDefault="0035730E" w:rsidP="0035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Courier New" w:eastAsia="Times New Roman" w:hAnsi="Courier New" w:cs="Courier New"/>
          <w:sz w:val="20"/>
          <w:szCs w:val="20"/>
        </w:rPr>
        <w:t>id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Primary key (UUID)</w:t>
      </w:r>
    </w:p>
    <w:p w:rsidR="0035730E" w:rsidRPr="0035730E" w:rsidRDefault="0035730E" w:rsidP="0035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image_url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Path to image in storage</w:t>
      </w:r>
    </w:p>
    <w:p w:rsidR="0035730E" w:rsidRPr="0035730E" w:rsidRDefault="0035730E" w:rsidP="0035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plate_number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OCR result</w:t>
      </w:r>
    </w:p>
    <w:p w:rsidR="0035730E" w:rsidRPr="0035730E" w:rsidRDefault="0035730E" w:rsidP="0035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detected_at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Timestamp of detection</w:t>
      </w:r>
    </w:p>
    <w:p w:rsidR="0035730E" w:rsidRPr="0035730E" w:rsidRDefault="0035730E" w:rsidP="0035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processed_by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→ YOLO / OCR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Relationships (Schema Diagram)</w:t>
      </w:r>
    </w:p>
    <w:p w:rsidR="0035730E" w:rsidRDefault="0035730E" w:rsidP="0035730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9, 2026, 04_23_24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30E" w:rsidRPr="0035730E" w:rsidRDefault="0035730E" w:rsidP="0035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30E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35730E" w:rsidRPr="0035730E" w:rsidRDefault="0035730E" w:rsidP="0035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Keys (PK):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UUID for global uniqueness.</w:t>
      </w:r>
    </w:p>
    <w:p w:rsidR="0035730E" w:rsidRPr="0035730E" w:rsidRDefault="0035730E" w:rsidP="0035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 (FK):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Link tables to maintain integrity.</w:t>
      </w:r>
    </w:p>
    <w:p w:rsidR="0035730E" w:rsidRPr="0035730E" w:rsidRDefault="0035730E" w:rsidP="0035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Timestamps: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entry_time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exit_time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detected_at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. Use </w:t>
      </w:r>
      <w:proofErr w:type="gramStart"/>
      <w:r w:rsidRPr="0035730E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35730E">
        <w:rPr>
          <w:rFonts w:ascii="Courier New" w:eastAsia="Times New Roman" w:hAnsi="Courier New" w:cs="Courier New"/>
          <w:sz w:val="20"/>
          <w:szCs w:val="20"/>
        </w:rPr>
        <w:t>)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default where applicable.</w:t>
      </w:r>
    </w:p>
    <w:p w:rsidR="0035730E" w:rsidRPr="0035730E" w:rsidRDefault="0035730E" w:rsidP="0035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NULL Columns: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30E">
        <w:rPr>
          <w:rFonts w:ascii="Times New Roman" w:eastAsia="Times New Roman" w:hAnsi="Times New Roman" w:cs="Times New Roman"/>
          <w:sz w:val="24"/>
          <w:szCs w:val="24"/>
        </w:rPr>
        <w:t>exit_time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30E">
        <w:rPr>
          <w:rFonts w:ascii="Times New Roman" w:eastAsia="Times New Roman" w:hAnsi="Times New Roman" w:cs="Times New Roman"/>
          <w:sz w:val="24"/>
          <w:szCs w:val="24"/>
        </w:rPr>
        <w:t>paid_at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(filled later)</w:t>
      </w:r>
    </w:p>
    <w:p w:rsidR="0035730E" w:rsidRPr="0035730E" w:rsidRDefault="0035730E" w:rsidP="0035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Columns:</w:t>
      </w:r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email, phone, </w:t>
      </w:r>
      <w:proofErr w:type="spellStart"/>
      <w:r w:rsidRPr="0035730E">
        <w:rPr>
          <w:rFonts w:ascii="Times New Roman" w:eastAsia="Times New Roman" w:hAnsi="Times New Roman" w:cs="Times New Roman"/>
          <w:sz w:val="24"/>
          <w:szCs w:val="24"/>
        </w:rPr>
        <w:t>slot_number</w:t>
      </w:r>
      <w:proofErr w:type="spellEnd"/>
      <w:r w:rsidRPr="0035730E">
        <w:rPr>
          <w:rFonts w:ascii="Times New Roman" w:eastAsia="Times New Roman" w:hAnsi="Times New Roman" w:cs="Times New Roman"/>
          <w:sz w:val="24"/>
          <w:szCs w:val="24"/>
        </w:rPr>
        <w:t xml:space="preserve"> per site</w:t>
      </w:r>
    </w:p>
    <w:p w:rsidR="0035730E" w:rsidRPr="0035730E" w:rsidRDefault="0035730E" w:rsidP="0035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3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007E" w:rsidRDefault="0035730E"/>
    <w:sectPr w:rsidR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E4827"/>
    <w:multiLevelType w:val="multilevel"/>
    <w:tmpl w:val="6C6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E0062"/>
    <w:multiLevelType w:val="multilevel"/>
    <w:tmpl w:val="985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D67E90"/>
    <w:multiLevelType w:val="multilevel"/>
    <w:tmpl w:val="606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157BD3"/>
    <w:multiLevelType w:val="multilevel"/>
    <w:tmpl w:val="387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E767FF"/>
    <w:multiLevelType w:val="multilevel"/>
    <w:tmpl w:val="E59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B92D9A"/>
    <w:multiLevelType w:val="multilevel"/>
    <w:tmpl w:val="32A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5D647C"/>
    <w:multiLevelType w:val="multilevel"/>
    <w:tmpl w:val="519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97E"/>
    <w:rsid w:val="0035730E"/>
    <w:rsid w:val="00531146"/>
    <w:rsid w:val="00C0697E"/>
    <w:rsid w:val="00E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7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3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3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3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30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7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3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7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3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3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3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30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7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3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8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2026-02-19T11:21:00Z</dcterms:created>
  <dcterms:modified xsi:type="dcterms:W3CDTF">2026-02-19T11:24:00Z</dcterms:modified>
</cp:coreProperties>
</file>