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8DEE" w14:textId="77777777" w:rsidR="00B93D21" w:rsidRPr="00585CA9" w:rsidRDefault="00B93D21" w:rsidP="00FD011E">
      <w:pPr>
        <w:suppressAutoHyphens/>
        <w:jc w:val="center"/>
        <w:rPr>
          <w:rFonts w:asciiTheme="minorHAnsi" w:hAnsiTheme="minorHAnsi" w:cstheme="minorHAnsi"/>
        </w:rPr>
      </w:pPr>
      <w:r w:rsidRPr="00585CA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3600" behindDoc="1" locked="0" layoutInCell="1" allowOverlap="1" wp14:anchorId="701BEFD4" wp14:editId="60EE7578">
            <wp:simplePos x="0" y="0"/>
            <wp:positionH relativeFrom="column">
              <wp:posOffset>1095375</wp:posOffset>
            </wp:positionH>
            <wp:positionV relativeFrom="paragraph">
              <wp:posOffset>0</wp:posOffset>
            </wp:positionV>
            <wp:extent cx="3302000" cy="3302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G Logo Transparen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B89897" w14:textId="77777777" w:rsidR="00B93D21" w:rsidRPr="00585CA9" w:rsidRDefault="00B93D21" w:rsidP="00111336">
      <w:pPr>
        <w:suppressAutoHyphens/>
        <w:jc w:val="both"/>
        <w:rPr>
          <w:rFonts w:asciiTheme="minorHAnsi" w:hAnsiTheme="minorHAnsi" w:cstheme="minorHAnsi"/>
        </w:rPr>
      </w:pPr>
    </w:p>
    <w:p w14:paraId="15C28404" w14:textId="40190C28" w:rsidR="00FD5861" w:rsidRPr="00585CA9" w:rsidRDefault="00FB1E73" w:rsidP="00415C4E">
      <w:pPr>
        <w:suppressAutoHyphens/>
        <w:jc w:val="center"/>
        <w:rPr>
          <w:rFonts w:asciiTheme="minorHAnsi" w:hAnsiTheme="minorHAnsi" w:cstheme="minorHAnsi"/>
          <w:sz w:val="72"/>
          <w:szCs w:val="36"/>
        </w:rPr>
      </w:pPr>
      <w:r w:rsidRPr="00585CA9">
        <w:rPr>
          <w:rFonts w:asciiTheme="minorHAnsi" w:hAnsiTheme="minorHAnsi" w:cstheme="minorHAnsi"/>
          <w:sz w:val="72"/>
          <w:szCs w:val="36"/>
        </w:rPr>
        <w:t>CAR</w:t>
      </w:r>
      <w:r w:rsidR="00E1266B" w:rsidRPr="00585CA9">
        <w:rPr>
          <w:rFonts w:asciiTheme="minorHAnsi" w:hAnsiTheme="minorHAnsi" w:cstheme="minorHAnsi"/>
          <w:sz w:val="72"/>
          <w:szCs w:val="36"/>
        </w:rPr>
        <w:t xml:space="preserve"> POLICY</w:t>
      </w:r>
    </w:p>
    <w:p w14:paraId="624F58E7" w14:textId="77777777" w:rsidR="00BB7F12" w:rsidRPr="00585CA9" w:rsidRDefault="00BB7F12" w:rsidP="00111336">
      <w:pPr>
        <w:suppressAutoHyphens/>
        <w:jc w:val="both"/>
        <w:rPr>
          <w:rFonts w:asciiTheme="minorHAnsi" w:hAnsiTheme="minorHAnsi" w:cstheme="minorHAnsi"/>
          <w:color w:val="000000"/>
          <w:szCs w:val="20"/>
        </w:rPr>
      </w:pPr>
    </w:p>
    <w:tbl>
      <w:tblPr>
        <w:tblpPr w:leftFromText="180" w:rightFromText="180" w:vertAnchor="text" w:horzAnchor="margin" w:tblpXSpec="center" w:tblpY="336"/>
        <w:tblW w:w="7650" w:type="dxa"/>
        <w:tblLook w:val="0000" w:firstRow="0" w:lastRow="0" w:firstColumn="0" w:lastColumn="0" w:noHBand="0" w:noVBand="0"/>
      </w:tblPr>
      <w:tblGrid>
        <w:gridCol w:w="4541"/>
        <w:gridCol w:w="3109"/>
      </w:tblGrid>
      <w:tr w:rsidR="005813FF" w:rsidRPr="00585CA9" w14:paraId="3516EA9D" w14:textId="77777777" w:rsidTr="005813FF">
        <w:trPr>
          <w:trHeight w:val="360"/>
        </w:trPr>
        <w:tc>
          <w:tcPr>
            <w:tcW w:w="4541" w:type="dxa"/>
            <w:vAlign w:val="bottom"/>
          </w:tcPr>
          <w:p w14:paraId="15E1F76F" w14:textId="77777777" w:rsidR="005813FF" w:rsidRPr="00585CA9" w:rsidRDefault="005813FF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b/>
                <w:bCs/>
                <w:color w:val="000000"/>
                <w:szCs w:val="20"/>
              </w:rPr>
            </w:pPr>
            <w:r w:rsidRPr="00585CA9">
              <w:rPr>
                <w:rFonts w:cs="Arial"/>
                <w:b/>
                <w:bCs/>
                <w:color w:val="000000"/>
                <w:szCs w:val="20"/>
              </w:rPr>
              <w:t>Information:</w:t>
            </w:r>
          </w:p>
          <w:p w14:paraId="18DE10F4" w14:textId="77777777" w:rsidR="005813FF" w:rsidRPr="00585CA9" w:rsidRDefault="005813FF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>Author:</w:t>
            </w:r>
          </w:p>
        </w:tc>
        <w:tc>
          <w:tcPr>
            <w:tcW w:w="3109" w:type="dxa"/>
            <w:vAlign w:val="bottom"/>
          </w:tcPr>
          <w:p w14:paraId="1A3D19E3" w14:textId="449CC13B" w:rsidR="00415C4E" w:rsidRPr="00585CA9" w:rsidRDefault="005813FF" w:rsidP="00415C4E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 xml:space="preserve">Head HR &amp; OD </w:t>
            </w:r>
          </w:p>
        </w:tc>
      </w:tr>
      <w:tr w:rsidR="00415C4E" w:rsidRPr="00585CA9" w14:paraId="66B114F0" w14:textId="77777777" w:rsidTr="005813FF">
        <w:trPr>
          <w:trHeight w:val="360"/>
        </w:trPr>
        <w:tc>
          <w:tcPr>
            <w:tcW w:w="4541" w:type="dxa"/>
            <w:vAlign w:val="bottom"/>
          </w:tcPr>
          <w:p w14:paraId="6A835066" w14:textId="514C334C" w:rsidR="00415C4E" w:rsidRPr="00585CA9" w:rsidRDefault="00415C4E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20"/>
              </w:rPr>
            </w:pPr>
            <w:r w:rsidRPr="00585CA9">
              <w:rPr>
                <w:rFonts w:cs="Arial"/>
                <w:color w:val="000000"/>
                <w:szCs w:val="20"/>
              </w:rPr>
              <w:t>Reviewed By:</w:t>
            </w:r>
          </w:p>
        </w:tc>
        <w:tc>
          <w:tcPr>
            <w:tcW w:w="3109" w:type="dxa"/>
            <w:vAlign w:val="bottom"/>
          </w:tcPr>
          <w:p w14:paraId="4AB040C1" w14:textId="7F690AD1" w:rsidR="00415C4E" w:rsidRPr="00585CA9" w:rsidRDefault="00415C4E" w:rsidP="00415C4E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>Group Head Support Services</w:t>
            </w:r>
          </w:p>
        </w:tc>
      </w:tr>
      <w:tr w:rsidR="005813FF" w:rsidRPr="00585CA9" w14:paraId="006A949B" w14:textId="77777777" w:rsidTr="005813FF">
        <w:trPr>
          <w:trHeight w:val="360"/>
        </w:trPr>
        <w:tc>
          <w:tcPr>
            <w:tcW w:w="4541" w:type="dxa"/>
            <w:vAlign w:val="center"/>
          </w:tcPr>
          <w:p w14:paraId="4B335802" w14:textId="77777777" w:rsidR="005813FF" w:rsidRPr="00585CA9" w:rsidRDefault="005813FF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>Custodian:</w:t>
            </w:r>
          </w:p>
        </w:tc>
        <w:tc>
          <w:tcPr>
            <w:tcW w:w="3109" w:type="dxa"/>
            <w:vAlign w:val="center"/>
          </w:tcPr>
          <w:p w14:paraId="0BC42FCD" w14:textId="3CA049EB" w:rsidR="005813FF" w:rsidRPr="00585CA9" w:rsidRDefault="005813FF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>Human Resources</w:t>
            </w:r>
            <w:r w:rsidR="00874A06" w:rsidRPr="00585CA9">
              <w:rPr>
                <w:rFonts w:cs="Arial"/>
                <w:color w:val="000000"/>
                <w:szCs w:val="16"/>
              </w:rPr>
              <w:t xml:space="preserve"> Department</w:t>
            </w:r>
          </w:p>
        </w:tc>
      </w:tr>
      <w:tr w:rsidR="005813FF" w:rsidRPr="00585CA9" w14:paraId="4ADF2472" w14:textId="77777777" w:rsidTr="005813FF">
        <w:trPr>
          <w:trHeight w:val="360"/>
        </w:trPr>
        <w:tc>
          <w:tcPr>
            <w:tcW w:w="4541" w:type="dxa"/>
            <w:vAlign w:val="center"/>
          </w:tcPr>
          <w:p w14:paraId="13D3BC94" w14:textId="77777777" w:rsidR="005813FF" w:rsidRPr="00585CA9" w:rsidRDefault="005813FF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>Last Modification Date:</w:t>
            </w:r>
          </w:p>
        </w:tc>
        <w:tc>
          <w:tcPr>
            <w:tcW w:w="3109" w:type="dxa"/>
            <w:vAlign w:val="center"/>
          </w:tcPr>
          <w:p w14:paraId="3CF62B12" w14:textId="718DA001" w:rsidR="005813FF" w:rsidRPr="00585CA9" w:rsidRDefault="00874A06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>20</w:t>
            </w:r>
            <w:r w:rsidRPr="00585CA9">
              <w:rPr>
                <w:rFonts w:cs="Arial"/>
                <w:color w:val="000000"/>
                <w:szCs w:val="16"/>
                <w:vertAlign w:val="superscript"/>
              </w:rPr>
              <w:t>th</w:t>
            </w:r>
            <w:r w:rsidRPr="00585CA9">
              <w:rPr>
                <w:rFonts w:cs="Arial"/>
                <w:color w:val="000000"/>
                <w:szCs w:val="16"/>
              </w:rPr>
              <w:t xml:space="preserve"> </w:t>
            </w:r>
            <w:r w:rsidR="00FB1E73" w:rsidRPr="00585CA9">
              <w:rPr>
                <w:rFonts w:cs="Arial"/>
                <w:color w:val="000000"/>
                <w:szCs w:val="16"/>
              </w:rPr>
              <w:t>September</w:t>
            </w:r>
            <w:r w:rsidR="005813FF" w:rsidRPr="00585CA9">
              <w:rPr>
                <w:rFonts w:cs="Arial"/>
                <w:color w:val="000000"/>
                <w:szCs w:val="16"/>
              </w:rPr>
              <w:t>, 202</w:t>
            </w:r>
            <w:r w:rsidR="00FB1E73" w:rsidRPr="00585CA9">
              <w:rPr>
                <w:rFonts w:cs="Arial"/>
                <w:color w:val="000000"/>
                <w:szCs w:val="16"/>
              </w:rPr>
              <w:t>3</w:t>
            </w:r>
          </w:p>
        </w:tc>
      </w:tr>
      <w:tr w:rsidR="005813FF" w:rsidRPr="00585CA9" w14:paraId="397016C2" w14:textId="77777777" w:rsidTr="005813FF">
        <w:trPr>
          <w:trHeight w:val="70"/>
        </w:trPr>
        <w:tc>
          <w:tcPr>
            <w:tcW w:w="4541" w:type="dxa"/>
            <w:vAlign w:val="center"/>
          </w:tcPr>
          <w:p w14:paraId="6D8615E8" w14:textId="77777777" w:rsidR="005813FF" w:rsidRPr="00585CA9" w:rsidRDefault="005813FF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>Version:</w:t>
            </w:r>
          </w:p>
        </w:tc>
        <w:tc>
          <w:tcPr>
            <w:tcW w:w="3109" w:type="dxa"/>
            <w:vAlign w:val="center"/>
          </w:tcPr>
          <w:p w14:paraId="4C036615" w14:textId="77777777" w:rsidR="005813FF" w:rsidRPr="00585CA9" w:rsidRDefault="005813FF" w:rsidP="00111336">
            <w:pPr>
              <w:keepNext/>
              <w:suppressAutoHyphens/>
              <w:autoSpaceDE w:val="0"/>
              <w:autoSpaceDN w:val="0"/>
              <w:adjustRightInd w:val="0"/>
              <w:spacing w:line="240" w:lineRule="atLeast"/>
              <w:jc w:val="both"/>
              <w:rPr>
                <w:rFonts w:cs="Arial"/>
                <w:color w:val="000000"/>
                <w:szCs w:val="16"/>
              </w:rPr>
            </w:pPr>
            <w:r w:rsidRPr="00585CA9">
              <w:rPr>
                <w:rFonts w:cs="Arial"/>
                <w:color w:val="000000"/>
                <w:szCs w:val="16"/>
              </w:rPr>
              <w:t>03</w:t>
            </w:r>
          </w:p>
        </w:tc>
      </w:tr>
    </w:tbl>
    <w:p w14:paraId="191292C0" w14:textId="77777777" w:rsidR="00B93D21" w:rsidRPr="00585CA9" w:rsidRDefault="00B93D21" w:rsidP="00111336">
      <w:pPr>
        <w:suppressAutoHyphens/>
        <w:jc w:val="both"/>
        <w:rPr>
          <w:rFonts w:asciiTheme="minorHAnsi" w:hAnsiTheme="minorHAnsi" w:cstheme="minorHAnsi"/>
          <w:color w:val="000000"/>
          <w:szCs w:val="20"/>
        </w:rPr>
      </w:pPr>
    </w:p>
    <w:p w14:paraId="78949AC0" w14:textId="77777777" w:rsidR="00BB7F12" w:rsidRPr="00585CA9" w:rsidRDefault="00BB7F12" w:rsidP="00111336">
      <w:pPr>
        <w:suppressAutoHyphens/>
        <w:jc w:val="both"/>
        <w:rPr>
          <w:rFonts w:asciiTheme="minorHAnsi" w:hAnsiTheme="minorHAnsi" w:cstheme="minorHAnsi"/>
          <w:color w:val="000000"/>
          <w:szCs w:val="20"/>
        </w:rPr>
      </w:pPr>
    </w:p>
    <w:p w14:paraId="7DB33937" w14:textId="5FA6FECC" w:rsidR="003B68B2" w:rsidRPr="00585CA9" w:rsidRDefault="003B68B2" w:rsidP="00111336">
      <w:pPr>
        <w:suppressAutoHyphens/>
        <w:jc w:val="both"/>
        <w:rPr>
          <w:rFonts w:asciiTheme="minorHAnsi" w:hAnsiTheme="minorHAnsi" w:cstheme="minorHAnsi"/>
          <w:szCs w:val="20"/>
        </w:rPr>
      </w:pPr>
    </w:p>
    <w:p w14:paraId="2489AFDA" w14:textId="512C0C92" w:rsidR="003B68B2" w:rsidRPr="00585CA9" w:rsidRDefault="003B68B2" w:rsidP="00111336">
      <w:pPr>
        <w:suppressAutoHyphens/>
        <w:jc w:val="both"/>
        <w:rPr>
          <w:rFonts w:asciiTheme="minorHAnsi" w:hAnsiTheme="minorHAnsi" w:cstheme="minorHAnsi"/>
          <w:szCs w:val="20"/>
        </w:rPr>
      </w:pPr>
    </w:p>
    <w:p w14:paraId="4BDF6651" w14:textId="77777777" w:rsidR="002B5646" w:rsidRPr="00585CA9" w:rsidRDefault="002B5646" w:rsidP="00111336">
      <w:pPr>
        <w:spacing w:after="0" w:line="240" w:lineRule="auto"/>
        <w:jc w:val="both"/>
        <w:rPr>
          <w:rFonts w:asciiTheme="minorHAnsi" w:hAnsiTheme="minorHAnsi" w:cstheme="minorHAnsi"/>
          <w:szCs w:val="20"/>
        </w:rPr>
      </w:pPr>
      <w:r w:rsidRPr="00585CA9">
        <w:rPr>
          <w:rFonts w:asciiTheme="minorHAnsi" w:hAnsiTheme="minorHAnsi" w:cstheme="minorHAnsi"/>
          <w:szCs w:val="20"/>
        </w:rPr>
        <w:br w:type="page"/>
      </w:r>
    </w:p>
    <w:p w14:paraId="5C9F1DCF" w14:textId="33946F35" w:rsidR="004D5B1F" w:rsidRPr="00585CA9" w:rsidRDefault="00AB3F7D" w:rsidP="00111336">
      <w:pPr>
        <w:pStyle w:val="Heading2"/>
        <w:keepNext w:val="0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85CA9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D</w:t>
      </w:r>
      <w:r w:rsidR="000B3929" w:rsidRPr="00585CA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efinitions</w:t>
      </w:r>
      <w:r w:rsidR="004D5B1F" w:rsidRPr="00585CA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</w:p>
    <w:p w14:paraId="12D95D3C" w14:textId="18A0A1F0" w:rsidR="00AB3F7D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bookmarkStart w:id="0" w:name="_Hlk146179953"/>
      <w:r w:rsidRPr="00585CA9">
        <w:rPr>
          <w:rFonts w:asciiTheme="minorHAnsi" w:hAnsiTheme="minorHAnsi" w:cstheme="minorHAnsi"/>
          <w:b/>
          <w:bCs/>
          <w:sz w:val="24"/>
          <w:szCs w:val="24"/>
        </w:rPr>
        <w:t>Car Policy For QADRI-Group Employees’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shall, within the context of this document, be referred to as 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 xml:space="preserve">‘The </w:t>
      </w:r>
      <w:bookmarkEnd w:id="0"/>
      <w:r w:rsidRPr="00585CA9">
        <w:rPr>
          <w:rFonts w:asciiTheme="minorHAnsi" w:hAnsiTheme="minorHAnsi" w:cstheme="minorHAnsi"/>
          <w:b/>
          <w:bCs/>
          <w:sz w:val="24"/>
          <w:szCs w:val="24"/>
        </w:rPr>
        <w:t>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DA7567" w14:textId="4178B184" w:rsidR="00AB3F7D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‘Car’ or ‘Cars’ within the context of ‘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The 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, shall mean one or more ( any number ) of QADRI-Group Companies owned Cars handed over to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Grade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M-7 &amp; above Employees</w:t>
      </w:r>
      <w:r w:rsidRPr="00585CA9">
        <w:rPr>
          <w:rFonts w:asciiTheme="minorHAnsi" w:hAnsiTheme="minorHAnsi" w:cstheme="minorHAnsi"/>
          <w:sz w:val="24"/>
          <w:szCs w:val="24"/>
        </w:rPr>
        <w:t xml:space="preserve"> and also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other Grade Employees</w:t>
      </w:r>
      <w:r w:rsidRPr="00585CA9">
        <w:rPr>
          <w:rFonts w:asciiTheme="minorHAnsi" w:hAnsiTheme="minorHAnsi" w:cstheme="minorHAnsi"/>
          <w:sz w:val="24"/>
          <w:szCs w:val="24"/>
        </w:rPr>
        <w:t>.</w:t>
      </w:r>
    </w:p>
    <w:p w14:paraId="52D6C982" w14:textId="524CA775" w:rsidR="00AB3F7D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‘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Car Maturity Life’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shall, within the context of ‘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The 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, mean that life-span of Car upon completion of which the ownership of a particular Car is to be transferred to the respective Car-user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Grade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M-7 or above Employee</w:t>
      </w:r>
      <w:r w:rsidRPr="00585CA9">
        <w:rPr>
          <w:rFonts w:asciiTheme="minorHAnsi" w:hAnsiTheme="minorHAnsi" w:cstheme="minorHAnsi"/>
          <w:sz w:val="24"/>
          <w:szCs w:val="24"/>
        </w:rPr>
        <w:t xml:space="preserve"> subject to compliance with relevant provisions of  ‘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The Policy</w:t>
      </w:r>
      <w:r w:rsidRPr="00585CA9">
        <w:rPr>
          <w:rFonts w:asciiTheme="minorHAnsi" w:hAnsiTheme="minorHAnsi" w:cstheme="minorHAnsi"/>
          <w:sz w:val="24"/>
          <w:szCs w:val="24"/>
        </w:rPr>
        <w:t xml:space="preserve"> ’ </w:t>
      </w:r>
    </w:p>
    <w:p w14:paraId="14FD58F2" w14:textId="6E0D1546" w:rsidR="00AB3F7D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‘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BOD</w:t>
      </w:r>
      <w:r w:rsidRPr="00585CA9">
        <w:rPr>
          <w:rFonts w:asciiTheme="minorHAnsi" w:hAnsiTheme="minorHAnsi" w:cstheme="minorHAnsi"/>
          <w:sz w:val="24"/>
          <w:szCs w:val="24"/>
        </w:rPr>
        <w:t>’ shall, within the context of ‘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The 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, mean the Board of Directors of QADRI-Group Companies </w:t>
      </w:r>
    </w:p>
    <w:p w14:paraId="5649F1C9" w14:textId="778003D3" w:rsidR="00AB3F7D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/>
          <w:bCs/>
          <w:sz w:val="24"/>
          <w:szCs w:val="24"/>
        </w:rPr>
        <w:t>‘Employee’ or ‘Employees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 xml:space="preserve">’ </w:t>
      </w:r>
      <w:r w:rsidRPr="00585CA9">
        <w:rPr>
          <w:rFonts w:asciiTheme="minorHAnsi" w:hAnsiTheme="minorHAnsi" w:cstheme="minorHAnsi"/>
          <w:sz w:val="24"/>
          <w:szCs w:val="24"/>
        </w:rPr>
        <w:t xml:space="preserve"> shall , within the context of 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‘ The Policy 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,  mean one or more persons ( any number ) employed in QADRI-Group Companies , whether as staff members at any organizational level or at levels of supervisors / foremen / charge-men /  workers  employed at the factories run by QADRI-Group Companies .                Persons engaged on  ‘ Contract ’  by QADRI-Group Companies do not fall under the definition of 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‘ Employee 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DCD9CDC" w14:textId="2517480F" w:rsidR="00AB3F7D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CFO (Chief Financial Officer) shall, within context of ‘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The 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, means that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Grade M-7 or above Employee or a member of ‘BOD’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  who directs QADRI-Group Central Departments of‘</w:t>
      </w:r>
      <w:r w:rsidR="000A5AA6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Accounts and Finance ’, ‘ Human Resource ’  and  ‘ Administration ’  including the person who has been nominated / authorized by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CFO</w:t>
      </w:r>
      <w:r w:rsidRPr="00585CA9">
        <w:rPr>
          <w:rFonts w:asciiTheme="minorHAnsi" w:hAnsiTheme="minorHAnsi" w:cstheme="minorHAnsi"/>
          <w:sz w:val="24"/>
          <w:szCs w:val="24"/>
        </w:rPr>
        <w:t xml:space="preserve"> to perform any of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 xml:space="preserve">CFO’s </w:t>
      </w:r>
      <w:r w:rsidRPr="00585CA9">
        <w:rPr>
          <w:rFonts w:asciiTheme="minorHAnsi" w:hAnsiTheme="minorHAnsi" w:cstheme="minorHAnsi"/>
          <w:sz w:val="24"/>
          <w:szCs w:val="24"/>
        </w:rPr>
        <w:t xml:space="preserve">particular function(s) / responsibility (ies)  </w:t>
      </w:r>
    </w:p>
    <w:p w14:paraId="040792E5" w14:textId="57F22D14" w:rsidR="00AB3F7D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/>
          <w:bCs/>
          <w:sz w:val="24"/>
          <w:szCs w:val="24"/>
        </w:rPr>
        <w:t>GH-SS</w:t>
      </w:r>
      <w:r w:rsidRPr="00585CA9">
        <w:rPr>
          <w:rFonts w:asciiTheme="minorHAnsi" w:hAnsiTheme="minorHAnsi" w:cstheme="minorHAnsi"/>
          <w:sz w:val="24"/>
          <w:szCs w:val="24"/>
        </w:rPr>
        <w:t xml:space="preserve"> (Group-head Support Services) shall, within context of ‘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The 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, means that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Grade M-7 &amp; above Employee</w:t>
      </w:r>
      <w:r w:rsidRPr="00585CA9">
        <w:rPr>
          <w:rFonts w:asciiTheme="minorHAnsi" w:hAnsiTheme="minorHAnsi" w:cstheme="minorHAnsi"/>
          <w:sz w:val="24"/>
          <w:szCs w:val="24"/>
        </w:rPr>
        <w:t xml:space="preserve"> who heads QADRI-Group Central Departments of ‘ Human Resource ’  and  ‘ Administration ’  including the person who has been nominated / authorized by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GH-SS</w:t>
      </w:r>
      <w:r w:rsidRPr="00585CA9">
        <w:rPr>
          <w:rFonts w:asciiTheme="minorHAnsi" w:hAnsiTheme="minorHAnsi" w:cstheme="minorHAnsi"/>
          <w:sz w:val="24"/>
          <w:szCs w:val="24"/>
        </w:rPr>
        <w:t xml:space="preserve"> to perform any of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GH-SS’s</w:t>
      </w:r>
      <w:r w:rsidRPr="00585CA9">
        <w:rPr>
          <w:rFonts w:asciiTheme="minorHAnsi" w:hAnsiTheme="minorHAnsi" w:cstheme="minorHAnsi"/>
          <w:sz w:val="24"/>
          <w:szCs w:val="24"/>
        </w:rPr>
        <w:t xml:space="preserve"> particular function(s) / responsibility (ies)  </w:t>
      </w:r>
    </w:p>
    <w:p w14:paraId="4C4705E7" w14:textId="4AC98F6E" w:rsidR="00BD61A6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spacing w:before="120" w:after="1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/>
          <w:bCs/>
          <w:sz w:val="24"/>
          <w:szCs w:val="24"/>
        </w:rPr>
        <w:t>GFC</w:t>
      </w:r>
      <w:r w:rsidRPr="00585CA9">
        <w:rPr>
          <w:rFonts w:asciiTheme="minorHAnsi" w:hAnsiTheme="minorHAnsi" w:cstheme="minorHAnsi"/>
          <w:sz w:val="24"/>
          <w:szCs w:val="24"/>
        </w:rPr>
        <w:t xml:space="preserve"> (Group Financial Controller) shall within the context of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‘The 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, means that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Grade M-7 or above Employee</w:t>
      </w:r>
      <w:r w:rsidRPr="00585CA9">
        <w:rPr>
          <w:rFonts w:asciiTheme="minorHAnsi" w:hAnsiTheme="minorHAnsi" w:cstheme="minorHAnsi"/>
          <w:sz w:val="24"/>
          <w:szCs w:val="24"/>
        </w:rPr>
        <w:t xml:space="preserve"> who heads QADRI-Group Finance &amp; Accounts Department including the person who has been nominated / authorized by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GFC</w:t>
      </w:r>
      <w:r w:rsidRPr="00585CA9">
        <w:rPr>
          <w:rFonts w:asciiTheme="minorHAnsi" w:hAnsiTheme="minorHAnsi" w:cstheme="minorHAnsi"/>
          <w:sz w:val="24"/>
          <w:szCs w:val="24"/>
        </w:rPr>
        <w:t xml:space="preserve"> to perform any of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GFC’s</w:t>
      </w:r>
      <w:r w:rsidRPr="00585CA9">
        <w:rPr>
          <w:rFonts w:asciiTheme="minorHAnsi" w:hAnsiTheme="minorHAnsi" w:cstheme="minorHAnsi"/>
          <w:sz w:val="24"/>
          <w:szCs w:val="24"/>
        </w:rPr>
        <w:t xml:space="preserve"> particular function(s) / responsibility (ies)  </w:t>
      </w:r>
    </w:p>
    <w:p w14:paraId="50B0E505" w14:textId="77777777" w:rsidR="004D5B1F" w:rsidRPr="00585CA9" w:rsidRDefault="004D5B1F" w:rsidP="00111336">
      <w:pPr>
        <w:pStyle w:val="ListParagraph"/>
        <w:numPr>
          <w:ilvl w:val="3"/>
          <w:numId w:val="40"/>
        </w:numPr>
        <w:suppressLineNumbers/>
        <w:suppressAutoHyphens/>
        <w:spacing w:after="0" w:line="240" w:lineRule="auto"/>
        <w:jc w:val="both"/>
        <w:rPr>
          <w:rFonts w:asciiTheme="minorHAnsi" w:hAnsiTheme="minorHAnsi" w:cstheme="minorHAnsi"/>
          <w:vanish/>
          <w:color w:val="365F91" w:themeColor="accent1" w:themeShade="BF"/>
          <w:sz w:val="32"/>
          <w:lang w:val="en-GB"/>
        </w:rPr>
      </w:pPr>
    </w:p>
    <w:p w14:paraId="3CC18374" w14:textId="0BA6F086" w:rsidR="004D5B1F" w:rsidRPr="00585CA9" w:rsidRDefault="00AB3F7D" w:rsidP="00111336">
      <w:pPr>
        <w:pStyle w:val="Heading2"/>
        <w:keepNext w:val="0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85CA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O</w:t>
      </w:r>
      <w:r w:rsidR="000B3929" w:rsidRPr="00585CA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bjective</w:t>
      </w:r>
      <w:r w:rsidR="003B68B2" w:rsidRPr="00585CA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</w:p>
    <w:p w14:paraId="30C42C46" w14:textId="2742CDE5" w:rsidR="00AB3F7D" w:rsidRPr="00585CA9" w:rsidRDefault="00AB3F7D" w:rsidP="00111336">
      <w:pPr>
        <w:pStyle w:val="ListParagraph"/>
        <w:numPr>
          <w:ilvl w:val="1"/>
          <w:numId w:val="3"/>
        </w:numPr>
        <w:suppressLineNumbers/>
        <w:suppressAutoHyphens/>
        <w:jc w:val="both"/>
        <w:rPr>
          <w:rFonts w:asciiTheme="minorHAnsi" w:hAnsiTheme="minorHAnsi" w:cstheme="minorHAnsi"/>
          <w:sz w:val="24"/>
        </w:rPr>
      </w:pPr>
      <w:bookmarkStart w:id="1" w:name="_Toc75371467"/>
      <w:bookmarkStart w:id="2" w:name="_Toc75372624"/>
      <w:bookmarkStart w:id="3" w:name="_Toc75427737"/>
      <w:bookmarkStart w:id="4" w:name="_Toc75447747"/>
      <w:bookmarkStart w:id="5" w:name="_Toc77162321"/>
      <w:bookmarkStart w:id="6" w:name="_Toc83220890"/>
      <w:bookmarkStart w:id="7" w:name="_Toc84948649"/>
      <w:bookmarkStart w:id="8" w:name="_Toc85189464"/>
      <w:bookmarkStart w:id="9" w:name="RetiremenPensionScheme"/>
      <w:r w:rsidRPr="00585CA9">
        <w:rPr>
          <w:rFonts w:asciiTheme="minorHAnsi" w:hAnsiTheme="minorHAnsi" w:cstheme="minorHAnsi"/>
          <w:sz w:val="24"/>
        </w:rPr>
        <w:t xml:space="preserve">To lay down transparent rules in respect of use of QADRI-Group owned Cars and fuel cards handed over to  </w:t>
      </w:r>
      <w:r w:rsidRPr="00585CA9">
        <w:rPr>
          <w:rFonts w:asciiTheme="minorHAnsi" w:hAnsiTheme="minorHAnsi" w:cstheme="minorHAnsi"/>
          <w:b/>
          <w:bCs/>
          <w:sz w:val="24"/>
        </w:rPr>
        <w:t>Employees</w:t>
      </w:r>
      <w:r w:rsidRPr="00585CA9">
        <w:rPr>
          <w:rFonts w:asciiTheme="minorHAnsi" w:hAnsiTheme="minorHAnsi" w:cstheme="minorHAnsi"/>
          <w:sz w:val="24"/>
        </w:rPr>
        <w:t xml:space="preserve"> of QADRI-Group Companies ;  </w:t>
      </w:r>
      <w:r w:rsidRPr="00585CA9">
        <w:rPr>
          <w:rFonts w:asciiTheme="minorHAnsi" w:hAnsiTheme="minorHAnsi" w:cstheme="minorHAnsi"/>
          <w:b/>
          <w:bCs/>
          <w:sz w:val="24"/>
          <w:u w:val="single"/>
        </w:rPr>
        <w:t>as well as</w:t>
      </w:r>
      <w:r w:rsidRPr="00585CA9">
        <w:rPr>
          <w:rFonts w:asciiTheme="minorHAnsi" w:hAnsiTheme="minorHAnsi" w:cstheme="minorHAnsi"/>
          <w:sz w:val="24"/>
        </w:rPr>
        <w:t xml:space="preserve">  to lay down  </w:t>
      </w:r>
      <w:r w:rsidRPr="00585CA9">
        <w:rPr>
          <w:rFonts w:asciiTheme="minorHAnsi" w:hAnsiTheme="minorHAnsi" w:cstheme="minorHAnsi"/>
          <w:sz w:val="24"/>
        </w:rPr>
        <w:lastRenderedPageBreak/>
        <w:t xml:space="preserve">rules in respect of transfer of ownership of  </w:t>
      </w:r>
      <w:r w:rsidRPr="00585CA9">
        <w:rPr>
          <w:rFonts w:asciiTheme="minorHAnsi" w:hAnsiTheme="minorHAnsi" w:cstheme="minorHAnsi"/>
          <w:b/>
          <w:bCs/>
          <w:sz w:val="24"/>
        </w:rPr>
        <w:t>Car</w:t>
      </w:r>
      <w:r w:rsidRPr="00585CA9">
        <w:rPr>
          <w:rFonts w:asciiTheme="minorHAnsi" w:hAnsiTheme="minorHAnsi" w:cstheme="minorHAnsi"/>
          <w:sz w:val="24"/>
        </w:rPr>
        <w:t xml:space="preserve">  to the name of the respective  </w:t>
      </w:r>
      <w:r w:rsidRPr="00585CA9">
        <w:rPr>
          <w:rFonts w:asciiTheme="minorHAnsi" w:hAnsiTheme="minorHAnsi" w:cstheme="minorHAnsi"/>
          <w:b/>
          <w:bCs/>
          <w:sz w:val="24"/>
        </w:rPr>
        <w:t>Grade M-7 &amp; above Employee.</w:t>
      </w:r>
    </w:p>
    <w:p w14:paraId="4D585981" w14:textId="52864EDF" w:rsidR="00AB3F7D" w:rsidRPr="00585CA9" w:rsidRDefault="000B3929" w:rsidP="00111336">
      <w:pPr>
        <w:pStyle w:val="Heading2"/>
        <w:keepNext w:val="0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85CA9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Applicability</w:t>
      </w:r>
      <w:r w:rsidR="00AB3F7D" w:rsidRPr="00585CA9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: </w:t>
      </w:r>
    </w:p>
    <w:bookmarkEnd w:id="1"/>
    <w:bookmarkEnd w:id="2"/>
    <w:bookmarkEnd w:id="3"/>
    <w:bookmarkEnd w:id="4"/>
    <w:bookmarkEnd w:id="5"/>
    <w:bookmarkEnd w:id="6"/>
    <w:bookmarkEnd w:id="7"/>
    <w:bookmarkEnd w:id="8"/>
    <w:p w14:paraId="51D3ADE6" w14:textId="28C5025A" w:rsidR="00AB3F7D" w:rsidRPr="00585CA9" w:rsidRDefault="00AB3F7D" w:rsidP="000A5AA6">
      <w:pPr>
        <w:pStyle w:val="ListParagraph"/>
        <w:numPr>
          <w:ilvl w:val="1"/>
          <w:numId w:val="3"/>
        </w:numPr>
        <w:suppressLineNumbers/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/>
          <w:sz w:val="24"/>
          <w:szCs w:val="24"/>
        </w:rPr>
        <w:t>‘ The Policy 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 shall be applicable to all  </w:t>
      </w:r>
      <w:r w:rsidRPr="00585CA9">
        <w:rPr>
          <w:rFonts w:asciiTheme="minorHAnsi" w:hAnsiTheme="minorHAnsi" w:cstheme="minorHAnsi"/>
          <w:b/>
          <w:sz w:val="24"/>
          <w:szCs w:val="24"/>
        </w:rPr>
        <w:t>Employees</w:t>
      </w:r>
      <w:r w:rsidRPr="00585CA9">
        <w:rPr>
          <w:rFonts w:asciiTheme="minorHAnsi" w:hAnsiTheme="minorHAnsi" w:cstheme="minorHAnsi"/>
          <w:sz w:val="24"/>
          <w:szCs w:val="24"/>
        </w:rPr>
        <w:t xml:space="preserve">  of QADRI-Group Companies</w:t>
      </w:r>
    </w:p>
    <w:p w14:paraId="4D0A9207" w14:textId="2DF1EF6D" w:rsidR="000B3929" w:rsidRPr="00585CA9" w:rsidRDefault="000B3929" w:rsidP="00111336">
      <w:pPr>
        <w:pStyle w:val="Heading2"/>
        <w:keepNext w:val="0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 w:rsidRPr="00585CA9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 xml:space="preserve">Exemption: </w:t>
      </w:r>
    </w:p>
    <w:p w14:paraId="23A9A596" w14:textId="0D437EAB" w:rsidR="000B3929" w:rsidRPr="00585CA9" w:rsidRDefault="000B3929" w:rsidP="00111336">
      <w:pPr>
        <w:pStyle w:val="ListParagraph"/>
        <w:numPr>
          <w:ilvl w:val="1"/>
          <w:numId w:val="3"/>
        </w:num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 xml:space="preserve">QADRI-Group Board Of Directors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and</w:t>
      </w:r>
      <w:r w:rsidRPr="00585CA9">
        <w:rPr>
          <w:rFonts w:asciiTheme="minorHAnsi" w:hAnsiTheme="minorHAnsi" w:cstheme="minorHAnsi"/>
          <w:sz w:val="24"/>
          <w:szCs w:val="24"/>
        </w:rPr>
        <w:t xml:space="preserve"> other QADRI Family members shall be exempt from </w:t>
      </w:r>
      <w:r w:rsidRPr="00585CA9">
        <w:rPr>
          <w:rFonts w:asciiTheme="minorHAnsi" w:hAnsiTheme="minorHAnsi" w:cstheme="minorHAnsi"/>
          <w:b/>
          <w:sz w:val="24"/>
          <w:szCs w:val="24"/>
        </w:rPr>
        <w:t>‘The 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DADB60D" w14:textId="02452F1A" w:rsidR="00111336" w:rsidRPr="00585CA9" w:rsidRDefault="000B3929" w:rsidP="00111336">
      <w:pPr>
        <w:pStyle w:val="Heading2"/>
        <w:keepNext w:val="0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 w:rsidRPr="00585CA9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Monitoring of Implementation and compliance:</w:t>
      </w:r>
    </w:p>
    <w:p w14:paraId="229BF42B" w14:textId="413E4337" w:rsidR="000B3929" w:rsidRPr="00585CA9" w:rsidRDefault="000B3929" w:rsidP="00111336">
      <w:pPr>
        <w:pStyle w:val="ListParagraph"/>
        <w:numPr>
          <w:ilvl w:val="1"/>
          <w:numId w:val="3"/>
        </w:numPr>
        <w:tabs>
          <w:tab w:val="left" w:pos="360"/>
          <w:tab w:val="left" w:pos="99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GH-SS</w:t>
      </w:r>
      <w:r w:rsidRPr="00585CA9">
        <w:rPr>
          <w:rFonts w:asciiTheme="minorHAnsi" w:hAnsiTheme="minorHAnsi" w:cstheme="minorHAnsi"/>
          <w:sz w:val="24"/>
          <w:szCs w:val="24"/>
        </w:rPr>
        <w:t xml:space="preserve"> shall hold authority to monitor implementation &amp; compliance of </w:t>
      </w:r>
      <w:r w:rsidRPr="00585CA9">
        <w:rPr>
          <w:rFonts w:asciiTheme="minorHAnsi" w:hAnsiTheme="minorHAnsi" w:cstheme="minorHAnsi"/>
          <w:b/>
          <w:sz w:val="24"/>
          <w:szCs w:val="24"/>
        </w:rPr>
        <w:t>‘The Policy’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and to deal with </w:t>
      </w:r>
      <w:r w:rsidR="00FD011E" w:rsidRPr="00585CA9">
        <w:rPr>
          <w:rFonts w:asciiTheme="minorHAnsi" w:hAnsiTheme="minorHAnsi" w:cstheme="minorHAnsi"/>
          <w:sz w:val="24"/>
          <w:szCs w:val="24"/>
        </w:rPr>
        <w:t>day-to-day</w:t>
      </w:r>
      <w:r w:rsidRPr="00585CA9">
        <w:rPr>
          <w:rFonts w:asciiTheme="minorHAnsi" w:hAnsiTheme="minorHAnsi" w:cstheme="minorHAnsi"/>
          <w:sz w:val="24"/>
          <w:szCs w:val="24"/>
        </w:rPr>
        <w:t xml:space="preserve"> matters relating to implementation &amp; compliance of provisions of </w:t>
      </w:r>
      <w:r w:rsidRPr="00585CA9">
        <w:rPr>
          <w:rFonts w:asciiTheme="minorHAnsi" w:hAnsiTheme="minorHAnsi" w:cstheme="minorHAnsi"/>
          <w:b/>
          <w:sz w:val="24"/>
          <w:szCs w:val="24"/>
        </w:rPr>
        <w:t xml:space="preserve"> ‘ The Policy ’ </w:t>
      </w:r>
    </w:p>
    <w:p w14:paraId="279044DC" w14:textId="6F6CB4C5" w:rsidR="008D4BA3" w:rsidRPr="00585CA9" w:rsidRDefault="000B3929" w:rsidP="00111336">
      <w:pPr>
        <w:pStyle w:val="ListParagraph"/>
        <w:numPr>
          <w:ilvl w:val="1"/>
          <w:numId w:val="3"/>
        </w:numPr>
        <w:tabs>
          <w:tab w:val="left" w:pos="360"/>
          <w:tab w:val="left" w:pos="99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/>
          <w:sz w:val="24"/>
          <w:szCs w:val="24"/>
        </w:rPr>
        <w:tab/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however, notwithstanding anything to the contrary contained in </w:t>
      </w:r>
      <w:r w:rsidRPr="00585CA9">
        <w:rPr>
          <w:rFonts w:asciiTheme="minorHAnsi" w:hAnsiTheme="minorHAnsi" w:cstheme="minorHAnsi"/>
          <w:b/>
          <w:sz w:val="24"/>
          <w:szCs w:val="24"/>
        </w:rPr>
        <w:t>‘The Policy’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, the </w:t>
      </w:r>
      <w:r w:rsidRPr="00585CA9">
        <w:rPr>
          <w:rFonts w:asciiTheme="minorHAnsi" w:hAnsiTheme="minorHAnsi" w:cstheme="minorHAnsi"/>
          <w:b/>
          <w:bCs/>
          <w:sz w:val="24"/>
          <w:szCs w:val="24"/>
        </w:rPr>
        <w:t>GH-SS</w:t>
      </w:r>
      <w:r w:rsidRPr="00585CA9">
        <w:rPr>
          <w:rFonts w:asciiTheme="minorHAnsi" w:hAnsiTheme="minorHAnsi" w:cstheme="minorHAnsi"/>
          <w:sz w:val="24"/>
          <w:szCs w:val="24"/>
        </w:rPr>
        <w:t xml:space="preserve">  himself </w:t>
      </w:r>
      <w:r w:rsidRPr="00585CA9">
        <w:rPr>
          <w:rFonts w:asciiTheme="minorHAnsi" w:hAnsiTheme="minorHAnsi" w:cstheme="minorHAnsi"/>
          <w:i/>
          <w:iCs/>
          <w:sz w:val="24"/>
          <w:szCs w:val="24"/>
        </w:rPr>
        <w:t>( in his own person )</w:t>
      </w:r>
      <w:r w:rsidRPr="00585CA9">
        <w:rPr>
          <w:rFonts w:asciiTheme="minorHAnsi" w:hAnsiTheme="minorHAnsi" w:cstheme="minorHAnsi"/>
          <w:sz w:val="24"/>
          <w:szCs w:val="24"/>
        </w:rPr>
        <w:t xml:space="preserve"> shall be  fully responsible for implementation &amp; compliance of the provisions of  </w:t>
      </w:r>
      <w:r w:rsidRPr="00585CA9">
        <w:rPr>
          <w:rFonts w:asciiTheme="minorHAnsi" w:hAnsiTheme="minorHAnsi" w:cstheme="minorHAnsi"/>
          <w:b/>
          <w:sz w:val="24"/>
          <w:szCs w:val="24"/>
        </w:rPr>
        <w:t>‘ The Policy ’</w:t>
      </w:r>
      <w:r w:rsidRPr="00585CA9">
        <w:rPr>
          <w:rFonts w:asciiTheme="minorHAnsi" w:hAnsiTheme="minorHAnsi" w:cstheme="minorHAnsi"/>
          <w:sz w:val="24"/>
          <w:szCs w:val="24"/>
        </w:rPr>
        <w:t xml:space="preserve">  </w:t>
      </w:r>
      <w:bookmarkEnd w:id="9"/>
    </w:p>
    <w:p w14:paraId="0504B751" w14:textId="6A2AF189" w:rsidR="00111336" w:rsidRPr="00585CA9" w:rsidRDefault="00111336" w:rsidP="00111336">
      <w:pPr>
        <w:pStyle w:val="Heading2"/>
        <w:keepNext w:val="0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color w:val="000000" w:themeColor="text1"/>
          <w:szCs w:val="32"/>
          <w:lang w:val="en-US"/>
        </w:rPr>
      </w:pPr>
      <w:r w:rsidRPr="00585CA9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Policy</w:t>
      </w:r>
      <w:r w:rsidRPr="00585CA9">
        <w:rPr>
          <w:rFonts w:asciiTheme="minorHAnsi" w:hAnsiTheme="minorHAnsi" w:cstheme="minorHAnsi"/>
          <w:b/>
          <w:color w:val="000000" w:themeColor="text1"/>
          <w:szCs w:val="32"/>
          <w:lang w:val="en-US"/>
        </w:rPr>
        <w:t>:</w:t>
      </w:r>
    </w:p>
    <w:p w14:paraId="6B36EFB7" w14:textId="44997435" w:rsidR="000B3929" w:rsidRPr="00585CA9" w:rsidRDefault="000B3929" w:rsidP="00111336">
      <w:pPr>
        <w:suppressLineNumbers/>
        <w:suppressAutoHyphens/>
        <w:ind w:firstLine="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>Compulsion to comply</w:t>
      </w:r>
    </w:p>
    <w:p w14:paraId="04F1BFA8" w14:textId="385FE786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compliance with </w:t>
      </w:r>
      <w:r w:rsidRPr="00585CA9">
        <w:rPr>
          <w:rFonts w:asciiTheme="minorHAnsi" w:hAnsiTheme="minorHAnsi" w:cstheme="minorHAnsi"/>
          <w:bCs/>
          <w:sz w:val="24"/>
          <w:szCs w:val="24"/>
        </w:rPr>
        <w:t>‘The Policy’</w:t>
      </w:r>
      <w:r w:rsidR="000A5AA6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shall be compulsory for all Employees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</w:t>
      </w:r>
      <w:r w:rsidRPr="00585CA9">
        <w:rPr>
          <w:rFonts w:asciiTheme="minorHAnsi" w:hAnsiTheme="minorHAnsi" w:cstheme="minorHAnsi"/>
          <w:i/>
          <w:sz w:val="24"/>
          <w:szCs w:val="24"/>
        </w:rPr>
        <w:t>without exceptions or relaxations)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95232CC" w14:textId="0C80FA73" w:rsidR="000B3929" w:rsidRPr="00585CA9" w:rsidRDefault="000B3929" w:rsidP="00111336">
      <w:pPr>
        <w:suppressLineNumbers/>
        <w:suppressAutoHyphens/>
        <w:ind w:firstLine="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Entitlement of Employees of Grade M-7 and above </w:t>
      </w:r>
    </w:p>
    <w:p w14:paraId="7173A0BC" w14:textId="49BDFDB9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</w:t>
      </w:r>
      <w:r w:rsidRPr="00585CA9">
        <w:rPr>
          <w:rFonts w:asciiTheme="minorHAnsi" w:hAnsiTheme="minorHAnsi" w:cstheme="minorHAnsi"/>
          <w:sz w:val="24"/>
          <w:szCs w:val="24"/>
        </w:rPr>
        <w:tab/>
        <w:t>unless stated otherwise in the respective terms of employment,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for being entitled to be handed over a Car, the concerned Grade M-7 or above Employee must have successfully completed his probation period  </w:t>
      </w:r>
    </w:p>
    <w:p w14:paraId="66324012" w14:textId="2395FD20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6.3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Cars handed over to Grade M-7 and above Employees shall be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either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QADRI-Group’s 1st-hand </w:t>
      </w:r>
      <w:r w:rsidRPr="00585CA9">
        <w:rPr>
          <w:rFonts w:asciiTheme="minorHAnsi" w:hAnsiTheme="minorHAnsi" w:cstheme="minorHAnsi"/>
          <w:i/>
          <w:sz w:val="24"/>
          <w:szCs w:val="24"/>
        </w:rPr>
        <w:t>( self-owned )</w:t>
      </w:r>
      <w:r w:rsidRPr="00585CA9">
        <w:rPr>
          <w:rFonts w:asciiTheme="minorHAnsi" w:hAnsiTheme="minorHAnsi" w:cstheme="minorHAnsi"/>
          <w:sz w:val="24"/>
          <w:szCs w:val="24"/>
        </w:rPr>
        <w:t xml:space="preserve"> 12 months old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lesser age Cars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shall be purchased brand new by the concerned QADRI-Group Company </w:t>
      </w:r>
    </w:p>
    <w:p w14:paraId="30D0DE5D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Use by Employees of Grade M-7 and above </w:t>
      </w:r>
    </w:p>
    <w:p w14:paraId="140AE7CC" w14:textId="33C3ECD7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6.4</w:t>
      </w: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Employees of Grade M-7 and above shall use Cars for their official / personal use during office hours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as well as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for their official / personal use after office hours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(and during holidays)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their respective  Cars  shall be</w:t>
      </w:r>
      <w:r w:rsidR="00111336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driven only by</w:t>
      </w:r>
      <w:r w:rsidR="00111336"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 t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hemselves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by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QADRI-Group Companies official drivers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by a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driving license-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lastRenderedPageBreak/>
        <w:t>holding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duly authorized verbally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in writing by the concerned Grade M-7 or above Employee  himself </w:t>
      </w:r>
    </w:p>
    <w:p w14:paraId="016B322A" w14:textId="28307ABB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Use by other  Grade  Employees </w:t>
      </w:r>
    </w:p>
    <w:p w14:paraId="08701974" w14:textId="7ACF4839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BOD may , at its sole discretion , hand over Cars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(s)  for their official / personal use during office hours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as well as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for their official / personal use  after office hours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(and during holidays)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also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 respective  Cars  shall be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driven only by themselves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="00111336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by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QADRI-Group Companies official drivers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by a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license-holding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duly authorized verbally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="00111336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in writing by concerned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himself                   </w:t>
      </w:r>
    </w:p>
    <w:p w14:paraId="4F8D205A" w14:textId="4E922C8F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notwithstanding Clause 6.5, in case of Cars handed over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(s) BOD may, for any particular case of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Employee(s)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disallow use of Cars for personal use during/ after office hours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(and holidays)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640E3A17" w14:textId="7D12B1EF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Cars handed over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other Grade Employees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shall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 subject to the conditions specified under Clause 6.3  </w:t>
      </w:r>
    </w:p>
    <w:p w14:paraId="10D78310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ab/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Car Maturity Life</w:t>
      </w:r>
    </w:p>
    <w:p w14:paraId="4019EE57" w14:textId="09949E09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6.8</w:t>
      </w: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Cs/>
          <w:sz w:val="24"/>
          <w:szCs w:val="24"/>
        </w:rPr>
        <w:t>‘Car Maturity Life’ of Cars handed over to Grade M-7 or above Employees(s) shall be 5 years counting from date on which the respective Car was purchased in brand new form by the concerned QADRI-Group Company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DD94657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ownership transfer to Grade M-7 or above Employees </w:t>
      </w:r>
    </w:p>
    <w:p w14:paraId="7A6F7742" w14:textId="51410826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6.9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subject to compliance with all relevant provisions of   ‘ The Policy ’ including , but not limited to , the respective Car attaining its Car Maturity Life ,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ownership</w:t>
      </w:r>
      <w:r w:rsidRPr="00585CA9">
        <w:rPr>
          <w:rFonts w:asciiTheme="minorHAnsi" w:hAnsiTheme="minorHAnsi" w:cstheme="minorHAnsi"/>
          <w:sz w:val="24"/>
          <w:szCs w:val="24"/>
        </w:rPr>
        <w:t xml:space="preserve"> of Cars handed over to Grade M-7 or above Employees shall be transferred to the respective Car-user Grade M-7 or above Employee</w:t>
      </w:r>
    </w:p>
    <w:p w14:paraId="213F2720" w14:textId="46E26A0E" w:rsidR="000B3929" w:rsidRPr="00585CA9" w:rsidRDefault="000B3929" w:rsidP="00111336">
      <w:pPr>
        <w:suppressLineNumbers/>
        <w:suppressAutoHyphens/>
        <w:ind w:left="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value percentage to be recovered from Grade M-7 or above Employees prior to transfer of ownership  </w:t>
      </w:r>
    </w:p>
    <w:p w14:paraId="0ECCABC1" w14:textId="043926A1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6.10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subject to compliance with relevant provisions of   ‘ The Policy ’  ,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ownership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of  Cars handed over to Grade M-7 or above Employees shall be transferred to the respective Car-user Grade M-7 or above Employee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iCs/>
          <w:sz w:val="24"/>
          <w:szCs w:val="24"/>
        </w:rPr>
        <w:t xml:space="preserve">after recovery of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60% of the calculated Car-value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of the Car to be transferred</w:t>
      </w:r>
      <w:r w:rsidRPr="00585CA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E5B645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14:paraId="738E66E1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14:paraId="390DC292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sz w:val="24"/>
          <w:szCs w:val="24"/>
        </w:rPr>
      </w:pPr>
    </w:p>
    <w:p w14:paraId="5FEE2631" w14:textId="1F8B9FCB" w:rsidR="000B3929" w:rsidRPr="00585CA9" w:rsidRDefault="000B3929" w:rsidP="00111336">
      <w:pPr>
        <w:suppressLineNumbers/>
        <w:suppressAutoHyphens/>
        <w:ind w:left="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Car value calculation for recovery from Grade M-7 or above Employees prior to transfer of ownership </w:t>
      </w:r>
    </w:p>
    <w:p w14:paraId="4E3C06C2" w14:textId="4A7DF627" w:rsidR="000B3929" w:rsidRPr="00585CA9" w:rsidRDefault="000B3929" w:rsidP="0011133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6.11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for purpose of application of Clause 6.10, QADRI-Group’s Group Financial Controller </w:t>
      </w:r>
      <w:r w:rsidRPr="00585CA9">
        <w:rPr>
          <w:rFonts w:asciiTheme="minorHAnsi" w:hAnsiTheme="minorHAnsi" w:cstheme="minorHAnsi"/>
          <w:i/>
          <w:sz w:val="24"/>
          <w:szCs w:val="24"/>
        </w:rPr>
        <w:t>(GFC)</w:t>
      </w:r>
      <w:r w:rsidRPr="00585CA9">
        <w:rPr>
          <w:rFonts w:asciiTheme="minorHAnsi" w:hAnsiTheme="minorHAnsi" w:cstheme="minorHAnsi"/>
          <w:sz w:val="24"/>
          <w:szCs w:val="24"/>
        </w:rPr>
        <w:t xml:space="preserve"> shall calculate and get approved in writing from QADRI-Group’s Chief Financial Officer </w:t>
      </w:r>
      <w:r w:rsidRPr="00585CA9">
        <w:rPr>
          <w:rFonts w:asciiTheme="minorHAnsi" w:hAnsiTheme="minorHAnsi" w:cstheme="minorHAnsi"/>
          <w:i/>
          <w:iCs/>
          <w:sz w:val="24"/>
          <w:szCs w:val="24"/>
        </w:rPr>
        <w:t>(CFO)</w:t>
      </w:r>
      <w:r w:rsidRPr="00585CA9">
        <w:rPr>
          <w:rFonts w:asciiTheme="minorHAnsi" w:hAnsiTheme="minorHAnsi" w:cstheme="minorHAnsi"/>
          <w:sz w:val="24"/>
          <w:szCs w:val="24"/>
        </w:rPr>
        <w:t xml:space="preserve"> value of Cars on the following basis ; </w:t>
      </w:r>
    </w:p>
    <w:p w14:paraId="6FDC1BF6" w14:textId="077B3308" w:rsidR="000B3929" w:rsidRPr="00585CA9" w:rsidRDefault="000B3929" w:rsidP="00111336">
      <w:pPr>
        <w:suppressLineNumbers/>
        <w:suppressAutoHyphens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(i)</w:t>
      </w:r>
      <w:r w:rsidR="00FF68E6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New</w:t>
      </w:r>
      <w:r w:rsidRPr="00585CA9">
        <w:rPr>
          <w:rFonts w:asciiTheme="minorHAnsi" w:hAnsiTheme="minorHAnsi" w:cstheme="minorHAnsi"/>
          <w:sz w:val="24"/>
          <w:szCs w:val="24"/>
        </w:rPr>
        <w:t xml:space="preserve"> :</w:t>
      </w:r>
      <w:r w:rsidR="00FF68E6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OEM-price </w:t>
      </w:r>
      <w:r w:rsidRPr="00585CA9">
        <w:rPr>
          <w:rFonts w:asciiTheme="minorHAnsi" w:hAnsiTheme="minorHAnsi" w:cstheme="minorHAnsi"/>
          <w:i/>
          <w:iCs/>
          <w:sz w:val="24"/>
          <w:szCs w:val="24"/>
        </w:rPr>
        <w:t>(</w:t>
      </w:r>
      <w:r w:rsidRPr="00585CA9">
        <w:rPr>
          <w:rFonts w:asciiTheme="minorHAnsi" w:hAnsiTheme="minorHAnsi" w:cstheme="minorHAnsi"/>
          <w:i/>
          <w:iCs/>
          <w:sz w:val="24"/>
          <w:szCs w:val="24"/>
          <w:u w:val="single"/>
        </w:rPr>
        <w:t>market-premium</w:t>
      </w:r>
      <w:r w:rsidRPr="00585CA9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i/>
          <w:iCs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i/>
          <w:iCs/>
          <w:sz w:val="24"/>
          <w:szCs w:val="24"/>
        </w:rPr>
        <w:t xml:space="preserve"> to be paid)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plus</w:t>
      </w:r>
      <w:r w:rsidRPr="00585CA9">
        <w:rPr>
          <w:rFonts w:asciiTheme="minorHAnsi" w:hAnsiTheme="minorHAnsi" w:cstheme="minorHAnsi"/>
          <w:sz w:val="24"/>
          <w:szCs w:val="24"/>
        </w:rPr>
        <w:t xml:space="preserve"> 1-time Reg Fee &amp;Tax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plus</w:t>
      </w:r>
      <w:r w:rsidRPr="00585CA9">
        <w:rPr>
          <w:rFonts w:asciiTheme="minorHAnsi" w:hAnsiTheme="minorHAnsi" w:cstheme="minorHAnsi"/>
          <w:sz w:val="24"/>
          <w:szCs w:val="24"/>
        </w:rPr>
        <w:t xml:space="preserve"> color premium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minus</w:t>
      </w:r>
      <w:r w:rsidRPr="00585CA9">
        <w:rPr>
          <w:rFonts w:asciiTheme="minorHAnsi" w:hAnsiTheme="minorHAnsi" w:cstheme="minorHAnsi"/>
          <w:sz w:val="24"/>
          <w:szCs w:val="24"/>
        </w:rPr>
        <w:t xml:space="preserve"> Scy Tracker cost 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minus</w:t>
      </w:r>
      <w:r w:rsidRPr="00585CA9">
        <w:rPr>
          <w:rFonts w:asciiTheme="minorHAnsi" w:hAnsiTheme="minorHAnsi" w:cstheme="minorHAnsi"/>
          <w:sz w:val="24"/>
          <w:szCs w:val="24"/>
        </w:rPr>
        <w:t xml:space="preserve"> 100% additional-price as under Cl. 6.17&amp; 6.18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minus</w:t>
      </w:r>
      <w:r w:rsidRPr="00585CA9">
        <w:rPr>
          <w:rFonts w:asciiTheme="minorHAnsi" w:hAnsiTheme="minorHAnsi" w:cstheme="minorHAnsi"/>
          <w:sz w:val="24"/>
          <w:szCs w:val="24"/>
        </w:rPr>
        <w:t xml:space="preserve"> 100% of additional-price as under Cl. 6.20 </w:t>
      </w:r>
    </w:p>
    <w:p w14:paraId="5A8F1D11" w14:textId="5EAE7CCB" w:rsidR="000B3929" w:rsidRPr="00585CA9" w:rsidRDefault="000B3929" w:rsidP="00111336">
      <w:pPr>
        <w:suppressLineNumbers/>
        <w:suppressAutoHyphens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(ii)</w:t>
      </w:r>
      <w:r w:rsidR="00FF68E6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 xml:space="preserve">Age 12 months </w:t>
      </w:r>
      <w:r w:rsidRPr="00585CA9">
        <w:rPr>
          <w:rFonts w:asciiTheme="minorHAnsi" w:hAnsiTheme="minorHAnsi" w:cstheme="minorHAnsi"/>
          <w:i/>
          <w:sz w:val="24"/>
          <w:szCs w:val="24"/>
          <w:u w:val="single"/>
        </w:rPr>
        <w:t>( or less )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: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current market-price</w:t>
      </w:r>
      <w:r w:rsidRPr="00585CA9">
        <w:rPr>
          <w:rFonts w:asciiTheme="minorHAnsi" w:hAnsiTheme="minorHAnsi" w:cstheme="minorHAnsi"/>
          <w:sz w:val="24"/>
          <w:szCs w:val="24"/>
        </w:rPr>
        <w:t xml:space="preserve"> agreed to by respective Grade M-7 or above Employee 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excluding</w:t>
      </w:r>
      <w:r w:rsidRPr="00585CA9">
        <w:rPr>
          <w:rFonts w:asciiTheme="minorHAnsi" w:hAnsiTheme="minorHAnsi" w:cstheme="minorHAnsi"/>
          <w:sz w:val="24"/>
          <w:szCs w:val="24"/>
        </w:rPr>
        <w:t xml:space="preserve">  ‘ Security Tracker ’  cost </w:t>
      </w:r>
    </w:p>
    <w:p w14:paraId="3F5AEBA5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installments for recovery of 60 % of the calculated Car value </w:t>
      </w:r>
    </w:p>
    <w:p w14:paraId="3C4B8DEF" w14:textId="7D393142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6.12</w:t>
      </w:r>
      <w:r w:rsidRPr="00585CA9">
        <w:rPr>
          <w:rFonts w:asciiTheme="minorHAnsi" w:hAnsiTheme="minorHAnsi" w:cstheme="minorHAnsi"/>
          <w:sz w:val="24"/>
          <w:szCs w:val="24"/>
        </w:rPr>
        <w:tab/>
        <w:t>within the context of Clauses 6.10 and 6.11 (i) &amp; (ii) , the 60% value of Cars shall be recovered by the concerned QADRI-Group Company from the respective Grade M-7 or above Car-users monthly salary by way of</w:t>
      </w:r>
      <w:r w:rsidR="00111336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equal monthly installments . Such monthly installment deduction shall start from the month which follows the month during which the Cars in question are handed over to the respective Grade M-7 or above Employees  </w:t>
      </w:r>
    </w:p>
    <w:p w14:paraId="0AD068EC" w14:textId="79E777E5" w:rsidR="000B3929" w:rsidRPr="00585CA9" w:rsidRDefault="00FF68E6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D7A5D" wp14:editId="1596BA6B">
                <wp:simplePos x="0" y="0"/>
                <wp:positionH relativeFrom="margin">
                  <wp:align>right</wp:align>
                </wp:positionH>
                <wp:positionV relativeFrom="paragraph">
                  <wp:posOffset>697182</wp:posOffset>
                </wp:positionV>
                <wp:extent cx="5246154" cy="439947"/>
                <wp:effectExtent l="0" t="0" r="12065" b="17780"/>
                <wp:wrapNone/>
                <wp:docPr id="33662156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6154" cy="4399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2F2AD" id="Rectangle 6" o:spid="_x0000_s1026" style="position:absolute;margin-left:361.9pt;margin-top:54.9pt;width:413.1pt;height:34.6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" filled="f">
                <w10:wrap anchorx="margin"/>
              </v:rect>
            </w:pict>
          </mc:Fallback>
        </mc:AlternateContent>
      </w:r>
      <w:r w:rsidR="000B3929" w:rsidRPr="00585CA9">
        <w:rPr>
          <w:rFonts w:asciiTheme="minorHAnsi" w:hAnsiTheme="minorHAnsi" w:cstheme="minorHAnsi"/>
          <w:sz w:val="24"/>
          <w:szCs w:val="24"/>
        </w:rPr>
        <w:t>6.13</w:t>
      </w:r>
      <w:r w:rsidR="000B3929" w:rsidRPr="00585CA9">
        <w:rPr>
          <w:rFonts w:asciiTheme="minorHAnsi" w:hAnsiTheme="minorHAnsi" w:cstheme="minorHAnsi"/>
          <w:sz w:val="24"/>
          <w:szCs w:val="24"/>
        </w:rPr>
        <w:tab/>
        <w:t xml:space="preserve">within the context of  Clause 6.12 , QADRI-Group’s Group Financial Controller shall get approved in writing from QADRI-Group’s CFO  the number of monthly installments calculated on the following basis ; </w:t>
      </w:r>
    </w:p>
    <w:p w14:paraId="7855D8AF" w14:textId="4FC75BD9" w:rsidR="000B3929" w:rsidRPr="00585CA9" w:rsidRDefault="00FF68E6" w:rsidP="00FF68E6">
      <w:pPr>
        <w:suppressLineNumbers/>
        <w:suppressAutoHyphens/>
        <w:spacing w:after="0"/>
        <w:ind w:firstLine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85CA9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0B3929" w:rsidRPr="00585CA9">
        <w:rPr>
          <w:rFonts w:asciiTheme="minorHAnsi" w:hAnsiTheme="minorHAnsi" w:cstheme="minorHAnsi"/>
          <w:b/>
          <w:sz w:val="20"/>
          <w:szCs w:val="20"/>
        </w:rPr>
        <w:t xml:space="preserve">60 months  </w:t>
      </w:r>
      <w:r w:rsidRPr="00585CA9">
        <w:rPr>
          <w:rFonts w:asciiTheme="minorHAnsi" w:hAnsiTheme="minorHAnsi" w:cstheme="minorHAnsi"/>
          <w:b/>
          <w:sz w:val="20"/>
          <w:szCs w:val="20"/>
        </w:rPr>
        <w:tab/>
        <w:t xml:space="preserve">       </w:t>
      </w:r>
      <w:r w:rsidR="000B3929" w:rsidRPr="00585CA9">
        <w:rPr>
          <w:rFonts w:asciiTheme="minorHAnsi" w:hAnsiTheme="minorHAnsi" w:cstheme="minorHAnsi"/>
          <w:b/>
          <w:sz w:val="20"/>
          <w:szCs w:val="20"/>
          <w:u w:val="single"/>
        </w:rPr>
        <w:t>minus</w:t>
      </w:r>
      <w:r w:rsidR="000B3929" w:rsidRPr="00585CA9">
        <w:rPr>
          <w:rFonts w:asciiTheme="minorHAnsi" w:hAnsiTheme="minorHAnsi" w:cstheme="minorHAnsi"/>
          <w:b/>
          <w:sz w:val="20"/>
          <w:szCs w:val="20"/>
        </w:rPr>
        <w:t xml:space="preserve">       spent months of the Life-period    =  number of monthly installments </w:t>
      </w:r>
    </w:p>
    <w:p w14:paraId="39FB581B" w14:textId="2E1B77F0" w:rsidR="000B3929" w:rsidRPr="00585CA9" w:rsidRDefault="000B3929" w:rsidP="00FF68E6">
      <w:pPr>
        <w:suppressLineNumbers/>
        <w:suppressAutoHyphens/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585CA9">
        <w:rPr>
          <w:rFonts w:asciiTheme="minorHAnsi" w:hAnsiTheme="minorHAnsi" w:cstheme="minorHAnsi"/>
          <w:sz w:val="20"/>
          <w:szCs w:val="20"/>
        </w:rPr>
        <w:tab/>
      </w:r>
      <w:r w:rsidR="00FF68E6" w:rsidRPr="00585CA9">
        <w:rPr>
          <w:rFonts w:asciiTheme="minorHAnsi" w:hAnsiTheme="minorHAnsi" w:cstheme="minorHAnsi"/>
          <w:sz w:val="20"/>
          <w:szCs w:val="20"/>
        </w:rPr>
        <w:t xml:space="preserve">    </w:t>
      </w:r>
      <w:r w:rsidRPr="00585CA9">
        <w:rPr>
          <w:rFonts w:asciiTheme="minorHAnsi" w:hAnsiTheme="minorHAnsi" w:cstheme="minorHAnsi"/>
          <w:b/>
          <w:sz w:val="16"/>
          <w:szCs w:val="16"/>
        </w:rPr>
        <w:t xml:space="preserve">(Car Maturity Life) </w:t>
      </w:r>
      <w:r w:rsidRPr="00585CA9">
        <w:rPr>
          <w:rFonts w:asciiTheme="minorHAnsi" w:hAnsiTheme="minorHAnsi" w:cstheme="minorHAnsi"/>
          <w:sz w:val="16"/>
          <w:szCs w:val="16"/>
        </w:rPr>
        <w:t xml:space="preserve">                           </w:t>
      </w:r>
      <w:r w:rsidR="00FF68E6" w:rsidRPr="00585CA9">
        <w:rPr>
          <w:rFonts w:asciiTheme="minorHAnsi" w:hAnsiTheme="minorHAnsi" w:cstheme="minorHAnsi"/>
          <w:sz w:val="16"/>
          <w:szCs w:val="16"/>
        </w:rPr>
        <w:t xml:space="preserve">    </w:t>
      </w:r>
      <w:r w:rsidRPr="00585CA9">
        <w:rPr>
          <w:rFonts w:asciiTheme="minorHAnsi" w:hAnsiTheme="minorHAnsi" w:cstheme="minorHAnsi"/>
          <w:b/>
          <w:sz w:val="20"/>
          <w:szCs w:val="20"/>
        </w:rPr>
        <w:t xml:space="preserve">of respective Car  </w:t>
      </w:r>
      <w:r w:rsidRPr="00585CA9">
        <w:rPr>
          <w:rFonts w:asciiTheme="minorHAnsi" w:hAnsiTheme="minorHAnsi" w:cstheme="minorHAnsi"/>
          <w:b/>
          <w:i/>
          <w:iCs/>
          <w:sz w:val="20"/>
          <w:szCs w:val="20"/>
        </w:rPr>
        <w:t>( if any )</w:t>
      </w:r>
      <w:r w:rsidRPr="00585CA9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7C584FF0" w14:textId="77777777" w:rsidR="00FF68E6" w:rsidRPr="00585CA9" w:rsidRDefault="00FF68E6" w:rsidP="00FF68E6">
      <w:pPr>
        <w:suppressLineNumbers/>
        <w:suppressAutoHyphens/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14:paraId="7A6FE417" w14:textId="62FFABE3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6.14</w:t>
      </w: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Cars handed over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other Grade Employees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within the context of Clause 6.7 shall remain to be property of the concerned QADRI-Group Company … Clause 6.12 shall not apply for Cars handed over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</w:r>
    </w:p>
    <w:p w14:paraId="318E2FDB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Type &amp; Colour </w:t>
      </w:r>
    </w:p>
    <w:p w14:paraId="36CEB4CF" w14:textId="05720D7E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6.15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subject to relevant provisions of  ‘ The Policy ’ ,  Grade M-7 or above Employee shall be entitled to be handed over a  Car  from within the following make &amp; type  ; </w:t>
      </w:r>
    </w:p>
    <w:p w14:paraId="32FB3148" w14:textId="27C43515" w:rsidR="000B3929" w:rsidRPr="00585CA9" w:rsidRDefault="000B3929" w:rsidP="00FF68E6">
      <w:pPr>
        <w:suppressLineNumbers/>
        <w:suppressAutoHyphens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(i)</w:t>
      </w:r>
      <w:r w:rsidR="00FF68E6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HONDA City 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( standard model with manual transmission ; with A/C )   </w:t>
      </w:r>
      <w:r w:rsidRPr="00585CA9">
        <w:rPr>
          <w:rFonts w:asciiTheme="minorHAnsi" w:hAnsiTheme="minorHAnsi" w:cstheme="minorHAnsi"/>
          <w:sz w:val="24"/>
          <w:szCs w:val="24"/>
        </w:rPr>
        <w:t xml:space="preserve">;   colour 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( if new Car purchased ) </w:t>
      </w:r>
      <w:r w:rsidRPr="00585CA9">
        <w:rPr>
          <w:rFonts w:asciiTheme="minorHAnsi" w:hAnsiTheme="minorHAnsi" w:cstheme="minorHAnsi"/>
          <w:sz w:val="24"/>
          <w:szCs w:val="24"/>
        </w:rPr>
        <w:t xml:space="preserve"> to be chosen by  Grade M-7 or above Employee  </w:t>
      </w:r>
    </w:p>
    <w:p w14:paraId="699E66F4" w14:textId="6CCC4639" w:rsidR="000B3929" w:rsidRPr="00585CA9" w:rsidRDefault="000B3929" w:rsidP="00FF68E6">
      <w:pPr>
        <w:suppressLineNumbers/>
        <w:suppressAutoHyphens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(ii)</w:t>
      </w:r>
      <w:r w:rsidR="00FF68E6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any other Car of value equal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lower than (i) ; colour </w:t>
      </w:r>
      <w:r w:rsidRPr="00585CA9">
        <w:rPr>
          <w:rFonts w:asciiTheme="minorHAnsi" w:hAnsiTheme="minorHAnsi" w:cstheme="minorHAnsi"/>
          <w:i/>
          <w:sz w:val="24"/>
          <w:szCs w:val="24"/>
        </w:rPr>
        <w:t>(if new Car purchased)</w:t>
      </w:r>
      <w:r w:rsidRPr="00585CA9">
        <w:rPr>
          <w:rFonts w:asciiTheme="minorHAnsi" w:hAnsiTheme="minorHAnsi" w:cstheme="minorHAnsi"/>
          <w:sz w:val="24"/>
          <w:szCs w:val="24"/>
        </w:rPr>
        <w:t xml:space="preserve"> chosen by Grade M-7 or above Employee </w:t>
      </w:r>
    </w:p>
    <w:p w14:paraId="4D0D1ABD" w14:textId="374F2EBB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lastRenderedPageBreak/>
        <w:t>6.16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within the context of Clause 6.5 , any type , age , color of Car may be handed over to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Grade Employees</w:t>
      </w:r>
    </w:p>
    <w:p w14:paraId="0AC7AD7D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Upgraded Car Type </w:t>
      </w:r>
    </w:p>
    <w:p w14:paraId="29574C4F" w14:textId="16DB8472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6.17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notwithstanding Clause 6.15 (i) &amp; (ii)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but subject to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compliance with other relevant provisions of ‘The Policy’</w:t>
      </w:r>
      <w:r w:rsidR="00FF68E6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the BOD may accept the request of a Grade M-7 or above Employee to be handed over a Car having‘ automatic transmission ’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 respective Grade M-7 or above Employee shall , at the time of purchase of such Car ,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instantly pay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to the concerned QADRI-Group Company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100% of the additional-price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(additional price  means that portion of price which is over &amp; above price of Car with manual-transmission)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for Car with ‘automatic transmission’ . For purpose of Clause 6.11 such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additional price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shall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 considered a part of the value of Cars</w:t>
      </w:r>
    </w:p>
    <w:p w14:paraId="7BBA76FE" w14:textId="19E5434B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6.18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notwithstanding Clause 6.15 (i) &amp; (ii)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but subject to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compliance with other relevant provisions of ‘The Policy’ the BOD may accept the request of a Grade M-7 or above Employee for his Car-Type to be of a price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capacity which is higher than that defined under Clause 6.15 (i) &amp; (ii)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 respective Grade M-7 or above Employee shall , at the time of purchase of such Car ,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instantly pay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to the                         concerned QADRI-Group Company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100% of the additional-price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of the Car of such higher price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capacity </w:t>
      </w:r>
      <w:r w:rsidRPr="00585CA9">
        <w:rPr>
          <w:rFonts w:asciiTheme="minorHAnsi" w:hAnsiTheme="minorHAnsi" w:cstheme="minorHAnsi"/>
          <w:bCs/>
          <w:i/>
          <w:iCs/>
          <w:sz w:val="24"/>
          <w:szCs w:val="24"/>
        </w:rPr>
        <w:t>( additional price means that portion of price which is over &amp; above that of the  Car defined under Clause 6.15 (i) &amp; (ii) )</w:t>
      </w:r>
      <w:r w:rsidRPr="00585CA9">
        <w:rPr>
          <w:rFonts w:asciiTheme="minorHAnsi" w:hAnsiTheme="minorHAnsi" w:cstheme="minorHAnsi"/>
          <w:bCs/>
          <w:iCs/>
          <w:sz w:val="24"/>
          <w:szCs w:val="24"/>
        </w:rPr>
        <w:t>.</w:t>
      </w:r>
      <w:r w:rsidR="00FF68E6" w:rsidRPr="00585CA9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For purpose of Clause 6.11 , such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additional price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shall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 considered a part of the value of Cars  </w:t>
      </w:r>
    </w:p>
    <w:p w14:paraId="3B73F6CB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Registration Fees  &amp;  Taxes  </w:t>
      </w:r>
      <w:r w:rsidRPr="00585CA9">
        <w:rPr>
          <w:rFonts w:asciiTheme="minorHAnsi" w:hAnsiTheme="minorHAnsi" w:cstheme="minorHAnsi"/>
          <w:b/>
          <w:i/>
          <w:sz w:val="24"/>
          <w:szCs w:val="24"/>
          <w:u w:val="single"/>
        </w:rPr>
        <w:t>( one-time )</w:t>
      </w:r>
    </w:p>
    <w:p w14:paraId="6ACFA1C9" w14:textId="2E98BCD4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6.19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upon purchase of Car the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one-time</w:t>
      </w:r>
      <w:r w:rsidRPr="00585CA9">
        <w:rPr>
          <w:rFonts w:asciiTheme="minorHAnsi" w:hAnsiTheme="minorHAnsi" w:cstheme="minorHAnsi"/>
          <w:sz w:val="24"/>
          <w:szCs w:val="24"/>
        </w:rPr>
        <w:t xml:space="preserve"> ‘Car Reg. Fees &amp; Taxes’ shall be considered a part of the value of the Car</w:t>
      </w:r>
      <w:r w:rsidRPr="00585CA9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DC5D767" w14:textId="1D37E7AD" w:rsidR="007217D7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6.20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notwithstanding  Clause 6.19  ,  in the event of Cars  being of price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capacity which is higher than that defined under Clause 6.15 (i) &amp; (ii) the respective Grade M-7 or above Employee shall, upon purchase of such Car,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instantly pay</w:t>
      </w:r>
      <w:r w:rsidRPr="00585CA9">
        <w:rPr>
          <w:rFonts w:asciiTheme="minorHAnsi" w:hAnsiTheme="minorHAnsi" w:cstheme="minorHAnsi"/>
          <w:sz w:val="24"/>
          <w:szCs w:val="24"/>
        </w:rPr>
        <w:t xml:space="preserve"> to concerned QADRI-Group Company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100% of additional</w:t>
      </w:r>
      <w:r w:rsidRPr="00585CA9">
        <w:rPr>
          <w:rFonts w:asciiTheme="minorHAnsi" w:hAnsiTheme="minorHAnsi" w:cstheme="minorHAnsi"/>
          <w:sz w:val="24"/>
          <w:szCs w:val="24"/>
        </w:rPr>
        <w:t xml:space="preserve"> ‘Car Reg. Fees &amp; Taxes’  levied on such higher price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capacity Car </w:t>
      </w:r>
      <w:r w:rsidRPr="00585CA9">
        <w:rPr>
          <w:rFonts w:asciiTheme="minorHAnsi" w:hAnsiTheme="minorHAnsi" w:cstheme="minorHAnsi"/>
          <w:i/>
          <w:iCs/>
          <w:sz w:val="24"/>
          <w:szCs w:val="24"/>
        </w:rPr>
        <w:t xml:space="preserve">(additional ‘Car Reg. Fees &amp; Taxes’ means that amount of the ‘Car Reg Fees &amp;Taxes’ which is over &amp; above that which would have been payable on Car defined under Clause 6.15 (i) &amp; (ii)) </w:t>
      </w:r>
      <w:r w:rsidRPr="00585CA9">
        <w:rPr>
          <w:rFonts w:asciiTheme="minorHAnsi" w:hAnsiTheme="minorHAnsi" w:cstheme="minorHAnsi"/>
          <w:sz w:val="24"/>
          <w:szCs w:val="24"/>
        </w:rPr>
        <w:t xml:space="preserve">. For purpose of Cl. 6.11 , such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additional</w:t>
      </w:r>
      <w:r w:rsidRPr="00585CA9">
        <w:rPr>
          <w:rFonts w:asciiTheme="minorHAnsi" w:hAnsiTheme="minorHAnsi" w:cstheme="minorHAnsi"/>
          <w:sz w:val="24"/>
          <w:szCs w:val="24"/>
        </w:rPr>
        <w:t xml:space="preserve"> ‘Car Reg. Fees &amp; Taxes’ shall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sz w:val="24"/>
          <w:szCs w:val="24"/>
        </w:rPr>
        <w:t xml:space="preserve"> be considered a part of the value of Cars  </w:t>
      </w:r>
    </w:p>
    <w:p w14:paraId="3188D868" w14:textId="324575D2" w:rsidR="000B3929" w:rsidRPr="00585CA9" w:rsidRDefault="000B3929" w:rsidP="007217D7">
      <w:pPr>
        <w:suppressLineNumbers/>
        <w:suppressAutoHyphens/>
        <w:ind w:firstLine="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>Car Yearly Token Tax</w:t>
      </w:r>
    </w:p>
    <w:p w14:paraId="3EAEE986" w14:textId="34858803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6.21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notwithstanding  Clause 6.19 , in the event of Cars  being of price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capacity which is higher than that defined under Clause 6.15 (i) &amp; (ii) the respective Grade M-7 or above Employee shall, upon purchase of such Car and thereafter till completion of the respective Car Maturity Life ,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pay every year</w:t>
      </w:r>
      <w:r w:rsidRPr="00585CA9">
        <w:rPr>
          <w:rFonts w:asciiTheme="minorHAnsi" w:hAnsiTheme="minorHAnsi" w:cstheme="minorHAnsi"/>
          <w:sz w:val="24"/>
          <w:szCs w:val="24"/>
        </w:rPr>
        <w:t xml:space="preserve"> to concerned</w:t>
      </w:r>
      <w:r w:rsidR="00FF68E6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>QADRI-Group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Company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100% of the additional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‘Yearly Token Tax’ levied on such higher price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capacity Car </w:t>
      </w:r>
      <w:r w:rsidRPr="00585CA9">
        <w:rPr>
          <w:rFonts w:asciiTheme="minorHAnsi" w:hAnsiTheme="minorHAnsi" w:cstheme="minorHAnsi"/>
          <w:bCs/>
          <w:i/>
          <w:iCs/>
          <w:sz w:val="24"/>
          <w:szCs w:val="24"/>
        </w:rPr>
        <w:t>( additional ‘Yearly Token Tax’ means that portion of the ‘ Yearly Token Tax ’ amount which is over &amp; above that which would have been payable on Car defined under Clause 6.15 (i) &amp; (ii</w:t>
      </w:r>
      <w:r w:rsidR="00FF68E6" w:rsidRPr="00585CA9">
        <w:rPr>
          <w:rFonts w:asciiTheme="minorHAnsi" w:hAnsiTheme="minorHAnsi" w:cstheme="minorHAnsi"/>
          <w:bCs/>
          <w:i/>
          <w:iCs/>
          <w:sz w:val="24"/>
          <w:szCs w:val="24"/>
        </w:rPr>
        <w:t>)</w:t>
      </w:r>
    </w:p>
    <w:p w14:paraId="57418CED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>Car Insurance</w:t>
      </w:r>
    </w:p>
    <w:p w14:paraId="08C8325F" w14:textId="4EBBD838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6.22</w:t>
      </w:r>
      <w:r w:rsidRPr="00585CA9">
        <w:rPr>
          <w:rFonts w:asciiTheme="minorHAnsi" w:hAnsiTheme="minorHAnsi" w:cstheme="minorHAnsi"/>
          <w:sz w:val="24"/>
          <w:szCs w:val="24"/>
        </w:rPr>
        <w:tab/>
        <w:t>before being handed over to Employees , and thereafter at all times during QADRI-Group ownership</w:t>
      </w:r>
      <w:r w:rsidR="00FF68E6" w:rsidRPr="00585CA9">
        <w:rPr>
          <w:rFonts w:asciiTheme="minorHAnsi" w:hAnsiTheme="minorHAnsi" w:cstheme="minorHAnsi"/>
          <w:sz w:val="24"/>
          <w:szCs w:val="24"/>
        </w:rPr>
        <w:t xml:space="preserve">, </w:t>
      </w:r>
      <w:r w:rsidRPr="00585CA9">
        <w:rPr>
          <w:rFonts w:asciiTheme="minorHAnsi" w:hAnsiTheme="minorHAnsi" w:cstheme="minorHAnsi"/>
          <w:sz w:val="24"/>
          <w:szCs w:val="24"/>
        </w:rPr>
        <w:t xml:space="preserve">Cars shall be covered under ‘ Comprehensive Insurance ’ . Insurance Premium in respect of Cars shall be borne by the respective QADRI-Group Company </w:t>
      </w:r>
    </w:p>
    <w:p w14:paraId="230E38D0" w14:textId="7AFAFFED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6.23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notwithstanding  Clause 6.22  ,  in the case of Cars handed over to Grade M-7 or above Employees being of price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capacity higher than that defined under Cl. 6.15 (i) &amp; (ii) the respective Grade M-7 or above Employee shall , at time of annual payment of ‘Annual Car Insurance Premium’ for such Car ,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pay every year</w:t>
      </w:r>
      <w:r w:rsidRPr="00585CA9">
        <w:rPr>
          <w:rFonts w:asciiTheme="minorHAnsi" w:hAnsiTheme="minorHAnsi" w:cstheme="minorHAnsi"/>
          <w:sz w:val="24"/>
          <w:szCs w:val="24"/>
        </w:rPr>
        <w:t xml:space="preserve"> to concerned QADRI-Group Company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100% of the additional</w:t>
      </w:r>
      <w:r w:rsidRPr="00585CA9">
        <w:rPr>
          <w:rFonts w:asciiTheme="minorHAnsi" w:hAnsiTheme="minorHAnsi" w:cstheme="minorHAnsi"/>
          <w:sz w:val="24"/>
          <w:szCs w:val="24"/>
        </w:rPr>
        <w:t xml:space="preserve"> ‘Annual Car Insurance Premium’ levied on such higher price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capacity Car </w:t>
      </w:r>
      <w:r w:rsidRPr="00585CA9">
        <w:rPr>
          <w:rFonts w:asciiTheme="minorHAnsi" w:hAnsiTheme="minorHAnsi" w:cstheme="minorHAnsi"/>
          <w:i/>
          <w:iCs/>
          <w:sz w:val="24"/>
          <w:szCs w:val="24"/>
        </w:rPr>
        <w:t xml:space="preserve">( additional ‘Annual Car Insurance Premium’ means that portion of the ‘Annual Car Insurance Premium’ amount which is over &amp; above that which would have been payable on the Car defined under Clause 6.15 (i) &amp; (ii) ) </w:t>
      </w:r>
      <w:r w:rsidRPr="00585CA9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73A64A5E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 ‘ Security Tracker ’  installation </w:t>
      </w:r>
    </w:p>
    <w:p w14:paraId="4D7FEAF0" w14:textId="40223293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6.24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Cars may, at the discretion of QADRI-Group CFO, be equipped with ‘Security Tracker(s)’ before or after being handed over to Grade M-7 or above Employees or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other Grade Employees </w:t>
      </w:r>
    </w:p>
    <w:p w14:paraId="3F64DD84" w14:textId="288582D5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6.25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in the event </w:t>
      </w:r>
      <w:r w:rsidR="007217D7" w:rsidRPr="00585CA9">
        <w:rPr>
          <w:rFonts w:asciiTheme="minorHAnsi" w:hAnsiTheme="minorHAnsi" w:cstheme="minorHAnsi"/>
          <w:bCs/>
          <w:sz w:val="24"/>
          <w:szCs w:val="24"/>
        </w:rPr>
        <w:t>of‘ Security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Tracker(s) ’  being installed in Cars , the cost of  ‘ Security Tracker(s) ’   as well as the  cost incurred on installation of the same shall be paid for by the concerned QADRI-Group Company and such cost shall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 considered a part of the cost of the respective  Cars  for purpose of  Clause 6.11 </w:t>
      </w:r>
    </w:p>
    <w:p w14:paraId="1B92F31D" w14:textId="7D5FBCA8" w:rsidR="000B3929" w:rsidRPr="00585CA9" w:rsidRDefault="000B3929" w:rsidP="00FF68E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6.26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in the event of ‘Security Tracker(s)’ being installed in Cars, the respective monthly / yearly service charges for use of  ‘ Security Tracker(s) ’  shall be paid for by the concerned QADRI-Group Company and shall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 considered a part of the  ‘ Yearly Car Maintenance Expenditure ’  within the context of Clauses 6.57  and  6.58 </w:t>
      </w:r>
    </w:p>
    <w:p w14:paraId="6883AF1F" w14:textId="3160AA4E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6.27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>prior to transfer of the ownership of Cars to Grade M-7 or above Employees within the context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>of Clauses 6.9, 6.35, 6.38 and 6.39,  ‘ Security Trackers ’  shall be removed and returned by the concerned  Grade M-7 or above Employee to the GH-SS</w:t>
      </w:r>
    </w:p>
    <w:p w14:paraId="1EE23013" w14:textId="447C8DCA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Accident / Theft / Other damage </w:t>
      </w:r>
    </w:p>
    <w:p w14:paraId="665B0D63" w14:textId="715F0C8E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6.28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in the event of </w:t>
      </w:r>
      <w:r w:rsidRPr="00585CA9">
        <w:rPr>
          <w:rFonts w:asciiTheme="minorHAnsi" w:hAnsiTheme="minorHAnsi" w:cstheme="minorHAnsi"/>
          <w:b/>
          <w:sz w:val="24"/>
          <w:szCs w:val="24"/>
        </w:rPr>
        <w:t>Cars</w:t>
      </w:r>
      <w:r w:rsidRPr="00585CA9">
        <w:rPr>
          <w:rFonts w:asciiTheme="minorHAnsi" w:hAnsiTheme="minorHAnsi" w:cstheme="minorHAnsi"/>
          <w:sz w:val="24"/>
          <w:szCs w:val="24"/>
        </w:rPr>
        <w:t xml:space="preserve"> getting involved in a road accident </w:t>
      </w:r>
      <w:r w:rsidRPr="00585CA9">
        <w:rPr>
          <w:rFonts w:asciiTheme="minorHAnsi" w:hAnsiTheme="minorHAnsi" w:cstheme="minorHAnsi"/>
          <w:i/>
          <w:sz w:val="24"/>
          <w:szCs w:val="24"/>
        </w:rPr>
        <w:t>(whether minor or major)</w:t>
      </w:r>
      <w:r w:rsidRPr="00585CA9">
        <w:rPr>
          <w:rFonts w:asciiTheme="minorHAnsi" w:hAnsiTheme="minorHAnsi" w:cstheme="minorHAnsi"/>
          <w:sz w:val="24"/>
          <w:szCs w:val="24"/>
        </w:rPr>
        <w:t xml:space="preserve"> or suffering damage as a result of any other event, it shall be the firm obligation of the </w:t>
      </w:r>
      <w:r w:rsidRPr="00585CA9">
        <w:rPr>
          <w:rFonts w:asciiTheme="minorHAnsi" w:hAnsiTheme="minorHAnsi" w:cstheme="minorHAnsi"/>
          <w:sz w:val="24"/>
          <w:szCs w:val="24"/>
        </w:rPr>
        <w:lastRenderedPageBreak/>
        <w:t xml:space="preserve">respective Car-holder Grade M-7 or above Employee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the respective Car-holder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Grade Employee to report the accident / event to the GH-SS within 1 hour of accident/ event causing damage. If, at the time of road accident / event causing damage, the Car involved in road accident / event causing damage is being driven by a driver other than Car-holder himself, final obligation to report the road accident / event causing damage to the GH-SS shall rest with respective Car-holder Grade M-7 or above Employee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the respective Car-holder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Grade Employee as the case may be </w:t>
      </w:r>
    </w:p>
    <w:p w14:paraId="2A27ED6F" w14:textId="77777777" w:rsidR="000A5AA6" w:rsidRPr="00585CA9" w:rsidRDefault="000B3929" w:rsidP="000A5AA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6.29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in the event of Cars getting stolen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snatched 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(car-jacked) </w:t>
      </w:r>
      <w:r w:rsidRPr="00585CA9">
        <w:rPr>
          <w:rFonts w:asciiTheme="minorHAnsi" w:hAnsiTheme="minorHAnsi" w:cstheme="minorHAnsi"/>
          <w:sz w:val="24"/>
          <w:szCs w:val="24"/>
        </w:rPr>
        <w:t>, it shall be the firm obligation of the respective</w:t>
      </w:r>
      <w:r w:rsidR="002E0A94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Car-holder  Grade M-7 or above Employee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the respective Car-holder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Grade Employee , as the case may be , to report the Car-theft / snatching to GH-SS within 1 hour of the Car-theft / snatching. If, at the time of the Car-theft / Car-snatching the respective Car is being driven by a driver other than the Car-holder himself, the final obligation to report Car-theft / snatching to the GH-SS shall still rest with the respective Car-holder Grade M-7 or above Employee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respective Car-holder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Grade Employee as the case may be </w:t>
      </w:r>
    </w:p>
    <w:p w14:paraId="016659A8" w14:textId="67A614E9" w:rsidR="000B3929" w:rsidRPr="00585CA9" w:rsidRDefault="000B3929" w:rsidP="000A5AA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6.30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within the context of Clauses  6.28  and  6.29  and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over and above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the provisions thereof , the concerned Grade M-7 or above Employee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the concerned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Grade Employee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the Car driver </w:t>
      </w:r>
      <w:r w:rsidRPr="00585CA9">
        <w:rPr>
          <w:rFonts w:asciiTheme="minorHAnsi" w:hAnsiTheme="minorHAnsi" w:cstheme="minorHAnsi"/>
          <w:i/>
          <w:sz w:val="24"/>
          <w:szCs w:val="24"/>
        </w:rPr>
        <w:t>( if other than the</w:t>
      </w:r>
      <w:r w:rsidR="002E0A94" w:rsidRPr="00585CA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Car holder ) </w:t>
      </w:r>
      <w:r w:rsidRPr="00585CA9">
        <w:rPr>
          <w:rFonts w:asciiTheme="minorHAnsi" w:hAnsiTheme="minorHAnsi" w:cstheme="minorHAnsi"/>
          <w:sz w:val="24"/>
          <w:szCs w:val="24"/>
        </w:rPr>
        <w:t xml:space="preserve">of the Car  which got involved in a road accident / event causing damage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which got stolen / snatched </w:t>
      </w:r>
      <w:r w:rsidRPr="00585CA9">
        <w:rPr>
          <w:rFonts w:asciiTheme="minorHAnsi" w:hAnsiTheme="minorHAnsi" w:cstheme="minorHAnsi"/>
          <w:i/>
          <w:sz w:val="24"/>
          <w:szCs w:val="24"/>
        </w:rPr>
        <w:t>( car-jacked )</w:t>
      </w:r>
      <w:r w:rsidRPr="00585CA9">
        <w:rPr>
          <w:rFonts w:asciiTheme="minorHAnsi" w:hAnsiTheme="minorHAnsi" w:cstheme="minorHAnsi"/>
          <w:sz w:val="24"/>
          <w:szCs w:val="24"/>
        </w:rPr>
        <w:t xml:space="preserve"> , shall be obliged to report the road accident / event causing damage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Car-theft / Car-snatching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also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to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one 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Grade M-7 or above Employee within 1 hour of the road accident / event causing damage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Car-theft /</w:t>
      </w:r>
      <w:r w:rsidR="002E0A94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Car-snatching </w:t>
      </w:r>
    </w:p>
    <w:p w14:paraId="258FE0C8" w14:textId="63BB6628" w:rsidR="000B3929" w:rsidRPr="00585CA9" w:rsidRDefault="000B3929" w:rsidP="000A5AA6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6.31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in the event of Cars getting involved in a road accident / event causing damage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Cars getting stolen / snatched </w:t>
      </w:r>
      <w:r w:rsidRPr="00585CA9">
        <w:rPr>
          <w:rFonts w:asciiTheme="minorHAnsi" w:hAnsiTheme="minorHAnsi" w:cstheme="minorHAnsi"/>
          <w:i/>
          <w:sz w:val="24"/>
          <w:szCs w:val="24"/>
        </w:rPr>
        <w:t>(car-jacked)</w:t>
      </w:r>
      <w:r w:rsidRPr="00585CA9">
        <w:rPr>
          <w:rFonts w:asciiTheme="minorHAnsi" w:hAnsiTheme="minorHAnsi" w:cstheme="minorHAnsi"/>
          <w:sz w:val="24"/>
          <w:szCs w:val="24"/>
        </w:rPr>
        <w:t xml:space="preserve">, the GH-SS shall be obliged to, in the quickest possible time, lodge an insurance claim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="002E0A94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a police-FIR as the case may be  </w:t>
      </w:r>
    </w:p>
    <w:p w14:paraId="2B05E5C0" w14:textId="45434601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6.32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within the context of  Clauses  6.28, 6.29 and 6.30, if the respective Car-holder  Grade M-7 or above Employee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the respective Car-holder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Grade Employee fails to report the accident / event causing damage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the  Car-theft/Car-snatching</w:t>
      </w:r>
      <w:r w:rsidR="00326E2E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i/>
          <w:sz w:val="24"/>
          <w:szCs w:val="24"/>
        </w:rPr>
        <w:t>(car-jacking )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to the GH-SS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commits any similar default due to which insurance claim in respect of the road accident / event causing damage  is rejected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the insurance claim in respect of Car-theft  is rejected , the concerned Grade M-7 or above Employee in default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the concerned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other  Grade Employee</w:t>
      </w:r>
      <w:r w:rsidRPr="00585CA9">
        <w:rPr>
          <w:rFonts w:asciiTheme="minorHAnsi" w:hAnsiTheme="minorHAnsi" w:cstheme="minorHAnsi"/>
          <w:sz w:val="24"/>
          <w:szCs w:val="24"/>
        </w:rPr>
        <w:t xml:space="preserve"> in default  shall bear all  Car repair cost (s) 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 Car total loss cost from his own pocket </w:t>
      </w:r>
    </w:p>
    <w:p w14:paraId="2140BD0B" w14:textId="5A9DB7CB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6.33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in the event of Cars suffering damage(s) which do not qualify for insurance claim </w:t>
      </w:r>
      <w:r w:rsidR="00326E2E" w:rsidRPr="00585CA9">
        <w:rPr>
          <w:rFonts w:asciiTheme="minorHAnsi" w:hAnsiTheme="minorHAnsi" w:cstheme="minorHAnsi"/>
          <w:sz w:val="24"/>
          <w:szCs w:val="24"/>
        </w:rPr>
        <w:t>then,</w:t>
      </w:r>
      <w:r w:rsidRPr="00585CA9">
        <w:rPr>
          <w:rFonts w:asciiTheme="minorHAnsi" w:hAnsiTheme="minorHAnsi" w:cstheme="minorHAnsi"/>
          <w:sz w:val="24"/>
          <w:szCs w:val="24"/>
        </w:rPr>
        <w:t xml:space="preserve"> provided that such damage(s) occur clearly due to the mistake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negligence of the concerned Grade M-7 or above Employee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sz w:val="24"/>
          <w:szCs w:val="24"/>
        </w:rPr>
        <w:t xml:space="preserve"> the </w:t>
      </w:r>
      <w:r w:rsidR="00326E2E" w:rsidRPr="00585CA9">
        <w:rPr>
          <w:rFonts w:asciiTheme="minorHAnsi" w:hAnsiTheme="minorHAnsi" w:cstheme="minorHAnsi"/>
          <w:sz w:val="24"/>
          <w:szCs w:val="24"/>
        </w:rPr>
        <w:t>concerned other</w:t>
      </w:r>
      <w:r w:rsidRPr="00585CA9">
        <w:rPr>
          <w:rFonts w:asciiTheme="minorHAnsi" w:hAnsiTheme="minorHAnsi" w:cstheme="minorHAnsi"/>
          <w:sz w:val="24"/>
          <w:szCs w:val="24"/>
        </w:rPr>
        <w:t xml:space="preserve"> Grade </w:t>
      </w:r>
      <w:r w:rsidR="00326E2E" w:rsidRPr="00585CA9">
        <w:rPr>
          <w:rFonts w:asciiTheme="minorHAnsi" w:hAnsiTheme="minorHAnsi" w:cstheme="minorHAnsi"/>
          <w:sz w:val="24"/>
          <w:szCs w:val="24"/>
        </w:rPr>
        <w:t>Employee as</w:t>
      </w:r>
      <w:r w:rsidRPr="00585CA9">
        <w:rPr>
          <w:rFonts w:asciiTheme="minorHAnsi" w:hAnsiTheme="minorHAnsi" w:cstheme="minorHAnsi"/>
          <w:sz w:val="24"/>
          <w:szCs w:val="24"/>
        </w:rPr>
        <w:t xml:space="preserve"> finally decided by the QADRI-Group </w:t>
      </w:r>
      <w:r w:rsidR="00326E2E" w:rsidRPr="00585CA9">
        <w:rPr>
          <w:rFonts w:asciiTheme="minorHAnsi" w:hAnsiTheme="minorHAnsi" w:cstheme="minorHAnsi"/>
          <w:sz w:val="24"/>
          <w:szCs w:val="24"/>
        </w:rPr>
        <w:t>CFO,</w:t>
      </w:r>
      <w:r w:rsidRPr="00585CA9">
        <w:rPr>
          <w:rFonts w:asciiTheme="minorHAnsi" w:hAnsiTheme="minorHAnsi" w:cstheme="minorHAnsi"/>
          <w:sz w:val="24"/>
          <w:szCs w:val="24"/>
        </w:rPr>
        <w:t xml:space="preserve"> the concerned Grade M-7 or above</w:t>
      </w:r>
      <w:r w:rsidRPr="00585CA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Employee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the concerned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Grade Employee shall bear out of his own pocket 50 % of the cost(s) of repairing such damage(s)  </w:t>
      </w:r>
    </w:p>
    <w:p w14:paraId="72B9E454" w14:textId="44456020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6.34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in the event of non-availability of  Car  held by  Grade M-7 or above Employee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non-availability of Car  held by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due to the respective  Car  being under repair or having been stolen / snatched,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the  GH-SS  shall make interim arrangements for the respective Grade M-7 or above Employee (s)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 respective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Grade Employee (s) pick &amp; drop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to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&amp;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from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his home to his work-place until the time that the respective  Car has been repaired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, in the event of the respective Car being stolen / snatched , until the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stolen / carjacked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(snatched)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Car has been recovered / replaced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 within the earliest possible time 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60796120" w14:textId="02D48087" w:rsidR="000B3929" w:rsidRPr="00585CA9" w:rsidRDefault="000B3929" w:rsidP="002E0A94">
      <w:pPr>
        <w:suppressLineNumbers/>
        <w:suppressAutoHyphens/>
        <w:ind w:left="720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>Car insurance-claim consequent to Grade M-7 or above Employee’s total loss or stolen</w:t>
      </w:r>
      <w:r w:rsidR="002E0A94"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>Car</w:t>
      </w:r>
      <w:r w:rsidR="002E0A94"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>not recovered within reasonable time</w:t>
      </w:r>
    </w:p>
    <w:p w14:paraId="4D091D35" w14:textId="0B9FBD65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6.35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in the event of Grade M-7 or above Employee’s Car being totally damaged (total loss) due to accident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stolen Car not being recovered within reasonable time, QADRI-Group’s GFC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with the permission of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QADRI-Group CFO, take one of the following courses of action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>,</w:t>
      </w:r>
    </w:p>
    <w:p w14:paraId="634517E3" w14:textId="2B18C191" w:rsidR="000B3929" w:rsidRPr="00585CA9" w:rsidRDefault="000B3929" w:rsidP="002E0A94">
      <w:pPr>
        <w:suppressLineNumbers/>
        <w:suppressAutoHyphens/>
        <w:ind w:left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(i)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get from the respective Car-insurance company a cash-claim for an amount compatible with value of the totally lost / stolen / carjacked Car and,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fairly divide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the realized-claim amount between the respective Grade M-7 or above Employee and the concerned QADRI-Group Company giving fair consideration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to the Car-value calculated in accordance with Clause 6.11 (i) &amp; (ii) </w:t>
      </w:r>
    </w:p>
    <w:p w14:paraId="0E02235B" w14:textId="24F8E84B" w:rsidR="000B3929" w:rsidRPr="00585CA9" w:rsidRDefault="000B3929" w:rsidP="007217D7">
      <w:pPr>
        <w:suppressLineNumbers/>
        <w:suppressAutoHyphens/>
        <w:ind w:left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(ii)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get from the respective Car-insurance company a Car-replacement compatible with price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make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capacity of the totally lost / stolen / carjacked Car and handover such replaced Car to respective Grade M-7 or above Employee  </w:t>
      </w:r>
    </w:p>
    <w:p w14:paraId="0B0CA8B0" w14:textId="2ABBFCB5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6.36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in the event of the course of action taken being as per Clause 6.35 (i), concerned Grade M-7 or above Employee shall be handed over a Car compatible with the stolen / carjacked Car with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‘The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Policy’ provisions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being the same as contained under Clauses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6.1 to 6.4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and Clauses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6.8 to 6.27</w:t>
      </w:r>
    </w:p>
    <w:p w14:paraId="6B6274E0" w14:textId="00804819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6.37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>in the event of the course of action taken being as per Clause 6.35 (ii),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concerned Grade M-7 or above Employee shall be handed over the Car-insurance company’s replaced Car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with ‘The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Policy’ provisions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being the same as contained under Clauses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6.1 to 6.4 and Clauses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6.8 to 6.27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   </w:t>
      </w:r>
    </w:p>
    <w:p w14:paraId="31B0A207" w14:textId="77777777" w:rsidR="000A5AA6" w:rsidRPr="00585CA9" w:rsidRDefault="000A5AA6" w:rsidP="002E0A94">
      <w:pPr>
        <w:suppressLineNumbers/>
        <w:suppressAutoHyphens/>
        <w:ind w:left="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8926167" w14:textId="77777777" w:rsidR="000A5AA6" w:rsidRPr="00585CA9" w:rsidRDefault="000A5AA6" w:rsidP="002E0A94">
      <w:pPr>
        <w:suppressLineNumbers/>
        <w:suppressAutoHyphens/>
        <w:ind w:left="720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B2AA804" w14:textId="6044C04E" w:rsidR="000B3929" w:rsidRPr="00585CA9" w:rsidRDefault="000B3929" w:rsidP="002E0A94">
      <w:pPr>
        <w:suppressLineNumbers/>
        <w:suppressAutoHyphens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 xml:space="preserve">Car ownership title transfer upon attainment of ‘ Car Maturity Life ’ of the respective Car </w:t>
      </w:r>
    </w:p>
    <w:p w14:paraId="3814439C" w14:textId="6AA04011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6.38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>upon completion of  ‘ Car Maturity Life ’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 within the context of Clauses 1.3  and  6.8 )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of  Cars  handed over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to Grade M-7 or above Employees, the GH-SS shall , with the written approval of QADRI-Group’s Director Finance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in consultation with QADRI-Group’s Chief Financial Officer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(CFO)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,  process the transfer of ownership of the respective Car  to the name of the concerned Grade M-7 or above Employee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such transfer of title shall not be done until the concerned Grade M-7 or above Employee  has ,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in strict fulfillment and without exception or relaxation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, fully paid the 60% value mentioned under Clauses 6.11 and 6.12  and has  also complied with all other relevant clauses of ‘The Policy’ </w:t>
      </w:r>
    </w:p>
    <w:p w14:paraId="50A732E2" w14:textId="49E43AC0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i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6.39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upon completion of transfer of ownership title within the context of Cl. 6.32, the concerned Grade M-7 or above Employee shall become entitled to another QADRI-Group owned Car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(within the context of Clauses 6.2 and 6.4)</w:t>
      </w:r>
    </w:p>
    <w:p w14:paraId="7E2A0DB3" w14:textId="1E4D6620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6.40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Cars handed over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(within the context of Clauses 6.5)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shall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neither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 sold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ownership title of such Cars be transferred to Employee (s) of QADRI-Group </w:t>
      </w:r>
    </w:p>
    <w:p w14:paraId="2E5C7E4B" w14:textId="02E995F4" w:rsidR="000B3929" w:rsidRPr="00585CA9" w:rsidRDefault="000B3929" w:rsidP="002E0A94">
      <w:pPr>
        <w:suppressLineNumbers/>
        <w:suppressAutoHyphens/>
        <w:ind w:left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Car ownership title transfer before attainment of ‘Car Maturity Life’ of the respective Car </w:t>
      </w:r>
    </w:p>
    <w:p w14:paraId="2D65DD3D" w14:textId="439B69A9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6.41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If a Grade M-7 or above Employee, who has completed a minimum of 3 years of QADRI-Group service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furnishes a sworn affidavit stating that he is to continue his QADRI-Group service for the next 2 years or more</w:t>
      </w:r>
      <w:r w:rsidR="00924904" w:rsidRPr="00585CA9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requests that the ownership title of the Car  handed over to him be transferred to him before the respective Car  has attained ‘Car Maturity Life’ , the BOD shall reserve the right to accept such request provided that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in the event of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BOD accepting such request, the concerned  Grade M-7 or above Employee  shall pay 75 %  of the full value of the Car  determined in the manner specified under Clause 6.11  (i) &amp; (ii)  of as well as comply with Cl. 6.27 </w:t>
      </w:r>
    </w:p>
    <w:p w14:paraId="6CFF34ED" w14:textId="48C3B4B2" w:rsidR="000B3929" w:rsidRPr="00585CA9" w:rsidRDefault="000B3929" w:rsidP="00B80331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</w:t>
      </w:r>
      <w:r w:rsidRPr="00585CA9">
        <w:rPr>
          <w:rFonts w:asciiTheme="minorHAnsi" w:hAnsiTheme="minorHAnsi" w:cstheme="minorHAnsi"/>
          <w:b/>
          <w:sz w:val="24"/>
          <w:szCs w:val="24"/>
        </w:rPr>
        <w:t>.</w:t>
      </w:r>
      <w:r w:rsidRPr="00585CA9">
        <w:rPr>
          <w:rFonts w:asciiTheme="minorHAnsi" w:hAnsiTheme="minorHAnsi" w:cstheme="minorHAnsi"/>
          <w:bCs/>
          <w:sz w:val="24"/>
          <w:szCs w:val="24"/>
        </w:rPr>
        <w:t>42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If ,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for whatever reason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, the QADRI-Group service of a Grade M-7 or above Employee is discontinued before the respective Car  handed over to him has attained ‘Car Maturity Life’ ,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it shall be entirely the BOD’s  discretion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whether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to make it obligatory upon the outgoing  Grade M-7 or above Employee to get the ownership title of the Car handed over to him transferred to his name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after fully recovering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the value of the Car determined as per the below formula as well as complying with Clause 6.27 : </w:t>
      </w:r>
    </w:p>
    <w:p w14:paraId="134B3D51" w14:textId="1F8BD11C" w:rsidR="000A5AA6" w:rsidRPr="00585CA9" w:rsidRDefault="000A5AA6" w:rsidP="00B80331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EE28686" w14:textId="3D94CE6E" w:rsidR="000A5AA6" w:rsidRPr="00585CA9" w:rsidRDefault="000A5AA6" w:rsidP="00B80331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59E5D70" w14:textId="16F7EFAD" w:rsidR="000B3929" w:rsidRPr="00585CA9" w:rsidRDefault="00326E2E" w:rsidP="00B80331">
      <w:pPr>
        <w:suppressLineNumbers/>
        <w:suppressAutoHyphens/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C3B8C" wp14:editId="65ED4431">
                <wp:simplePos x="0" y="0"/>
                <wp:positionH relativeFrom="margin">
                  <wp:posOffset>146649</wp:posOffset>
                </wp:positionH>
                <wp:positionV relativeFrom="paragraph">
                  <wp:posOffset>-88013</wp:posOffset>
                </wp:positionV>
                <wp:extent cx="5703354" cy="1155939"/>
                <wp:effectExtent l="0" t="0" r="12065" b="25400"/>
                <wp:wrapNone/>
                <wp:docPr id="10762379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3354" cy="11559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01304" id="Rectangle 5" o:spid="_x0000_s1026" style="position:absolute;margin-left:11.55pt;margin-top:-6.95pt;width:449.1pt;height:9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" filled="f">
                <w10:wrap anchorx="margin"/>
              </v:rect>
            </w:pict>
          </mc:Fallback>
        </mc:AlternateContent>
      </w:r>
      <w:r w:rsidR="000B3929" w:rsidRPr="00585CA9">
        <w:rPr>
          <w:rFonts w:asciiTheme="minorHAnsi" w:hAnsiTheme="minorHAnsi" w:cstheme="minorHAnsi"/>
          <w:b/>
          <w:sz w:val="24"/>
          <w:szCs w:val="24"/>
          <w:u w:val="single"/>
        </w:rPr>
        <w:t>Market Value</w:t>
      </w:r>
      <w:r w:rsidR="000B3929" w:rsidRPr="00585CA9">
        <w:rPr>
          <w:rFonts w:asciiTheme="minorHAnsi" w:hAnsiTheme="minorHAnsi" w:cstheme="minorHAnsi"/>
          <w:sz w:val="24"/>
          <w:szCs w:val="24"/>
        </w:rPr>
        <w:t xml:space="preserve"> agreed to by the respective Grade M-7 or above Employee</w:t>
      </w:r>
    </w:p>
    <w:p w14:paraId="7773568B" w14:textId="5CA86D5D" w:rsidR="000B3929" w:rsidRPr="00585CA9" w:rsidRDefault="000B3929" w:rsidP="00B80331">
      <w:pPr>
        <w:suppressLineNumbers/>
        <w:suppressAutoHyphens/>
        <w:spacing w:after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bCs/>
          <w:sz w:val="24"/>
          <w:szCs w:val="24"/>
          <w:u w:val="single"/>
        </w:rPr>
        <w:t>minus</w:t>
      </w:r>
    </w:p>
    <w:p w14:paraId="1ECC0FEE" w14:textId="7A88F7E7" w:rsidR="000B3929" w:rsidRPr="00585CA9" w:rsidRDefault="00326E2E" w:rsidP="00B80331">
      <w:pPr>
        <w:suppressLineNumbers/>
        <w:suppressAutoHyphens/>
        <w:spacing w:after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 xml:space="preserve">    </w:t>
      </w:r>
      <w:r w:rsidR="000B3929" w:rsidRPr="00585CA9">
        <w:rPr>
          <w:rFonts w:asciiTheme="minorHAnsi" w:hAnsiTheme="minorHAnsi" w:cstheme="minorHAnsi"/>
          <w:sz w:val="24"/>
          <w:szCs w:val="24"/>
        </w:rPr>
        <w:t>Total of the monthly installments paid by the respective</w:t>
      </w:r>
      <w:r w:rsidR="000B3929" w:rsidRPr="00585CA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B3929" w:rsidRPr="00585CA9">
        <w:rPr>
          <w:rFonts w:asciiTheme="minorHAnsi" w:hAnsiTheme="minorHAnsi" w:cstheme="minorHAnsi"/>
          <w:bCs/>
          <w:sz w:val="24"/>
          <w:szCs w:val="24"/>
        </w:rPr>
        <w:t>Grade M-7 or above Employee</w:t>
      </w:r>
    </w:p>
    <w:p w14:paraId="158BD3A3" w14:textId="72D26B6A" w:rsidR="000B3929" w:rsidRPr="00585CA9" w:rsidRDefault="000B3929" w:rsidP="00B80331">
      <w:pPr>
        <w:suppressLineNumbers/>
        <w:suppressAutoHyphens/>
        <w:spacing w:after="0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bCs/>
          <w:sz w:val="24"/>
          <w:szCs w:val="24"/>
          <w:u w:val="single"/>
        </w:rPr>
        <w:t>minus</w:t>
      </w:r>
    </w:p>
    <w:p w14:paraId="0ED3AD61" w14:textId="432BE96E" w:rsidR="000B3929" w:rsidRPr="00585CA9" w:rsidRDefault="000B3929" w:rsidP="00326E2E">
      <w:pPr>
        <w:suppressLineNumbers/>
        <w:suppressAutoHyphens/>
        <w:spacing w:after="0"/>
        <w:jc w:val="center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 xml:space="preserve">100% additional-price stated under Clauses 6.17, 6.18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Cl. 6.20</w:t>
      </w:r>
    </w:p>
    <w:p w14:paraId="7D28BBEA" w14:textId="41FE4B27" w:rsidR="000B3929" w:rsidRPr="00585CA9" w:rsidRDefault="00B80331" w:rsidP="00326E2E">
      <w:pPr>
        <w:suppressLineNumbers/>
        <w:suppressAutoHyphens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523C7" wp14:editId="0AC573AD">
                <wp:simplePos x="0" y="0"/>
                <wp:positionH relativeFrom="margin">
                  <wp:posOffset>146649</wp:posOffset>
                </wp:positionH>
                <wp:positionV relativeFrom="paragraph">
                  <wp:posOffset>695169</wp:posOffset>
                </wp:positionV>
                <wp:extent cx="5703354" cy="785004"/>
                <wp:effectExtent l="0" t="0" r="12065" b="15240"/>
                <wp:wrapNone/>
                <wp:docPr id="163328475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3354" cy="78500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3C2DA" id="Rectangle 4" o:spid="_x0000_s1026" style="position:absolute;margin-left:11.55pt;margin-top:54.75pt;width:449.1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" filled="f">
                <w10:wrap anchorx="margin"/>
              </v:rect>
            </w:pict>
          </mc:Fallback>
        </mc:AlternateContent>
      </w:r>
      <w:r w:rsidR="000B3929" w:rsidRPr="00585CA9">
        <w:rPr>
          <w:rFonts w:asciiTheme="minorHAnsi" w:hAnsiTheme="minorHAnsi" w:cstheme="minorHAnsi"/>
          <w:sz w:val="24"/>
          <w:szCs w:val="24"/>
          <w:u w:val="single"/>
        </w:rPr>
        <w:t>or whether</w:t>
      </w:r>
      <w:r w:rsidR="000B3929" w:rsidRPr="00585CA9">
        <w:rPr>
          <w:rFonts w:asciiTheme="minorHAnsi" w:hAnsiTheme="minorHAnsi" w:cstheme="minorHAnsi"/>
          <w:sz w:val="24"/>
          <w:szCs w:val="24"/>
        </w:rPr>
        <w:t xml:space="preserve">   not to transfer the ownership title of the Car to the outgoing Grade M-7 or above Employee</w:t>
      </w:r>
      <w:r w:rsidR="002E0A94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="000B3929" w:rsidRPr="00585CA9">
        <w:rPr>
          <w:rFonts w:asciiTheme="minorHAnsi" w:hAnsiTheme="minorHAnsi" w:cstheme="minorHAnsi"/>
          <w:sz w:val="24"/>
          <w:szCs w:val="24"/>
          <w:u w:val="single"/>
        </w:rPr>
        <w:t>and</w:t>
      </w:r>
      <w:r w:rsidR="000B3929" w:rsidRPr="00585CA9">
        <w:rPr>
          <w:rFonts w:asciiTheme="minorHAnsi" w:hAnsiTheme="minorHAnsi" w:cstheme="minorHAnsi"/>
          <w:sz w:val="24"/>
          <w:szCs w:val="24"/>
        </w:rPr>
        <w:t xml:space="preserve"> instead to </w:t>
      </w:r>
      <w:r w:rsidR="000B3929" w:rsidRPr="00585CA9">
        <w:rPr>
          <w:rFonts w:asciiTheme="minorHAnsi" w:hAnsiTheme="minorHAnsi" w:cstheme="minorHAnsi"/>
          <w:sz w:val="24"/>
          <w:szCs w:val="24"/>
          <w:u w:val="single"/>
        </w:rPr>
        <w:t>refund to him</w:t>
      </w:r>
      <w:r w:rsidR="000B3929" w:rsidRPr="00585CA9">
        <w:rPr>
          <w:rFonts w:asciiTheme="minorHAnsi" w:hAnsiTheme="minorHAnsi" w:cstheme="minorHAnsi"/>
          <w:sz w:val="24"/>
          <w:szCs w:val="24"/>
        </w:rPr>
        <w:t xml:space="preserve"> the amount </w:t>
      </w:r>
      <w:r w:rsidR="000B3929" w:rsidRPr="00585CA9">
        <w:rPr>
          <w:rFonts w:asciiTheme="minorHAnsi" w:hAnsiTheme="minorHAnsi" w:cstheme="minorHAnsi"/>
          <w:i/>
          <w:sz w:val="24"/>
          <w:szCs w:val="24"/>
        </w:rPr>
        <w:t>(without any interest payment whatsoever)</w:t>
      </w:r>
      <w:r w:rsidR="000B3929" w:rsidRPr="00585CA9">
        <w:rPr>
          <w:rFonts w:asciiTheme="minorHAnsi" w:hAnsiTheme="minorHAnsi" w:cstheme="minorHAnsi"/>
          <w:sz w:val="24"/>
          <w:szCs w:val="24"/>
        </w:rPr>
        <w:t xml:space="preserve"> calculated as per the below formula:</w:t>
      </w:r>
    </w:p>
    <w:p w14:paraId="1EBE0BD4" w14:textId="3D415908" w:rsidR="000B3929" w:rsidRPr="00585CA9" w:rsidRDefault="00326E2E" w:rsidP="00B80331">
      <w:pPr>
        <w:suppressLineNumbers/>
        <w:suppressAutoHyphens/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 xml:space="preserve">    </w:t>
      </w:r>
      <w:r w:rsidR="000B3929" w:rsidRPr="00585CA9">
        <w:rPr>
          <w:rFonts w:asciiTheme="minorHAnsi" w:hAnsiTheme="minorHAnsi" w:cstheme="minorHAnsi"/>
          <w:sz w:val="24"/>
          <w:szCs w:val="24"/>
        </w:rPr>
        <w:t>Total of the monthly installments paid by the respective</w:t>
      </w:r>
      <w:r w:rsidR="000B3929" w:rsidRPr="00585CA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B3929" w:rsidRPr="00585CA9">
        <w:rPr>
          <w:rFonts w:asciiTheme="minorHAnsi" w:hAnsiTheme="minorHAnsi" w:cstheme="minorHAnsi"/>
          <w:bCs/>
          <w:sz w:val="24"/>
          <w:szCs w:val="24"/>
        </w:rPr>
        <w:t>Grade M-7 or above Employee</w:t>
      </w:r>
    </w:p>
    <w:p w14:paraId="7BD87564" w14:textId="2245DF56" w:rsidR="000B3929" w:rsidRPr="00585CA9" w:rsidRDefault="000B3929" w:rsidP="00B80331">
      <w:pPr>
        <w:suppressLineNumbers/>
        <w:suppressAutoHyphens/>
        <w:spacing w:after="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bCs/>
          <w:sz w:val="24"/>
          <w:szCs w:val="24"/>
          <w:u w:val="single"/>
        </w:rPr>
        <w:t>plus</w:t>
      </w:r>
    </w:p>
    <w:p w14:paraId="7050D003" w14:textId="0D6A0E42" w:rsidR="000B3929" w:rsidRPr="00585CA9" w:rsidRDefault="000B3929" w:rsidP="00B80331">
      <w:pPr>
        <w:suppressLineNumbers/>
        <w:suppressAutoHyphens/>
        <w:spacing w:after="0" w:line="24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 xml:space="preserve">100% additional-price stated under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Clauses 6.17,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6.18 and Cl.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6.20</w:t>
      </w:r>
    </w:p>
    <w:p w14:paraId="2D385ED7" w14:textId="77777777" w:rsidR="00B80331" w:rsidRPr="00585CA9" w:rsidRDefault="00B80331" w:rsidP="00B80331">
      <w:pPr>
        <w:suppressLineNumbers/>
        <w:suppressAutoHyphens/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748FB1F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iCs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ownership title transfer costs </w:t>
      </w:r>
    </w:p>
    <w:p w14:paraId="75D6D429" w14:textId="77F885C7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6.43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all costs arising from transfer </w:t>
      </w:r>
      <w:r w:rsidR="007217D7" w:rsidRPr="00585CA9">
        <w:rPr>
          <w:rFonts w:asciiTheme="minorHAnsi" w:hAnsiTheme="minorHAnsi" w:cstheme="minorHAnsi"/>
          <w:sz w:val="24"/>
          <w:szCs w:val="24"/>
        </w:rPr>
        <w:t>of Car</w:t>
      </w:r>
      <w:r w:rsidRPr="00585CA9">
        <w:rPr>
          <w:rFonts w:asciiTheme="minorHAnsi" w:hAnsiTheme="minorHAnsi" w:cstheme="minorHAnsi"/>
          <w:sz w:val="24"/>
          <w:szCs w:val="24"/>
        </w:rPr>
        <w:t xml:space="preserve"> ownership title to Grade M-7 or above </w:t>
      </w:r>
      <w:r w:rsidR="007217D7" w:rsidRPr="00585CA9">
        <w:rPr>
          <w:rFonts w:asciiTheme="minorHAnsi" w:hAnsiTheme="minorHAnsi" w:cstheme="minorHAnsi"/>
          <w:sz w:val="24"/>
          <w:szCs w:val="24"/>
        </w:rPr>
        <w:t>Employee within</w:t>
      </w:r>
      <w:r w:rsidRPr="00585CA9">
        <w:rPr>
          <w:rFonts w:asciiTheme="minorHAnsi" w:hAnsiTheme="minorHAnsi" w:cstheme="minorHAnsi"/>
          <w:sz w:val="24"/>
          <w:szCs w:val="24"/>
        </w:rPr>
        <w:t xml:space="preserve"> the context of Clauses 6.10, 6.38, 6.41 and 6.42 shall be borne by the concerned Grade M-7 or above Employee out of his personal pocket </w:t>
      </w:r>
    </w:p>
    <w:p w14:paraId="4D962B6B" w14:textId="7FA1A9B5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6.44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out of the prepaid amount of annual motor vehicle tax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the amount calculated for the unutilized tax-period</w:t>
      </w:r>
      <w:r w:rsidRPr="00585CA9">
        <w:rPr>
          <w:rFonts w:asciiTheme="minorHAnsi" w:hAnsiTheme="minorHAnsi" w:cstheme="minorHAnsi"/>
          <w:sz w:val="24"/>
          <w:szCs w:val="24"/>
        </w:rPr>
        <w:t xml:space="preserve">, as on the day of transfer </w:t>
      </w:r>
      <w:r w:rsidR="007217D7" w:rsidRPr="00585CA9">
        <w:rPr>
          <w:rFonts w:asciiTheme="minorHAnsi" w:hAnsiTheme="minorHAnsi" w:cstheme="minorHAnsi"/>
          <w:sz w:val="24"/>
          <w:szCs w:val="24"/>
        </w:rPr>
        <w:t>of Car</w:t>
      </w:r>
      <w:r w:rsidRPr="00585CA9">
        <w:rPr>
          <w:rFonts w:asciiTheme="minorHAnsi" w:hAnsiTheme="minorHAnsi" w:cstheme="minorHAnsi"/>
          <w:sz w:val="24"/>
          <w:szCs w:val="24"/>
        </w:rPr>
        <w:t xml:space="preserve"> ownership 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(within the context </w:t>
      </w:r>
      <w:r w:rsidR="007217D7" w:rsidRPr="00585CA9">
        <w:rPr>
          <w:rFonts w:asciiTheme="minorHAnsi" w:hAnsiTheme="minorHAnsi" w:cstheme="minorHAnsi"/>
          <w:i/>
          <w:sz w:val="24"/>
          <w:szCs w:val="24"/>
        </w:rPr>
        <w:t>of Clause 6.10,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217D7" w:rsidRPr="00585CA9">
        <w:rPr>
          <w:rFonts w:asciiTheme="minorHAnsi" w:hAnsiTheme="minorHAnsi" w:cstheme="minorHAnsi"/>
          <w:i/>
          <w:sz w:val="24"/>
          <w:szCs w:val="24"/>
        </w:rPr>
        <w:t>6.38,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6.41 and 6.42</w:t>
      </w:r>
      <w:r w:rsidR="007217D7" w:rsidRPr="00585CA9">
        <w:rPr>
          <w:rFonts w:asciiTheme="minorHAnsi" w:hAnsiTheme="minorHAnsi" w:cstheme="minorHAnsi"/>
          <w:i/>
          <w:sz w:val="24"/>
          <w:szCs w:val="24"/>
        </w:rPr>
        <w:t>),</w:t>
      </w:r>
      <w:r w:rsidRPr="00585CA9">
        <w:rPr>
          <w:rFonts w:asciiTheme="minorHAnsi" w:hAnsiTheme="minorHAnsi" w:cstheme="minorHAnsi"/>
          <w:sz w:val="24"/>
          <w:szCs w:val="24"/>
        </w:rPr>
        <w:t xml:space="preserve"> shall be refunded to the concerned QADRI-Group Company by the Grade M-7 or above </w:t>
      </w:r>
      <w:r w:rsidR="007217D7" w:rsidRPr="00585CA9">
        <w:rPr>
          <w:rFonts w:asciiTheme="minorHAnsi" w:hAnsiTheme="minorHAnsi" w:cstheme="minorHAnsi"/>
          <w:sz w:val="24"/>
          <w:szCs w:val="24"/>
        </w:rPr>
        <w:t>Employees from</w:t>
      </w:r>
      <w:r w:rsidRPr="00585CA9">
        <w:rPr>
          <w:rFonts w:asciiTheme="minorHAnsi" w:hAnsiTheme="minorHAnsi" w:cstheme="minorHAnsi"/>
          <w:sz w:val="24"/>
          <w:szCs w:val="24"/>
        </w:rPr>
        <w:t xml:space="preserve"> his personal pocket </w:t>
      </w:r>
    </w:p>
    <w:p w14:paraId="1E45D8DB" w14:textId="1D9FC61C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6.45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out of the prepaid amount of Car Insurance Premium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 xml:space="preserve">the unutilized Insurance </w:t>
      </w:r>
      <w:r w:rsidR="007217D7" w:rsidRPr="00585CA9">
        <w:rPr>
          <w:rFonts w:asciiTheme="minorHAnsi" w:hAnsiTheme="minorHAnsi" w:cstheme="minorHAnsi"/>
          <w:sz w:val="24"/>
          <w:szCs w:val="24"/>
          <w:u w:val="single"/>
        </w:rPr>
        <w:t>Premium</w:t>
      </w:r>
      <w:r w:rsidR="007217D7" w:rsidRPr="00585CA9">
        <w:rPr>
          <w:rFonts w:asciiTheme="minorHAnsi" w:hAnsiTheme="minorHAnsi" w:cstheme="minorHAnsi"/>
          <w:sz w:val="24"/>
          <w:szCs w:val="24"/>
        </w:rPr>
        <w:t>,</w:t>
      </w:r>
      <w:r w:rsidRPr="00585CA9">
        <w:rPr>
          <w:rFonts w:asciiTheme="minorHAnsi" w:hAnsiTheme="minorHAnsi" w:cstheme="minorHAnsi"/>
          <w:sz w:val="24"/>
          <w:szCs w:val="24"/>
        </w:rPr>
        <w:t xml:space="preserve"> as on the day of transfer </w:t>
      </w:r>
      <w:r w:rsidR="007217D7" w:rsidRPr="00585CA9">
        <w:rPr>
          <w:rFonts w:asciiTheme="minorHAnsi" w:hAnsiTheme="minorHAnsi" w:cstheme="minorHAnsi"/>
          <w:sz w:val="24"/>
          <w:szCs w:val="24"/>
        </w:rPr>
        <w:t>of Car</w:t>
      </w:r>
      <w:r w:rsidRPr="00585CA9">
        <w:rPr>
          <w:rFonts w:asciiTheme="minorHAnsi" w:hAnsiTheme="minorHAnsi" w:cstheme="minorHAnsi"/>
          <w:sz w:val="24"/>
          <w:szCs w:val="24"/>
        </w:rPr>
        <w:t xml:space="preserve"> (s) ownership </w:t>
      </w:r>
      <w:r w:rsidR="007217D7" w:rsidRPr="00585CA9">
        <w:rPr>
          <w:rFonts w:asciiTheme="minorHAnsi" w:hAnsiTheme="minorHAnsi" w:cstheme="minorHAnsi"/>
          <w:i/>
          <w:sz w:val="24"/>
          <w:szCs w:val="24"/>
        </w:rPr>
        <w:t>(within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the context </w:t>
      </w:r>
      <w:r w:rsidR="007217D7" w:rsidRPr="00585CA9">
        <w:rPr>
          <w:rFonts w:asciiTheme="minorHAnsi" w:hAnsiTheme="minorHAnsi" w:cstheme="minorHAnsi"/>
          <w:i/>
          <w:sz w:val="24"/>
          <w:szCs w:val="24"/>
        </w:rPr>
        <w:t>of Clause 6.10,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7217D7" w:rsidRPr="00585CA9">
        <w:rPr>
          <w:rFonts w:asciiTheme="minorHAnsi" w:hAnsiTheme="minorHAnsi" w:cstheme="minorHAnsi"/>
          <w:i/>
          <w:sz w:val="24"/>
          <w:szCs w:val="24"/>
        </w:rPr>
        <w:t>6.38,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6.41 and </w:t>
      </w:r>
      <w:r w:rsidR="007217D7" w:rsidRPr="00585CA9">
        <w:rPr>
          <w:rFonts w:asciiTheme="minorHAnsi" w:hAnsiTheme="minorHAnsi" w:cstheme="minorHAnsi"/>
          <w:i/>
          <w:sz w:val="24"/>
          <w:szCs w:val="24"/>
        </w:rPr>
        <w:t>6.42)</w:t>
      </w:r>
      <w:r w:rsidRPr="00585CA9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>, shall be refunded to  the concerned</w:t>
      </w:r>
      <w:r w:rsidR="007217D7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QADRI-Group Company by the concerned Grade M-7 or above Employees from his personal pocket  </w:t>
      </w:r>
    </w:p>
    <w:p w14:paraId="789D1B27" w14:textId="0743608E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Fuel Consumption Limit </w:t>
      </w:r>
      <w:r w:rsidR="007217D7" w:rsidRPr="00585CA9">
        <w:rPr>
          <w:rFonts w:asciiTheme="minorHAnsi" w:hAnsiTheme="minorHAnsi" w:cstheme="minorHAnsi"/>
          <w:b/>
          <w:sz w:val="24"/>
          <w:szCs w:val="24"/>
          <w:u w:val="single"/>
        </w:rPr>
        <w:t>for Employees</w:t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14:paraId="7F2E2649" w14:textId="14311B68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sz w:val="24"/>
          <w:szCs w:val="24"/>
        </w:rPr>
        <w:t>6.46</w:t>
      </w:r>
      <w:r w:rsidRPr="00585CA9">
        <w:rPr>
          <w:rFonts w:asciiTheme="minorHAnsi" w:hAnsiTheme="minorHAnsi" w:cstheme="minorHAnsi"/>
          <w:sz w:val="24"/>
          <w:szCs w:val="24"/>
        </w:rPr>
        <w:tab/>
        <w:t>Cost of fuel consumed by Cars handed over to Employees for official use within city and personal use; shall be borne by the respective QADRI-Group Company provided that for each such Car the ‘Monthly Car Fuel Consumption Limit’ shall be fixed for the respective Grades as per the followin</w:t>
      </w:r>
      <w:r w:rsidR="007217D7" w:rsidRPr="00585CA9">
        <w:rPr>
          <w:rFonts w:asciiTheme="minorHAnsi" w:hAnsiTheme="minorHAnsi" w:cstheme="minorHAnsi"/>
          <w:sz w:val="24"/>
          <w:szCs w:val="24"/>
        </w:rPr>
        <w:t>g</w:t>
      </w:r>
      <w:r w:rsidRPr="00585CA9">
        <w:rPr>
          <w:rFonts w:asciiTheme="minorHAnsi" w:hAnsiTheme="minorHAnsi" w:cstheme="minorHAnsi"/>
          <w:sz w:val="24"/>
          <w:szCs w:val="24"/>
        </w:rPr>
        <w:t xml:space="preserve">;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2825"/>
      </w:tblGrid>
      <w:tr w:rsidR="000B3929" w:rsidRPr="00585CA9" w14:paraId="6904AC16" w14:textId="77777777" w:rsidTr="00924904">
        <w:trPr>
          <w:trHeight w:val="334"/>
          <w:jc w:val="center"/>
        </w:trPr>
        <w:tc>
          <w:tcPr>
            <w:tcW w:w="2583" w:type="dxa"/>
            <w:shd w:val="clear" w:color="auto" w:fill="auto"/>
            <w:vAlign w:val="center"/>
          </w:tcPr>
          <w:p w14:paraId="287FB462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4637E2CD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Monthly Fuel Limit</w:t>
            </w:r>
          </w:p>
        </w:tc>
      </w:tr>
      <w:tr w:rsidR="000B3929" w:rsidRPr="00585CA9" w14:paraId="45EE28B4" w14:textId="77777777" w:rsidTr="00924904">
        <w:trPr>
          <w:trHeight w:val="334"/>
          <w:jc w:val="center"/>
        </w:trPr>
        <w:tc>
          <w:tcPr>
            <w:tcW w:w="2583" w:type="dxa"/>
            <w:shd w:val="clear" w:color="auto" w:fill="auto"/>
            <w:vAlign w:val="center"/>
          </w:tcPr>
          <w:p w14:paraId="734AAB1F" w14:textId="0E6A3284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M-5 or </w:t>
            </w:r>
            <w:r w:rsidR="007217D7" w:rsidRPr="00585CA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below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1293AA04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150 liters</w:t>
            </w:r>
          </w:p>
        </w:tc>
      </w:tr>
      <w:tr w:rsidR="000B3929" w:rsidRPr="00585CA9" w14:paraId="14333C01" w14:textId="77777777" w:rsidTr="00924904">
        <w:trPr>
          <w:trHeight w:val="334"/>
          <w:jc w:val="center"/>
        </w:trPr>
        <w:tc>
          <w:tcPr>
            <w:tcW w:w="2583" w:type="dxa"/>
            <w:shd w:val="clear" w:color="auto" w:fill="auto"/>
            <w:vAlign w:val="center"/>
          </w:tcPr>
          <w:p w14:paraId="5C9C65A5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M-6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76F44620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175 liters</w:t>
            </w:r>
          </w:p>
        </w:tc>
      </w:tr>
      <w:tr w:rsidR="000B3929" w:rsidRPr="00585CA9" w14:paraId="39BC129F" w14:textId="77777777" w:rsidTr="00924904">
        <w:trPr>
          <w:trHeight w:val="349"/>
          <w:jc w:val="center"/>
        </w:trPr>
        <w:tc>
          <w:tcPr>
            <w:tcW w:w="2583" w:type="dxa"/>
            <w:shd w:val="clear" w:color="auto" w:fill="auto"/>
            <w:vAlign w:val="center"/>
          </w:tcPr>
          <w:p w14:paraId="0C91A7F1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M-7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4AE47728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200 liters</w:t>
            </w:r>
          </w:p>
        </w:tc>
      </w:tr>
      <w:tr w:rsidR="000B3929" w:rsidRPr="00585CA9" w14:paraId="304DB281" w14:textId="77777777" w:rsidTr="00924904">
        <w:trPr>
          <w:trHeight w:val="334"/>
          <w:jc w:val="center"/>
        </w:trPr>
        <w:tc>
          <w:tcPr>
            <w:tcW w:w="2583" w:type="dxa"/>
            <w:shd w:val="clear" w:color="auto" w:fill="auto"/>
            <w:vAlign w:val="center"/>
          </w:tcPr>
          <w:p w14:paraId="7F233679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M-8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04EDC290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250 liters</w:t>
            </w:r>
          </w:p>
        </w:tc>
      </w:tr>
      <w:tr w:rsidR="000B3929" w:rsidRPr="00585CA9" w14:paraId="17C5EB2F" w14:textId="77777777" w:rsidTr="00924904">
        <w:trPr>
          <w:trHeight w:val="334"/>
          <w:jc w:val="center"/>
        </w:trPr>
        <w:tc>
          <w:tcPr>
            <w:tcW w:w="2583" w:type="dxa"/>
            <w:shd w:val="clear" w:color="auto" w:fill="auto"/>
            <w:vAlign w:val="center"/>
          </w:tcPr>
          <w:p w14:paraId="2FC5CE70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M-9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528D74C8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300 liters</w:t>
            </w:r>
          </w:p>
        </w:tc>
      </w:tr>
      <w:tr w:rsidR="000B3929" w:rsidRPr="00585CA9" w14:paraId="2247F577" w14:textId="77777777" w:rsidTr="00924904">
        <w:trPr>
          <w:trHeight w:val="190"/>
          <w:jc w:val="center"/>
        </w:trPr>
        <w:tc>
          <w:tcPr>
            <w:tcW w:w="2583" w:type="dxa"/>
            <w:shd w:val="clear" w:color="auto" w:fill="auto"/>
            <w:vAlign w:val="center"/>
          </w:tcPr>
          <w:p w14:paraId="1EDC2B57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M-10</w:t>
            </w:r>
          </w:p>
        </w:tc>
        <w:tc>
          <w:tcPr>
            <w:tcW w:w="2825" w:type="dxa"/>
            <w:shd w:val="clear" w:color="auto" w:fill="auto"/>
            <w:vAlign w:val="center"/>
          </w:tcPr>
          <w:p w14:paraId="7F776418" w14:textId="77777777" w:rsidR="000B3929" w:rsidRPr="00585CA9" w:rsidRDefault="000B3929" w:rsidP="00924904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sz w:val="24"/>
                <w:szCs w:val="24"/>
              </w:rPr>
              <w:t>As per actual</w:t>
            </w:r>
          </w:p>
        </w:tc>
      </w:tr>
    </w:tbl>
    <w:p w14:paraId="55A9D593" w14:textId="308BD6BC" w:rsidR="000B3929" w:rsidRPr="00585CA9" w:rsidRDefault="000B3929" w:rsidP="00B80331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lastRenderedPageBreak/>
        <w:t>6.47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</w:r>
      <w:r w:rsidR="007217D7" w:rsidRPr="00585CA9">
        <w:rPr>
          <w:rFonts w:asciiTheme="minorHAnsi" w:hAnsiTheme="minorHAnsi" w:cstheme="minorHAnsi"/>
          <w:bCs/>
          <w:sz w:val="24"/>
          <w:szCs w:val="24"/>
        </w:rPr>
        <w:t>w</w:t>
      </w:r>
      <w:r w:rsidRPr="00585CA9">
        <w:rPr>
          <w:rFonts w:asciiTheme="minorHAnsi" w:hAnsiTheme="minorHAnsi" w:cstheme="minorHAnsi"/>
          <w:bCs/>
          <w:sz w:val="24"/>
          <w:szCs w:val="24"/>
        </w:rPr>
        <w:t>ithin the context of Clause 6.46, the ‘Monthly Car Fuel Consumption Limit’ shall be fixed for the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volume of fuel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such fixed volume of fuel shall be covered by the ‘PSO Fleet Card’ for each respective Car </w:t>
      </w:r>
    </w:p>
    <w:p w14:paraId="6F735D37" w14:textId="11425002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bookmarkStart w:id="10" w:name="_Hlk92357795"/>
      <w:r w:rsidRPr="00585CA9">
        <w:rPr>
          <w:rFonts w:asciiTheme="minorHAnsi" w:hAnsiTheme="minorHAnsi" w:cstheme="minorHAnsi"/>
          <w:bCs/>
          <w:sz w:val="24"/>
          <w:szCs w:val="24"/>
        </w:rPr>
        <w:t>6.48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>within the context of Clause 6.46, for official travel out of city, the respective Employee</w:t>
      </w:r>
      <w:r w:rsidR="007217D7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>shall submit their claim for fuel consumption on signed</w:t>
      </w:r>
      <w:r w:rsidR="007217D7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>‘Travel Reimbursement Form’</w:t>
      </w:r>
      <w:r w:rsidR="007217D7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(as per Annexure - A)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with Accounts Dept. of the respective QADRI-Group Company before the end of the month during which such fuel consumption took place </w:t>
      </w:r>
      <w:bookmarkEnd w:id="10"/>
    </w:p>
    <w:p w14:paraId="37CBE7A4" w14:textId="54728CEE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6.49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within the context of Clause 6.46, in case of excessive official travel within city the respective Employee shall submit their signed request with GH-SS to increase monthly fuel limit. GH-SS shall calculate the average fuel consumption of ‘last three months’ and increase the monthly fuel limit with the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advice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of CHRO. </w:t>
      </w:r>
    </w:p>
    <w:p w14:paraId="24823E58" w14:textId="030B87B7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6.50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>Upon receiving monthly fuel bill, admin department will forward the bill to Employee for verification, Employee shall verify the details and inform admin department about any discrepancy within 24 hours.</w:t>
      </w:r>
    </w:p>
    <w:p w14:paraId="629005EF" w14:textId="52322F22" w:rsidR="000B3929" w:rsidRPr="00585CA9" w:rsidRDefault="000B3929" w:rsidP="007217D7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6.51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>Group Financial Controller will ensure timely payment of fuel bills to avoid blocking of PSO Fleet Cards</w:t>
      </w:r>
    </w:p>
    <w:p w14:paraId="4A408721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Car Fuel Cost payment from personal pocket </w:t>
      </w:r>
    </w:p>
    <w:p w14:paraId="288CC6A5" w14:textId="1ED16509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6.52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>within the context of Clauses 6.46, If any Employee fully consumes his ‘Monthly Fuel Consumption Limit’ before the end of the</w:t>
      </w:r>
      <w:r w:rsidR="007217D7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month, the concerned Employee will pay from his personal pocket for the fuel that he will consume during the remaining days of the month  </w:t>
      </w:r>
    </w:p>
    <w:p w14:paraId="72894612" w14:textId="5229D774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6.53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>in the event of loss/damage of ‘PSO Fleet Car</w:t>
      </w:r>
      <w:r w:rsidR="007217D7" w:rsidRPr="00585CA9">
        <w:rPr>
          <w:rFonts w:asciiTheme="minorHAnsi" w:hAnsiTheme="minorHAnsi" w:cstheme="minorHAnsi"/>
          <w:bCs/>
          <w:sz w:val="24"/>
          <w:szCs w:val="24"/>
        </w:rPr>
        <w:t>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’ the concerned Employee shall be obliged to immediately report the loss/damage to the GH-SS and the GH-SS shall arrange for the lost/damaged ‘PSO Fleet </w:t>
      </w:r>
      <w:r w:rsidR="007217D7" w:rsidRPr="00585CA9">
        <w:rPr>
          <w:rFonts w:asciiTheme="minorHAnsi" w:hAnsiTheme="minorHAnsi" w:cstheme="minorHAnsi"/>
          <w:bCs/>
          <w:sz w:val="24"/>
          <w:szCs w:val="24"/>
        </w:rPr>
        <w:t>Card’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to be replaced at the earliest </w:t>
      </w:r>
    </w:p>
    <w:p w14:paraId="1752137B" w14:textId="02F85344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Toll Taxes, Parking Fees, Traffic Violation Fines </w:t>
      </w:r>
    </w:p>
    <w:p w14:paraId="42C221BC" w14:textId="0091451F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6.54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Grade M-7 or above Employees and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shall be reimbursed Toll Taxes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Parking Fees incurred during the course of official use of the respective 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>Cars provided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such reimbursement shall not be done during the course of Grade M-7 or above Employees and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personal use of the Cars </w:t>
      </w:r>
    </w:p>
    <w:p w14:paraId="2C951126" w14:textId="39540315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6.55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Grade M-7 or above Employees   and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other Grade Employees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shall pay from their personal pocket any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Traffic Violation Fines that may be suffered during the course of their use,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whether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official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</w:t>
      </w:r>
      <w:r w:rsidR="002E0A94" w:rsidRPr="00585CA9">
        <w:rPr>
          <w:rFonts w:asciiTheme="minorHAnsi" w:hAnsiTheme="minorHAnsi" w:cstheme="minorHAnsi"/>
          <w:bCs/>
          <w:sz w:val="24"/>
          <w:szCs w:val="24"/>
          <w:u w:val="single"/>
        </w:rPr>
        <w:t>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personal, of their respective Cars </w:t>
      </w:r>
    </w:p>
    <w:p w14:paraId="6DB133E8" w14:textId="247307BD" w:rsidR="000B3929" w:rsidRPr="00585CA9" w:rsidRDefault="000B3929" w:rsidP="002E0A94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6.56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Traffic Violation Fines, suffered during the course of the Grade M-7 or above Employee’s Cars or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Employee’s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Cars being driven by any other driver </w:t>
      </w:r>
      <w:r w:rsidRPr="00585CA9">
        <w:rPr>
          <w:rFonts w:asciiTheme="minorHAnsi" w:hAnsiTheme="minorHAnsi" w:cstheme="minorHAnsi"/>
          <w:bCs/>
          <w:sz w:val="24"/>
          <w:szCs w:val="24"/>
        </w:rPr>
        <w:lastRenderedPageBreak/>
        <w:t>authorized by the concerned</w:t>
      </w:r>
      <w:r w:rsidR="002E0A94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QADRI-Group Company, shall be paid from personal pocket of the driver who committed the traffic violation </w:t>
      </w:r>
    </w:p>
    <w:p w14:paraId="42213934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>Car Maintenance Cost</w:t>
      </w:r>
    </w:p>
    <w:p w14:paraId="791D4FC7" w14:textId="131BC920" w:rsidR="000B3929" w:rsidRPr="00585CA9" w:rsidRDefault="000B3929" w:rsidP="00B80331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6.57</w:t>
      </w:r>
      <w:r w:rsidRPr="00585CA9">
        <w:rPr>
          <w:rFonts w:asciiTheme="minorHAnsi" w:hAnsiTheme="minorHAnsi" w:cstheme="minorHAnsi"/>
          <w:sz w:val="24"/>
          <w:szCs w:val="24"/>
        </w:rPr>
        <w:tab/>
        <w:t xml:space="preserve">maintenance cost of Car (s) handed over to Grade M-7 or above Employees shall be borne by the respective QADRI-Group Company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sz w:val="24"/>
          <w:szCs w:val="24"/>
        </w:rPr>
        <w:t xml:space="preserve"> the </w:t>
      </w:r>
      <w:r w:rsidRPr="00585CA9">
        <w:rPr>
          <w:rFonts w:asciiTheme="minorHAnsi" w:hAnsiTheme="minorHAnsi" w:cstheme="minorHAnsi"/>
          <w:sz w:val="24"/>
          <w:szCs w:val="24"/>
          <w:u w:val="single"/>
        </w:rPr>
        <w:t>12-month total</w:t>
      </w:r>
      <w:r w:rsidRPr="00585CA9">
        <w:rPr>
          <w:rFonts w:asciiTheme="minorHAnsi" w:hAnsiTheme="minorHAnsi" w:cstheme="minorHAnsi"/>
          <w:sz w:val="24"/>
          <w:szCs w:val="24"/>
        </w:rPr>
        <w:t xml:space="preserve"> of such cost in respect of a Car shall be within the</w:t>
      </w:r>
      <w:r w:rsidR="002E0A94" w:rsidRPr="00585CA9">
        <w:rPr>
          <w:rFonts w:asciiTheme="minorHAnsi" w:hAnsiTheme="minorHAnsi" w:cstheme="minorHAnsi"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sz w:val="24"/>
          <w:szCs w:val="24"/>
        </w:rPr>
        <w:t xml:space="preserve">‘Yearly Car Maintenance Cost Limit’ fixed for that particular Car as per the following formula; </w:t>
      </w:r>
    </w:p>
    <w:tbl>
      <w:tblPr>
        <w:tblW w:w="9022" w:type="dxa"/>
        <w:tblInd w:w="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1710"/>
        <w:gridCol w:w="1800"/>
        <w:gridCol w:w="1710"/>
        <w:gridCol w:w="1732"/>
      </w:tblGrid>
      <w:tr w:rsidR="000B3929" w:rsidRPr="00585CA9" w14:paraId="08AD6298" w14:textId="77777777" w:rsidTr="00326E2E">
        <w:trPr>
          <w:trHeight w:val="658"/>
        </w:trPr>
        <w:tc>
          <w:tcPr>
            <w:tcW w:w="9022" w:type="dxa"/>
            <w:gridSpan w:val="5"/>
            <w:shd w:val="clear" w:color="auto" w:fill="auto"/>
          </w:tcPr>
          <w:p w14:paraId="0260DD2E" w14:textId="6646B1F6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b/>
                <w:sz w:val="24"/>
                <w:szCs w:val="24"/>
              </w:rPr>
              <w:t>YEARLY CAR MAINTENANCE COST LIMIT</w:t>
            </w:r>
          </w:p>
          <w:p w14:paraId="1CBC8E57" w14:textId="7FE3EEA2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b/>
                <w:sz w:val="24"/>
                <w:szCs w:val="24"/>
              </w:rPr>
              <w:t>( 1st  to  5th  year of car use )</w:t>
            </w:r>
          </w:p>
        </w:tc>
      </w:tr>
      <w:tr w:rsidR="00B80331" w:rsidRPr="00585CA9" w14:paraId="43F19545" w14:textId="77777777" w:rsidTr="00326E2E">
        <w:trPr>
          <w:trHeight w:val="352"/>
        </w:trPr>
        <w:tc>
          <w:tcPr>
            <w:tcW w:w="2070" w:type="dxa"/>
            <w:shd w:val="clear" w:color="auto" w:fill="auto"/>
            <w:vAlign w:val="center"/>
          </w:tcPr>
          <w:p w14:paraId="7EAC2387" w14:textId="77777777" w:rsidR="000B3929" w:rsidRPr="00585CA9" w:rsidRDefault="000B3929" w:rsidP="007217D7">
            <w:pPr>
              <w:suppressLineNumbers/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Year 1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CDBE8BB" w14:textId="77777777" w:rsidR="000B3929" w:rsidRPr="00585CA9" w:rsidRDefault="000B3929" w:rsidP="007217D7">
            <w:pPr>
              <w:suppressLineNumbers/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Year 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B7C1CFD" w14:textId="77777777" w:rsidR="000B3929" w:rsidRPr="00585CA9" w:rsidRDefault="000B3929" w:rsidP="007217D7">
            <w:pPr>
              <w:suppressLineNumbers/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Year 3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370BB3A" w14:textId="77777777" w:rsidR="000B3929" w:rsidRPr="00585CA9" w:rsidRDefault="000B3929" w:rsidP="007217D7">
            <w:pPr>
              <w:suppressLineNumbers/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Year 4</w:t>
            </w:r>
          </w:p>
        </w:tc>
        <w:tc>
          <w:tcPr>
            <w:tcW w:w="1732" w:type="dxa"/>
            <w:vAlign w:val="center"/>
          </w:tcPr>
          <w:p w14:paraId="06CB6515" w14:textId="77777777" w:rsidR="000B3929" w:rsidRPr="00585CA9" w:rsidRDefault="000B3929" w:rsidP="007217D7">
            <w:pPr>
              <w:suppressLineNumbers/>
              <w:suppressAutoHyphens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Year 5</w:t>
            </w:r>
          </w:p>
        </w:tc>
      </w:tr>
      <w:tr w:rsidR="00B80331" w:rsidRPr="00585CA9" w14:paraId="0AB567BD" w14:textId="77777777" w:rsidTr="00326E2E">
        <w:tc>
          <w:tcPr>
            <w:tcW w:w="2070" w:type="dxa"/>
            <w:shd w:val="clear" w:color="auto" w:fill="auto"/>
          </w:tcPr>
          <w:p w14:paraId="41908CC8" w14:textId="2B0BDCBB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2.5 %</w:t>
            </w:r>
          </w:p>
          <w:p w14:paraId="6175B457" w14:textId="011FC94E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purchase price</w:t>
            </w:r>
          </w:p>
          <w:p w14:paraId="7B9445B8" w14:textId="3B7A60DF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  <w:p w14:paraId="02439511" w14:textId="40C9156B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less</w:t>
            </w:r>
          </w:p>
          <w:p w14:paraId="75BA4BF8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addl. price/ tax as per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Cl. 6.17 , 6.18 ,  6.20</w:t>
            </w:r>
          </w:p>
        </w:tc>
        <w:tc>
          <w:tcPr>
            <w:tcW w:w="1710" w:type="dxa"/>
            <w:shd w:val="clear" w:color="auto" w:fill="auto"/>
          </w:tcPr>
          <w:p w14:paraId="5A34A840" w14:textId="60E312F1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3 %</w:t>
            </w:r>
          </w:p>
          <w:p w14:paraId="31277711" w14:textId="025A9B3F" w:rsidR="000B3929" w:rsidRPr="00585CA9" w:rsidRDefault="007217D7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</w:t>
            </w:r>
            <w:r w:rsidR="000B3929" w:rsidRPr="00585CA9">
              <w:rPr>
                <w:rFonts w:asciiTheme="minorHAnsi" w:hAnsiTheme="minorHAnsi" w:cstheme="minorHAnsi"/>
                <w:sz w:val="18"/>
                <w:szCs w:val="18"/>
              </w:rPr>
              <w:t>f</w:t>
            </w: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B3929" w:rsidRPr="00585CA9">
              <w:rPr>
                <w:rFonts w:asciiTheme="minorHAnsi" w:hAnsiTheme="minorHAnsi" w:cstheme="minorHAnsi"/>
                <w:sz w:val="18"/>
                <w:szCs w:val="18"/>
              </w:rPr>
              <w:t>purchase price</w:t>
            </w:r>
          </w:p>
          <w:p w14:paraId="520F9C85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  <w:p w14:paraId="3BF46FE3" w14:textId="7D478FFF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less</w:t>
            </w:r>
          </w:p>
          <w:p w14:paraId="2B751B94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addl. price/ tax as per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Cl. 6.17 , 6.18 ,  6.20</w:t>
            </w:r>
          </w:p>
        </w:tc>
        <w:tc>
          <w:tcPr>
            <w:tcW w:w="1800" w:type="dxa"/>
            <w:shd w:val="clear" w:color="auto" w:fill="auto"/>
          </w:tcPr>
          <w:p w14:paraId="5DACE4D2" w14:textId="69025E61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3.5 %</w:t>
            </w:r>
          </w:p>
          <w:p w14:paraId="4CD34752" w14:textId="1AEBACAC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 purchase price</w:t>
            </w:r>
          </w:p>
          <w:p w14:paraId="6063F85E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  <w:p w14:paraId="763C1758" w14:textId="3D6C1995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less</w:t>
            </w:r>
          </w:p>
          <w:p w14:paraId="7A588C11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addl. price/ tax as per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Cl. 6.17 , 6.18 ,  6.20</w:t>
            </w:r>
          </w:p>
        </w:tc>
        <w:tc>
          <w:tcPr>
            <w:tcW w:w="1710" w:type="dxa"/>
            <w:shd w:val="clear" w:color="auto" w:fill="auto"/>
          </w:tcPr>
          <w:p w14:paraId="213D250E" w14:textId="5E4C0F82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4 %</w:t>
            </w:r>
          </w:p>
          <w:p w14:paraId="41C35FA7" w14:textId="26FBE3F1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 purchase price</w:t>
            </w:r>
          </w:p>
          <w:p w14:paraId="7F397423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  <w:p w14:paraId="5A296730" w14:textId="771E2AFD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less</w:t>
            </w:r>
          </w:p>
          <w:p w14:paraId="01687BAD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addl. price/ tax as per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Cl. 6.17 , 6.18 ,  6.20</w:t>
            </w:r>
          </w:p>
        </w:tc>
        <w:tc>
          <w:tcPr>
            <w:tcW w:w="1732" w:type="dxa"/>
          </w:tcPr>
          <w:p w14:paraId="35F29DC0" w14:textId="286455BD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4.5 %</w:t>
            </w:r>
          </w:p>
          <w:p w14:paraId="379A9D17" w14:textId="2C3A0E8D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 purchase price</w:t>
            </w:r>
          </w:p>
          <w:p w14:paraId="41893E57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  <w:p w14:paraId="49297848" w14:textId="5B641F26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less</w:t>
            </w:r>
          </w:p>
          <w:p w14:paraId="56F8327A" w14:textId="7777777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addl. price/ tax as per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Cl. 6.17 , 6.18 ,  6.20</w:t>
            </w:r>
          </w:p>
        </w:tc>
      </w:tr>
    </w:tbl>
    <w:p w14:paraId="1EB60B19" w14:textId="7ED7AFC4" w:rsidR="000B3929" w:rsidRPr="00585CA9" w:rsidRDefault="000B3929" w:rsidP="00326E2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6.58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maintenance cost of  Car (s) handed over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shall be borne by the respective</w:t>
      </w:r>
      <w:r w:rsidR="00B80331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QADRI-Group Company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12-month total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of such cost in respect of a Car shall be within the</w:t>
      </w:r>
      <w:r w:rsidR="00B80331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‘ Yearly Car Maintenance Cost Limit ’  fixed for that particular Car as per the following formula  ; </w:t>
      </w:r>
    </w:p>
    <w:tbl>
      <w:tblPr>
        <w:tblW w:w="9000" w:type="dxa"/>
        <w:tblInd w:w="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800"/>
        <w:gridCol w:w="1800"/>
        <w:gridCol w:w="1890"/>
        <w:gridCol w:w="1800"/>
      </w:tblGrid>
      <w:tr w:rsidR="000B3929" w:rsidRPr="00585CA9" w14:paraId="6183DAB7" w14:textId="77777777" w:rsidTr="00326E2E">
        <w:tc>
          <w:tcPr>
            <w:tcW w:w="9000" w:type="dxa"/>
            <w:gridSpan w:val="5"/>
            <w:shd w:val="clear" w:color="auto" w:fill="auto"/>
          </w:tcPr>
          <w:p w14:paraId="19462A6D" w14:textId="6DA12DF7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b/>
                <w:sz w:val="24"/>
                <w:szCs w:val="24"/>
              </w:rPr>
              <w:t>YEARLY CAR MAINTENANCE COST LIMIT</w:t>
            </w:r>
          </w:p>
          <w:p w14:paraId="3FF97ED7" w14:textId="62B5A5A9" w:rsidR="000B3929" w:rsidRPr="00585CA9" w:rsidRDefault="000B3929" w:rsidP="00B80331">
            <w:pPr>
              <w:suppressLineNumbers/>
              <w:suppressAutoHyphens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85CA9">
              <w:rPr>
                <w:rFonts w:asciiTheme="minorHAnsi" w:hAnsiTheme="minorHAnsi" w:cstheme="minorHAnsi"/>
                <w:b/>
                <w:sz w:val="24"/>
                <w:szCs w:val="24"/>
              </w:rPr>
              <w:t>( 1st  to  5th  year of car use )</w:t>
            </w:r>
          </w:p>
        </w:tc>
      </w:tr>
      <w:tr w:rsidR="00BA65BB" w:rsidRPr="00585CA9" w14:paraId="215AE012" w14:textId="77777777" w:rsidTr="00326E2E">
        <w:tc>
          <w:tcPr>
            <w:tcW w:w="1710" w:type="dxa"/>
            <w:shd w:val="clear" w:color="auto" w:fill="auto"/>
          </w:tcPr>
          <w:p w14:paraId="1A6A8BCE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milometer showing</w:t>
            </w:r>
          </w:p>
          <w:p w14:paraId="048211D7" w14:textId="4A5EB625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0  ~  50000 km</w:t>
            </w:r>
          </w:p>
        </w:tc>
        <w:tc>
          <w:tcPr>
            <w:tcW w:w="1800" w:type="dxa"/>
            <w:shd w:val="clear" w:color="auto" w:fill="auto"/>
          </w:tcPr>
          <w:p w14:paraId="0CF31AD5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milometer showing</w:t>
            </w:r>
          </w:p>
          <w:p w14:paraId="655919EB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50001 ~ 100000 km</w:t>
            </w:r>
          </w:p>
        </w:tc>
        <w:tc>
          <w:tcPr>
            <w:tcW w:w="1800" w:type="dxa"/>
            <w:shd w:val="clear" w:color="auto" w:fill="auto"/>
          </w:tcPr>
          <w:p w14:paraId="26444395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milometer showing</w:t>
            </w:r>
          </w:p>
          <w:p w14:paraId="23E18498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100001 ~ 150000 km</w:t>
            </w:r>
          </w:p>
        </w:tc>
        <w:tc>
          <w:tcPr>
            <w:tcW w:w="1890" w:type="dxa"/>
            <w:shd w:val="clear" w:color="auto" w:fill="auto"/>
          </w:tcPr>
          <w:p w14:paraId="1DA8906A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milometer showing</w:t>
            </w:r>
          </w:p>
          <w:p w14:paraId="66B8FA23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150001 ~ 200000 km</w:t>
            </w:r>
          </w:p>
        </w:tc>
        <w:tc>
          <w:tcPr>
            <w:tcW w:w="1800" w:type="dxa"/>
            <w:shd w:val="clear" w:color="auto" w:fill="auto"/>
          </w:tcPr>
          <w:p w14:paraId="6161036E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milometer showing</w:t>
            </w:r>
          </w:p>
          <w:p w14:paraId="61CD7052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200001 ~ 250000 km</w:t>
            </w:r>
          </w:p>
        </w:tc>
      </w:tr>
      <w:tr w:rsidR="00BA65BB" w:rsidRPr="00585CA9" w14:paraId="690C7762" w14:textId="77777777" w:rsidTr="00326E2E">
        <w:tc>
          <w:tcPr>
            <w:tcW w:w="1710" w:type="dxa"/>
            <w:shd w:val="clear" w:color="auto" w:fill="auto"/>
          </w:tcPr>
          <w:p w14:paraId="202A3D23" w14:textId="2E7E774B" w:rsidR="000B3929" w:rsidRPr="00585CA9" w:rsidRDefault="000B3929" w:rsidP="00BA65BB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6 %</w:t>
            </w:r>
          </w:p>
          <w:p w14:paraId="0F782768" w14:textId="0037CDD4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purchase price</w:t>
            </w:r>
          </w:p>
          <w:p w14:paraId="0F8C8365" w14:textId="2CCB99E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</w:tc>
        <w:tc>
          <w:tcPr>
            <w:tcW w:w="1800" w:type="dxa"/>
            <w:shd w:val="clear" w:color="auto" w:fill="auto"/>
          </w:tcPr>
          <w:p w14:paraId="47BE1C9C" w14:textId="19DBEB91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8 %</w:t>
            </w:r>
          </w:p>
          <w:p w14:paraId="635C59D9" w14:textId="6DA8CFC6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purchase price</w:t>
            </w:r>
          </w:p>
          <w:p w14:paraId="68EFB71E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</w:tc>
        <w:tc>
          <w:tcPr>
            <w:tcW w:w="1800" w:type="dxa"/>
            <w:shd w:val="clear" w:color="auto" w:fill="auto"/>
          </w:tcPr>
          <w:p w14:paraId="6BA9A1E4" w14:textId="13EA8DA2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10 %</w:t>
            </w:r>
          </w:p>
          <w:p w14:paraId="65B48749" w14:textId="6885BCCC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purchase price</w:t>
            </w:r>
          </w:p>
          <w:p w14:paraId="59B6E53E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</w:tc>
        <w:tc>
          <w:tcPr>
            <w:tcW w:w="1890" w:type="dxa"/>
            <w:shd w:val="clear" w:color="auto" w:fill="auto"/>
          </w:tcPr>
          <w:p w14:paraId="0FDAAEEF" w14:textId="7708169D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10 %</w:t>
            </w:r>
          </w:p>
          <w:p w14:paraId="5375B162" w14:textId="0FE89416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purchase price</w:t>
            </w:r>
          </w:p>
          <w:p w14:paraId="6522DD08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</w:tc>
        <w:tc>
          <w:tcPr>
            <w:tcW w:w="1800" w:type="dxa"/>
            <w:shd w:val="clear" w:color="auto" w:fill="auto"/>
          </w:tcPr>
          <w:p w14:paraId="1203BEFA" w14:textId="388F62D8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10 %</w:t>
            </w:r>
          </w:p>
          <w:p w14:paraId="34C245A7" w14:textId="0FD59602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>of purchase price</w:t>
            </w:r>
          </w:p>
          <w:p w14:paraId="1BF6E06D" w14:textId="77777777" w:rsidR="000B3929" w:rsidRPr="00585CA9" w:rsidRDefault="000B3929" w:rsidP="00B80331">
            <w:pPr>
              <w:suppressLineNumbers/>
              <w:suppressAutoHyphens/>
              <w:spacing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85CA9">
              <w:rPr>
                <w:rFonts w:asciiTheme="minorHAnsi" w:hAnsiTheme="minorHAnsi" w:cstheme="minorHAnsi"/>
                <w:sz w:val="18"/>
                <w:szCs w:val="18"/>
              </w:rPr>
              <w:t xml:space="preserve">of respective </w:t>
            </w:r>
            <w:r w:rsidRPr="00585CA9">
              <w:rPr>
                <w:rFonts w:asciiTheme="minorHAnsi" w:hAnsiTheme="minorHAnsi" w:cstheme="minorHAnsi"/>
                <w:b/>
                <w:sz w:val="18"/>
                <w:szCs w:val="18"/>
              </w:rPr>
              <w:t>Car</w:t>
            </w:r>
          </w:p>
        </w:tc>
      </w:tr>
    </w:tbl>
    <w:p w14:paraId="627B7101" w14:textId="77777777" w:rsidR="00326E2E" w:rsidRPr="00585CA9" w:rsidRDefault="00326E2E" w:rsidP="00326E2E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A1AF7B4" w14:textId="32349CF1" w:rsidR="000B3929" w:rsidRPr="00585CA9" w:rsidRDefault="000B3929" w:rsidP="00326E2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6.59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within the context of Clauses 6.57 and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6.58,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for purpose of determining the specific                                                       ‘ Yearly Car Maintenance Cost Limit ’  for each Car , purchase price of the respective Car  shall be determined as stated under Clause 6.11  </w:t>
      </w:r>
    </w:p>
    <w:p w14:paraId="7D391AB9" w14:textId="4B931B5F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6.60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within the context of Clause 6.57 and Clause 6.58,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‘Yearly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Car Maintenance Cost 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>Limit’ in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respect of</w:t>
      </w:r>
      <w:r w:rsidR="00BA65BB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each Car shall be calculated by QADRI-Group’s Chief Financial Officer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(CFO)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followed by approval in writing by QADRI-Group’s Director Finance prior to being put into effect </w:t>
      </w:r>
    </w:p>
    <w:p w14:paraId="796B54C1" w14:textId="277590F6" w:rsidR="000B3929" w:rsidRPr="00585CA9" w:rsidRDefault="000B3929" w:rsidP="00326E2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6.61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within the context of Clauses 6.57 and 6.58 the Grade M-7 or above Employees and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other Grade Employees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shall be under professional and moral obligation to ensure that their respective ‘Yearly Car Maintenance Cost Limit’ is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not exceeded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="00BA65BB" w:rsidRPr="00585CA9">
        <w:rPr>
          <w:rFonts w:asciiTheme="minorHAnsi" w:hAnsiTheme="minorHAnsi" w:cstheme="minorHAnsi"/>
          <w:bCs/>
          <w:sz w:val="24"/>
          <w:szCs w:val="24"/>
        </w:rPr>
        <w:t>Instead,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the Grade M-7 or above Employees and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shall be obliged to make </w:t>
      </w:r>
      <w:r w:rsidRPr="00585CA9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a conscious effort to maintain the Cars in a manner which causes minimum maintenance costs </w:t>
      </w:r>
    </w:p>
    <w:p w14:paraId="720ED4E0" w14:textId="1B5BA0D3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6.62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within the context of Clauses 6.57 and 6.58 , the following types of expenditure shall be covered </w:t>
      </w:r>
      <w:r w:rsidR="00BA65BB" w:rsidRPr="00585CA9">
        <w:rPr>
          <w:rFonts w:asciiTheme="minorHAnsi" w:hAnsiTheme="minorHAnsi" w:cstheme="minorHAnsi"/>
          <w:bCs/>
          <w:sz w:val="24"/>
          <w:szCs w:val="24"/>
        </w:rPr>
        <w:t>under the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‘ Yearly Car Maintenance Cost Limit ’  ; </w:t>
      </w:r>
    </w:p>
    <w:p w14:paraId="3E098791" w14:textId="308B824D" w:rsidR="000B3929" w:rsidRPr="00585CA9" w:rsidRDefault="000B3929" w:rsidP="00BA65BB">
      <w:pPr>
        <w:suppressLineNumbers/>
        <w:suppressAutoHyphens/>
        <w:spacing w:after="0"/>
        <w:jc w:val="both"/>
        <w:rPr>
          <w:rFonts w:asciiTheme="minorHAnsi" w:hAnsiTheme="minorHAnsi" w:cstheme="minorHAnsi"/>
        </w:rPr>
      </w:pPr>
      <w:r w:rsidRPr="00585CA9">
        <w:rPr>
          <w:rFonts w:asciiTheme="minorHAnsi" w:hAnsiTheme="minorHAnsi" w:cstheme="minorHAnsi"/>
          <w:sz w:val="24"/>
          <w:szCs w:val="24"/>
        </w:rPr>
        <w:tab/>
      </w:r>
      <w:r w:rsidRPr="00585CA9">
        <w:rPr>
          <w:rFonts w:asciiTheme="minorHAnsi" w:hAnsiTheme="minorHAnsi" w:cstheme="minorHAnsi"/>
        </w:rPr>
        <w:t>6.62.1</w:t>
      </w:r>
      <w:r w:rsidRPr="00585CA9">
        <w:rPr>
          <w:rFonts w:asciiTheme="minorHAnsi" w:hAnsiTheme="minorHAnsi" w:cstheme="minorHAnsi"/>
        </w:rPr>
        <w:tab/>
        <w:t xml:space="preserve">Service at service </w:t>
      </w:r>
      <w:r w:rsidR="00BA65BB" w:rsidRPr="00585CA9">
        <w:rPr>
          <w:rFonts w:asciiTheme="minorHAnsi" w:hAnsiTheme="minorHAnsi" w:cstheme="minorHAnsi"/>
        </w:rPr>
        <w:t>station (</w:t>
      </w:r>
      <w:r w:rsidRPr="00585CA9">
        <w:rPr>
          <w:rFonts w:asciiTheme="minorHAnsi" w:hAnsiTheme="minorHAnsi" w:cstheme="minorHAnsi"/>
          <w:i/>
        </w:rPr>
        <w:t xml:space="preserve"> if necessary )</w:t>
      </w:r>
      <w:r w:rsidRPr="00585CA9">
        <w:rPr>
          <w:rFonts w:asciiTheme="minorHAnsi" w:hAnsiTheme="minorHAnsi" w:cstheme="minorHAnsi"/>
        </w:rPr>
        <w:t xml:space="preserve"> </w:t>
      </w:r>
    </w:p>
    <w:p w14:paraId="0EA298A0" w14:textId="77777777" w:rsidR="000B3929" w:rsidRPr="00585CA9" w:rsidRDefault="000B3929" w:rsidP="00BA65BB">
      <w:pPr>
        <w:suppressLineNumbers/>
        <w:suppressAutoHyphens/>
        <w:spacing w:after="0"/>
        <w:jc w:val="both"/>
        <w:rPr>
          <w:rFonts w:asciiTheme="minorHAnsi" w:hAnsiTheme="minorHAnsi" w:cstheme="minorHAnsi"/>
        </w:rPr>
      </w:pPr>
      <w:r w:rsidRPr="00585CA9">
        <w:rPr>
          <w:rFonts w:asciiTheme="minorHAnsi" w:hAnsiTheme="minorHAnsi" w:cstheme="minorHAnsi"/>
        </w:rPr>
        <w:tab/>
        <w:t>6.62.2</w:t>
      </w:r>
      <w:r w:rsidRPr="00585CA9">
        <w:rPr>
          <w:rFonts w:asciiTheme="minorHAnsi" w:hAnsiTheme="minorHAnsi" w:cstheme="minorHAnsi"/>
        </w:rPr>
        <w:tab/>
        <w:t>Oil change</w:t>
      </w:r>
    </w:p>
    <w:p w14:paraId="0EC5E887" w14:textId="77777777" w:rsidR="000B3929" w:rsidRPr="00585CA9" w:rsidRDefault="000B3929" w:rsidP="00BA65BB">
      <w:pPr>
        <w:suppressLineNumbers/>
        <w:suppressAutoHyphens/>
        <w:spacing w:after="0"/>
        <w:jc w:val="both"/>
        <w:rPr>
          <w:rFonts w:asciiTheme="minorHAnsi" w:hAnsiTheme="minorHAnsi" w:cstheme="minorHAnsi"/>
        </w:rPr>
      </w:pPr>
      <w:r w:rsidRPr="00585CA9">
        <w:rPr>
          <w:rFonts w:asciiTheme="minorHAnsi" w:hAnsiTheme="minorHAnsi" w:cstheme="minorHAnsi"/>
        </w:rPr>
        <w:tab/>
        <w:t>6.62.3</w:t>
      </w:r>
      <w:r w:rsidRPr="00585CA9">
        <w:rPr>
          <w:rFonts w:asciiTheme="minorHAnsi" w:hAnsiTheme="minorHAnsi" w:cstheme="minorHAnsi"/>
        </w:rPr>
        <w:tab/>
        <w:t>Air filter change</w:t>
      </w:r>
    </w:p>
    <w:p w14:paraId="59763192" w14:textId="77777777" w:rsidR="000B3929" w:rsidRPr="00585CA9" w:rsidRDefault="000B3929" w:rsidP="00BA65BB">
      <w:pPr>
        <w:suppressLineNumbers/>
        <w:suppressAutoHyphens/>
        <w:spacing w:after="0"/>
        <w:jc w:val="both"/>
        <w:rPr>
          <w:rFonts w:asciiTheme="minorHAnsi" w:hAnsiTheme="minorHAnsi" w:cstheme="minorHAnsi"/>
        </w:rPr>
      </w:pPr>
      <w:r w:rsidRPr="00585CA9">
        <w:rPr>
          <w:rFonts w:asciiTheme="minorHAnsi" w:hAnsiTheme="minorHAnsi" w:cstheme="minorHAnsi"/>
        </w:rPr>
        <w:tab/>
        <w:t>6.62.4</w:t>
      </w:r>
      <w:r w:rsidRPr="00585CA9">
        <w:rPr>
          <w:rFonts w:asciiTheme="minorHAnsi" w:hAnsiTheme="minorHAnsi" w:cstheme="minorHAnsi"/>
        </w:rPr>
        <w:tab/>
        <w:t>Periodic Tuning</w:t>
      </w:r>
    </w:p>
    <w:p w14:paraId="2658A687" w14:textId="6F8A00B4" w:rsidR="000B3929" w:rsidRPr="00585CA9" w:rsidRDefault="000B3929" w:rsidP="00BA65BB">
      <w:pPr>
        <w:suppressLineNumbers/>
        <w:suppressAutoHyphens/>
        <w:spacing w:after="0"/>
        <w:jc w:val="both"/>
        <w:rPr>
          <w:rFonts w:asciiTheme="minorHAnsi" w:hAnsiTheme="minorHAnsi" w:cstheme="minorHAnsi"/>
        </w:rPr>
      </w:pPr>
      <w:r w:rsidRPr="00585CA9">
        <w:rPr>
          <w:rFonts w:asciiTheme="minorHAnsi" w:hAnsiTheme="minorHAnsi" w:cstheme="minorHAnsi"/>
        </w:rPr>
        <w:tab/>
        <w:t>6.62.5</w:t>
      </w:r>
      <w:r w:rsidRPr="00585CA9">
        <w:rPr>
          <w:rFonts w:asciiTheme="minorHAnsi" w:hAnsiTheme="minorHAnsi" w:cstheme="minorHAnsi"/>
        </w:rPr>
        <w:tab/>
        <w:t xml:space="preserve">Seat </w:t>
      </w:r>
      <w:r w:rsidR="00BA65BB" w:rsidRPr="00585CA9">
        <w:rPr>
          <w:rFonts w:asciiTheme="minorHAnsi" w:hAnsiTheme="minorHAnsi" w:cstheme="minorHAnsi"/>
        </w:rPr>
        <w:t>Covers,</w:t>
      </w:r>
      <w:r w:rsidRPr="00585CA9">
        <w:rPr>
          <w:rFonts w:asciiTheme="minorHAnsi" w:hAnsiTheme="minorHAnsi" w:cstheme="minorHAnsi"/>
        </w:rPr>
        <w:t xml:space="preserve"> Floor Mating etc.  </w:t>
      </w:r>
    </w:p>
    <w:p w14:paraId="31F93F84" w14:textId="7512BBA9" w:rsidR="000B3929" w:rsidRPr="00585CA9" w:rsidRDefault="000B3929" w:rsidP="00FD011E">
      <w:pPr>
        <w:suppressLineNumbers/>
        <w:suppressAutoHyphens/>
        <w:spacing w:after="0"/>
        <w:ind w:left="720" w:hanging="720"/>
        <w:jc w:val="both"/>
        <w:rPr>
          <w:rFonts w:asciiTheme="minorHAnsi" w:hAnsiTheme="minorHAnsi" w:cstheme="minorHAnsi"/>
        </w:rPr>
      </w:pPr>
      <w:r w:rsidRPr="00585CA9">
        <w:rPr>
          <w:rFonts w:asciiTheme="minorHAnsi" w:hAnsiTheme="minorHAnsi" w:cstheme="minorHAnsi"/>
        </w:rPr>
        <w:tab/>
        <w:t>6.62.6</w:t>
      </w:r>
      <w:r w:rsidRPr="00585CA9">
        <w:rPr>
          <w:rFonts w:asciiTheme="minorHAnsi" w:hAnsiTheme="minorHAnsi" w:cstheme="minorHAnsi"/>
        </w:rPr>
        <w:tab/>
        <w:t xml:space="preserve">All type of repairs whether minor or major </w:t>
      </w:r>
      <w:r w:rsidRPr="00585CA9">
        <w:rPr>
          <w:rFonts w:asciiTheme="minorHAnsi" w:hAnsiTheme="minorHAnsi" w:cstheme="minorHAnsi"/>
          <w:i/>
        </w:rPr>
        <w:t xml:space="preserve">(which are not paid for by the Insurance </w:t>
      </w:r>
      <w:r w:rsidR="00FD011E" w:rsidRPr="00585CA9">
        <w:rPr>
          <w:rFonts w:asciiTheme="minorHAnsi" w:hAnsiTheme="minorHAnsi" w:cstheme="minorHAnsi"/>
          <w:i/>
        </w:rPr>
        <w:t xml:space="preserve">  </w:t>
      </w:r>
      <w:r w:rsidRPr="00585CA9">
        <w:rPr>
          <w:rFonts w:asciiTheme="minorHAnsi" w:hAnsiTheme="minorHAnsi" w:cstheme="minorHAnsi"/>
          <w:i/>
        </w:rPr>
        <w:t>Company )</w:t>
      </w:r>
      <w:r w:rsidRPr="00585CA9">
        <w:rPr>
          <w:rFonts w:asciiTheme="minorHAnsi" w:hAnsiTheme="minorHAnsi" w:cstheme="minorHAnsi"/>
        </w:rPr>
        <w:t xml:space="preserve"> </w:t>
      </w:r>
    </w:p>
    <w:p w14:paraId="0F6ECDEE" w14:textId="1EBD12B2" w:rsidR="000B3929" w:rsidRPr="00585CA9" w:rsidRDefault="000B3929" w:rsidP="00BA65BB">
      <w:pPr>
        <w:suppressLineNumbers/>
        <w:suppressAutoHyphens/>
        <w:spacing w:after="0"/>
        <w:ind w:left="720"/>
        <w:jc w:val="both"/>
        <w:rPr>
          <w:rFonts w:asciiTheme="minorHAnsi" w:hAnsiTheme="minorHAnsi" w:cstheme="minorHAnsi"/>
        </w:rPr>
      </w:pPr>
      <w:r w:rsidRPr="00585CA9">
        <w:rPr>
          <w:rFonts w:asciiTheme="minorHAnsi" w:hAnsiTheme="minorHAnsi" w:cstheme="minorHAnsi"/>
        </w:rPr>
        <w:t>6.62.7</w:t>
      </w:r>
      <w:r w:rsidRPr="00585CA9">
        <w:rPr>
          <w:rFonts w:asciiTheme="minorHAnsi" w:hAnsiTheme="minorHAnsi" w:cstheme="minorHAnsi"/>
        </w:rPr>
        <w:tab/>
        <w:t xml:space="preserve">Tyre replacement </w:t>
      </w:r>
      <w:r w:rsidRPr="00585CA9">
        <w:rPr>
          <w:rFonts w:asciiTheme="minorHAnsi" w:hAnsiTheme="minorHAnsi" w:cstheme="minorHAnsi"/>
          <w:i/>
        </w:rPr>
        <w:t xml:space="preserve">(after 50000 km run; subject to getting worn to extent of being unsafe for </w:t>
      </w:r>
      <w:r w:rsidR="00FD011E" w:rsidRPr="00585CA9">
        <w:rPr>
          <w:rFonts w:asciiTheme="minorHAnsi" w:hAnsiTheme="minorHAnsi" w:cstheme="minorHAnsi"/>
          <w:i/>
        </w:rPr>
        <w:t>use)</w:t>
      </w:r>
      <w:r w:rsidRPr="00585CA9">
        <w:rPr>
          <w:rFonts w:asciiTheme="minorHAnsi" w:hAnsiTheme="minorHAnsi" w:cstheme="minorHAnsi"/>
          <w:i/>
        </w:rPr>
        <w:t xml:space="preserve">  </w:t>
      </w:r>
    </w:p>
    <w:p w14:paraId="268E7BDE" w14:textId="77777777" w:rsidR="00BA65BB" w:rsidRPr="00585CA9" w:rsidRDefault="00BA65BB" w:rsidP="00BA65BB">
      <w:pPr>
        <w:suppressLineNumbers/>
        <w:suppressAutoHyphens/>
        <w:spacing w:after="0"/>
        <w:ind w:left="720"/>
        <w:jc w:val="both"/>
        <w:rPr>
          <w:rFonts w:asciiTheme="minorHAnsi" w:hAnsiTheme="minorHAnsi" w:cstheme="minorHAnsi"/>
          <w:sz w:val="18"/>
          <w:szCs w:val="18"/>
        </w:rPr>
      </w:pPr>
    </w:p>
    <w:p w14:paraId="0869E10B" w14:textId="09B3C406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6.63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upon replacement of tyres within the context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of Clause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6.62.7,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the concerned Grade M-7 or above Employee</w:t>
      </w:r>
      <w:r w:rsidR="00BA65BB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or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shall ensure that the old/ worn-out set of 5-tyres </w:t>
      </w:r>
      <w:r w:rsidR="00FD011E" w:rsidRPr="00585CA9">
        <w:rPr>
          <w:rFonts w:asciiTheme="minorHAnsi" w:hAnsiTheme="minorHAnsi" w:cstheme="minorHAnsi"/>
          <w:bCs/>
          <w:i/>
          <w:sz w:val="24"/>
          <w:szCs w:val="24"/>
        </w:rPr>
        <w:t>(or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4-tyres </w:t>
      </w:r>
      <w:r w:rsidRPr="00585CA9">
        <w:rPr>
          <w:rFonts w:asciiTheme="minorHAnsi" w:hAnsiTheme="minorHAnsi" w:cstheme="minorHAnsi"/>
          <w:bCs/>
          <w:i/>
          <w:sz w:val="24"/>
          <w:szCs w:val="24"/>
          <w:u w:val="single"/>
        </w:rPr>
        <w:t>if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the number of replaced tyres is </w:t>
      </w:r>
      <w:r w:rsidR="00FD011E" w:rsidRPr="00585CA9">
        <w:rPr>
          <w:rFonts w:asciiTheme="minorHAnsi" w:hAnsiTheme="minorHAnsi" w:cstheme="minorHAnsi"/>
          <w:bCs/>
          <w:i/>
          <w:sz w:val="24"/>
          <w:szCs w:val="24"/>
        </w:rPr>
        <w:t>4)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 is handed over to the GH-SS </w:t>
      </w:r>
    </w:p>
    <w:p w14:paraId="60EB1C64" w14:textId="746336DF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6.64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if   “ special situations ”  / circumstances compel that the car maintenance cost of any Car  is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exceed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</w:t>
      </w:r>
      <w:r w:rsidR="00BA65BB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‘ Yearly Car Maintenance Cost Limit ’ for that particular Car  as defined under Clauses 6.57 and 6.58 , it shall be obligatory upon the concerned Grade M-7 or above Employee  or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to request the GH-SS</w:t>
      </w:r>
      <w:r w:rsidR="00BA65BB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to get written permission from  the BOD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prior to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exceeding the respective ‘ Yearly Car Maintenance Cost Limit ’ </w:t>
      </w:r>
    </w:p>
    <w:p w14:paraId="2702343E" w14:textId="663C1AB1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6.65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in the event of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BOD’s non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FD011E" w:rsidRPr="00585CA9">
        <w:rPr>
          <w:rFonts w:asciiTheme="minorHAnsi" w:hAnsiTheme="minorHAnsi" w:cstheme="minorHAnsi"/>
          <w:bCs/>
          <w:sz w:val="24"/>
          <w:szCs w:val="24"/>
          <w:u w:val="single"/>
        </w:rPr>
        <w:t>approval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 xml:space="preserve"> regarding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exceeding of the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‘Yearly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Car Maintenance Cost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Limit’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in respect of any Car , it shall be the sole discretion of BOD to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either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allow use of funds for the maintenance of that particular Car out of the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next due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‘ Yearly Car Maintenance Cost Limit ’  for that Car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to make it obligatory upon the concerned Grade M-7 or above Employee  or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to bear the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excess expenditure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for that particular Car  from his personal pocket </w:t>
      </w:r>
    </w:p>
    <w:p w14:paraId="458ECCA2" w14:textId="0493CEA8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6.66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all Cars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maintenance activity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specified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under Clause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6.62 and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all expenditure thereof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shall,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subject to prior approval of QADRI-Group’s Chief Financial Officer </w:t>
      </w:r>
      <w:r w:rsidR="00FD011E" w:rsidRPr="00585CA9">
        <w:rPr>
          <w:rFonts w:asciiTheme="minorHAnsi" w:hAnsiTheme="minorHAnsi" w:cstheme="minorHAnsi"/>
          <w:bCs/>
          <w:i/>
          <w:sz w:val="24"/>
          <w:szCs w:val="24"/>
        </w:rPr>
        <w:t>(CFO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, be coordinated by the GH-SS </w:t>
      </w:r>
    </w:p>
    <w:p w14:paraId="394ED644" w14:textId="0F922C80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6.67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notwithstanding Clause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6.66,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in compelling situations which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require “on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the spot action ”  in respect of car maintenance expenditure  , the concerned Grade M-7 or above Employee or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Grade  Employee  shall undertake such on-the-spot expenditure at their discretion under intimation to the GH-SS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such intimation shall be done within 1 hour of undertaking such maintenance expenditure </w:t>
      </w:r>
    </w:p>
    <w:p w14:paraId="6A073F50" w14:textId="11247D23" w:rsidR="000B3929" w:rsidRPr="00585CA9" w:rsidRDefault="000B3929" w:rsidP="00326E2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lastRenderedPageBreak/>
        <w:t>6.68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‘Car Maintenance Bills ’ covering the types of expenditures specified under Clause 6.62  shall be signed in person  by the concerned  Grade M-7 or above Employee  or  by the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Grade  Employee  , as the case may be,</w:t>
      </w:r>
      <w:r w:rsidR="00BA65BB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and shall be presented for approval to QADRI-Group’s Chief Financial Officer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 CFO 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prior to being paid </w:t>
      </w:r>
    </w:p>
    <w:p w14:paraId="3314D4F4" w14:textId="066D8FAD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6.69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upon transfer of Car ownership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( within the context of Clauses  6.10 , 6.38 , 6.41 and 6.42 )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, benefit of the unused life of  tyres of the respective  Car  shall be foregone in </w:t>
      </w:r>
      <w:r w:rsidR="00FD011E" w:rsidRPr="00585CA9">
        <w:rPr>
          <w:rFonts w:asciiTheme="minorHAnsi" w:hAnsiTheme="minorHAnsi" w:cstheme="minorHAnsi"/>
          <w:bCs/>
          <w:sz w:val="24"/>
          <w:szCs w:val="24"/>
        </w:rPr>
        <w:t>favor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of the concerned Grade M-7 or above Employees  </w:t>
      </w:r>
    </w:p>
    <w:p w14:paraId="3AD36E50" w14:textId="4C83BEAA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6.70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notwithstanding the Clauses 6.57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till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6.69 ,  for those Cars handed over to Grade M-7 or above Employee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which are   6 months  </w:t>
      </w:r>
      <w:r w:rsidRPr="00585CA9">
        <w:rPr>
          <w:rFonts w:asciiTheme="minorHAnsi" w:hAnsiTheme="minorHAnsi" w:cstheme="minorHAnsi"/>
          <w:bCs/>
          <w:i/>
          <w:sz w:val="24"/>
          <w:szCs w:val="24"/>
          <w:u w:val="single"/>
        </w:rPr>
        <w:t>( or lesser )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 xml:space="preserve">  away from ‘ Car Maturity Life ’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,  the  respective ‘Yearly Car Maintenance Cost Limit’   for such Cars shall cease to be effective . For such Cars,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with the exception of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those maintenance costs which fall under Sub-Clauses 6.62.1, 6.62.2, 6.62.3, 6.62.4, all other maintenance costs shall have to be necessarily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prior approved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by QADRI-Group’s Director Finance </w:t>
      </w:r>
    </w:p>
    <w:p w14:paraId="5C3BB992" w14:textId="77777777" w:rsidR="000B3929" w:rsidRPr="00585CA9" w:rsidRDefault="000B3929" w:rsidP="00111336">
      <w:pPr>
        <w:suppressLineNumbers/>
        <w:suppressAutoHyphens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ab/>
      </w:r>
      <w:r w:rsidRPr="00585CA9">
        <w:rPr>
          <w:rFonts w:asciiTheme="minorHAnsi" w:hAnsiTheme="minorHAnsi" w:cstheme="minorHAnsi"/>
          <w:b/>
          <w:sz w:val="24"/>
          <w:szCs w:val="24"/>
          <w:u w:val="single"/>
        </w:rPr>
        <w:t xml:space="preserve">General Terms of use of Cars </w:t>
      </w:r>
    </w:p>
    <w:p w14:paraId="27714175" w14:textId="09D40FDD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6.71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Grade M-7 or above Employees and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Grade Employees</w:t>
      </w:r>
      <w:r w:rsidR="00326E2E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shall be under professional and moral obligation to play a personal role in ensuring that the respective Cars under their use are kept in clean and good working condition </w:t>
      </w:r>
    </w:p>
    <w:p w14:paraId="06E15AF6" w14:textId="3D4548DF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6.72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Grade M-7 or above Employees and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Grade Employees shall be under obligation for handing over the respective Cars under their use to the GH-SS for being regularly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(timely)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serviced </w:t>
      </w:r>
    </w:p>
    <w:p w14:paraId="448B6328" w14:textId="17611658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6.73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the GH-SS shall get the Cars serviced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either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at service stations run by OEM authorized dealers of the respective make of Cars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at other well-reputed service stations  </w:t>
      </w:r>
    </w:p>
    <w:p w14:paraId="549F34C4" w14:textId="7CE2F782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6.74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for repairs within context of Cl. 6.67 the GH-SS , after prior approval of QADRI-Group’s Chief Financial Officer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(CFO)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, pass necessary instructions to get the Cars  repaired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either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from repair-shops run by OEM authorized dealers of respective make of Cars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from other well-reputed repair shops </w:t>
      </w:r>
    </w:p>
    <w:p w14:paraId="082193ED" w14:textId="4456899F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6.75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within the context of Clauses 6.4 and 6.5, Grade M-7 or above Employees and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Grade Employees shall be under professional and moral obligation to ensure that their respective Cars are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driven only by themselves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QADRI-Group Companies official drivers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by a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license-holding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duly authorized verbally or in writing by the concerned Grade M-7 or above Employee himself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by the concerned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himself. However, in the event of a specific emergency, this restriction shall be temporarily lifted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this restriction shall again come into effect immediately after the specific emergency has been met  </w:t>
      </w:r>
    </w:p>
    <w:p w14:paraId="7BABCAF8" w14:textId="2C74A186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lastRenderedPageBreak/>
        <w:t>6.76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notwithstanding any of  ‘ The Policy ’  provisions to the contrary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subject to written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verbal instructions of QADRI-Group’s Chief Financial Officer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(CFO)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of a member of the BOD  , the  Grade M-7 or above Employees shall be under obligation to temporarily handover to the GH-SS their respective Cars for Company-use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for                        non-Company use during office hours 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 after office hours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 concerned Grade M-7 or above Employees shall have priority to first meet their own need for their respective Cars </w:t>
      </w:r>
    </w:p>
    <w:p w14:paraId="11D359E5" w14:textId="3FAD2A1F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6.77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notwithstanding any of  ‘ The Policy ’  provisions to the contrary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subject to written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verbal instructions of the GH-SS  , the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shall be under strict obligation to handover their respective Cars to GH-SS for purpose of including such Cars in the Company Car-pool for Company-use whether during office hours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after office hours if required </w:t>
      </w:r>
    </w:p>
    <w:p w14:paraId="742C63A1" w14:textId="7135BAA8" w:rsidR="000B3929" w:rsidRPr="00585CA9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6.78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Grade M-7 or above Employees  and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Grade Employees shall be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strictly prohibited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from selling, pledging , loaning , renting  the  Cars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as well as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from using the  Cars for driving lessons , participation in political / other rallies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as well as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from using the Cars for race competitions / other such activity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activity which is illegal                                   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activity which is objectionable according to the sole judgment of the concerned QADRI-Group Company Director irrespective of whether or not such activity could cause damage to the Cars </w:t>
      </w:r>
    </w:p>
    <w:p w14:paraId="1573E558" w14:textId="02C4F206" w:rsidR="008D4BA3" w:rsidRDefault="000B3929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6.79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any alteration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addition  in the Cars by way of installing any accessories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( </w:t>
      </w:r>
      <w:r w:rsidRPr="00585CA9">
        <w:rPr>
          <w:rFonts w:asciiTheme="minorHAnsi" w:hAnsiTheme="minorHAnsi" w:cstheme="minorHAnsi"/>
          <w:bCs/>
          <w:i/>
          <w:sz w:val="24"/>
          <w:szCs w:val="24"/>
          <w:u w:val="single"/>
        </w:rPr>
        <w:t>example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: music eqpt. </w:t>
      </w:r>
      <w:r w:rsidRPr="00585CA9">
        <w:rPr>
          <w:rFonts w:asciiTheme="minorHAnsi" w:hAnsiTheme="minorHAnsi" w:cstheme="minorHAnsi"/>
          <w:bCs/>
          <w:i/>
          <w:sz w:val="24"/>
          <w:szCs w:val="24"/>
          <w:u w:val="single"/>
        </w:rPr>
        <w:t>other than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</w:t>
      </w:r>
      <w:r w:rsidR="00FD011E" w:rsidRPr="00585CA9">
        <w:rPr>
          <w:rFonts w:asciiTheme="minorHAnsi" w:hAnsiTheme="minorHAnsi" w:cstheme="minorHAnsi"/>
          <w:bCs/>
          <w:i/>
          <w:sz w:val="24"/>
          <w:szCs w:val="24"/>
        </w:rPr>
        <w:t>that,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originally installed in Cars 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shall be subject to prior written permission from the concerned QADRI-Group Company Director.</w:t>
      </w:r>
      <w:r w:rsidR="00BA65BB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In the event of installation of the said accessory (ies) in the Cars  with the concerned Director’s written permission  , the concerned Grade M-7 or above Employees   or the concerned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Grade  Employee  shall pay from his own pocket the cost of the said accessory (ies)  as well as its installation cost . In such cases, if the Cars are handed back to the concerned QADRI-Group Company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(permanently returned </w:t>
      </w:r>
      <w:r w:rsidRPr="00585CA9">
        <w:rPr>
          <w:rFonts w:asciiTheme="minorHAnsi" w:hAnsiTheme="minorHAnsi" w:cstheme="minorHAnsi"/>
          <w:bCs/>
          <w:i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withdrawn by the concerned QADRI-Group Company)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,  the concerned Grade M-7 or above Employee  or the concerned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 Grade Employee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shall have the right  to remove from the Cars  the said accessory (ies) that they may have paid for from their own pocket</w:t>
      </w:r>
    </w:p>
    <w:p w14:paraId="22B474AE" w14:textId="77777777" w:rsidR="00826A60" w:rsidRDefault="00826A60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1BA33AB" w14:textId="77777777" w:rsidR="00826A60" w:rsidRDefault="00826A60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ADB92FE" w14:textId="77777777" w:rsidR="00826A60" w:rsidRDefault="00826A60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9A15809" w14:textId="77777777" w:rsidR="00826A60" w:rsidRDefault="00826A60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3151D8C2" w14:textId="77777777" w:rsidR="00826A60" w:rsidRPr="00585CA9" w:rsidRDefault="00826A60" w:rsidP="00BA65BB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4C3197F5" w14:textId="2D86306D" w:rsidR="00784EFC" w:rsidRPr="00585CA9" w:rsidRDefault="00784EFC" w:rsidP="00784EFC">
      <w:pPr>
        <w:pStyle w:val="Heading2"/>
        <w:keepNext w:val="0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color w:val="000000" w:themeColor="text1"/>
          <w:szCs w:val="32"/>
          <w:lang w:val="en-US"/>
        </w:rPr>
      </w:pPr>
      <w:r w:rsidRPr="00585CA9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lastRenderedPageBreak/>
        <w:t>Final Clauses</w:t>
      </w:r>
      <w:r w:rsidRPr="00585CA9">
        <w:rPr>
          <w:rFonts w:asciiTheme="minorHAnsi" w:hAnsiTheme="minorHAnsi" w:cstheme="minorHAnsi"/>
          <w:b/>
          <w:color w:val="000000" w:themeColor="text1"/>
          <w:szCs w:val="32"/>
          <w:lang w:val="en-US"/>
        </w:rPr>
        <w:t>:</w:t>
      </w:r>
    </w:p>
    <w:p w14:paraId="1C85CF66" w14:textId="2BF55555" w:rsidR="00FD011E" w:rsidRPr="00585CA9" w:rsidRDefault="00FD011E" w:rsidP="00826A60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7.1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if  a  Grade M-7 or above Employee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 / 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 anot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her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Grade Employee  violates any provision(s) of  ‘ The Policy ’  and the BOD  judges it to be a serious / major violation of  ‘ The Policy ’ ,the BOD  may exercise its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exclusive and unchallengeable right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to take back / repossess, temporarily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permanently, the Cars  from the Grade M-7 or above Employee(s)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and/or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>from the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other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>Grade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>Employee(s)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>who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violated                                            ‘ The Policy ’ provision(s) in question  </w:t>
      </w:r>
    </w:p>
    <w:p w14:paraId="54722F3B" w14:textId="44B774F8" w:rsidR="00FD011E" w:rsidRPr="00585CA9" w:rsidRDefault="00FD011E" w:rsidP="00FD011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7.2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in the event of the BOD’s  extreme action of taking back / repossessing the Cars, the concerned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QADRI-Group Company shall payback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 xml:space="preserve"> ( without any monetary return/ interest payment whatsoever 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to the concerned  Grade M-7 or above Employee  the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full amount of installments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money which the respective                                        Grade M-7 or above Employee  would have paid to the concerned QADRI-Group Company within the context of Clause  6.10  &amp;  Clause 6.12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as well as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the concerned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QADRI-Group Company shall payback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i/>
          <w:sz w:val="24"/>
          <w:szCs w:val="24"/>
        </w:rPr>
        <w:t>( without any monetary return/ interest payment whatsoever )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to concerned  Grade M-7 or above Employee  the additional-price / tax / insurance within the context of  Clauses  6.17 , 6.18  and  6.20 . In such cases of the BOD’s  extreme action , all other relevant provision(s) of  ‘ The Policy ’  shall stay applicable </w:t>
      </w:r>
    </w:p>
    <w:p w14:paraId="55F19F17" w14:textId="317F9328" w:rsidR="00FD011E" w:rsidRPr="00585CA9" w:rsidRDefault="00FD011E" w:rsidP="00FD011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7.3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in the event of any ambiguity (ies)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confusion in respect of interpretation of any of the various clauses of ‘The Policy’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in the event of any inadequacy (ies) of any of the various clauses of ‘The Policy’ , the BOD’s interpretation of the provision(s) in question and the BOD’s  resultant decision shall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be  challengeable </w:t>
      </w:r>
    </w:p>
    <w:p w14:paraId="5D297740" w14:textId="43647535" w:rsidR="00FD011E" w:rsidRPr="00585CA9" w:rsidRDefault="00FD011E" w:rsidP="00FD011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7.4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the BOD may , in unusual situations / extraordinary circumstances not foreseen and covered under   ‘ The Policy ’  , hold in abeyance for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any number of cases  and / or  for any length of time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, any of the provisions of ‘The Policy’. However , even when confronted with unusual situations / extraordinary circumstances , the BOD shall safeguard the spirit &amp; intent of  ‘ The Policy ’  </w:t>
      </w:r>
    </w:p>
    <w:p w14:paraId="63BA57DE" w14:textId="661DF7CE" w:rsidR="00FD011E" w:rsidRPr="00585CA9" w:rsidRDefault="00FD011E" w:rsidP="00FD011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 xml:space="preserve">7.5 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however , the  BOD’s  act , of holding in abeyance for any number of cases  and / or  for any length of time any of the provisions of ‘The Policy’ , shall 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not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 have any bearing on the general effectiveness  of  ‘ The Policy ’</w:t>
      </w:r>
    </w:p>
    <w:p w14:paraId="1F81182F" w14:textId="335F326B" w:rsidR="00FD011E" w:rsidRDefault="00FD011E" w:rsidP="00FD011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 xml:space="preserve">7.6 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the  BOD   shall have the unchallengeable right to hold in abeyance the whole of  ‘ The Policy ’  for a specified period of time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or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for any indefinite period of time as it deems fit  </w:t>
      </w:r>
    </w:p>
    <w:p w14:paraId="4AFC6357" w14:textId="77777777" w:rsidR="00826A60" w:rsidRDefault="00826A60" w:rsidP="00FD011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5C0269E6" w14:textId="77777777" w:rsidR="00826A60" w:rsidRPr="00585CA9" w:rsidRDefault="00826A60" w:rsidP="00FD011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0FFCA3C9" w14:textId="768441FF" w:rsidR="00784EFC" w:rsidRPr="00585CA9" w:rsidRDefault="00784EFC" w:rsidP="00784EFC">
      <w:pPr>
        <w:pStyle w:val="Heading2"/>
        <w:keepNext w:val="0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b/>
          <w:color w:val="000000" w:themeColor="text1"/>
          <w:szCs w:val="32"/>
          <w:lang w:val="en-US"/>
        </w:rPr>
      </w:pPr>
      <w:r w:rsidRPr="00585CA9"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lastRenderedPageBreak/>
        <w:t>Effectiveness</w:t>
      </w:r>
      <w:r w:rsidRPr="00585CA9">
        <w:rPr>
          <w:rFonts w:asciiTheme="minorHAnsi" w:hAnsiTheme="minorHAnsi" w:cstheme="minorHAnsi"/>
          <w:b/>
          <w:color w:val="000000" w:themeColor="text1"/>
          <w:szCs w:val="32"/>
          <w:lang w:val="en-US"/>
        </w:rPr>
        <w:t>:</w:t>
      </w:r>
    </w:p>
    <w:p w14:paraId="53A9C47A" w14:textId="4CD2F812" w:rsidR="00FD011E" w:rsidRPr="00585CA9" w:rsidRDefault="00FD011E" w:rsidP="00FD011E">
      <w:pPr>
        <w:suppressLineNumbers/>
        <w:suppressAutoHyphens/>
        <w:ind w:left="720" w:hanging="720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585CA9">
        <w:rPr>
          <w:rFonts w:asciiTheme="minorHAnsi" w:hAnsiTheme="minorHAnsi" w:cstheme="minorHAnsi"/>
          <w:bCs/>
          <w:sz w:val="24"/>
          <w:szCs w:val="24"/>
        </w:rPr>
        <w:t>8.1</w:t>
      </w:r>
      <w:r w:rsidRPr="00585CA9">
        <w:rPr>
          <w:rFonts w:asciiTheme="minorHAnsi" w:hAnsiTheme="minorHAnsi" w:cstheme="minorHAnsi"/>
          <w:bCs/>
          <w:sz w:val="24"/>
          <w:szCs w:val="24"/>
        </w:rPr>
        <w:tab/>
        <w:t xml:space="preserve">This  Revision 03  of  ‘ The Policy ’   shall come into force from the 1st day of the month of 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>September</w:t>
      </w:r>
      <w:r w:rsidRPr="00585CA9">
        <w:rPr>
          <w:rFonts w:asciiTheme="minorHAnsi" w:hAnsiTheme="minorHAnsi" w:cstheme="minorHAnsi"/>
          <w:bCs/>
          <w:sz w:val="24"/>
          <w:szCs w:val="24"/>
        </w:rPr>
        <w:t>, 202</w:t>
      </w:r>
      <w:r w:rsidR="00784EFC" w:rsidRPr="00585CA9">
        <w:rPr>
          <w:rFonts w:asciiTheme="minorHAnsi" w:hAnsiTheme="minorHAnsi" w:cstheme="minorHAnsi"/>
          <w:bCs/>
          <w:sz w:val="24"/>
          <w:szCs w:val="24"/>
        </w:rPr>
        <w:t>3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585CA9">
        <w:rPr>
          <w:rFonts w:asciiTheme="minorHAnsi" w:hAnsiTheme="minorHAnsi" w:cstheme="minorHAnsi"/>
          <w:bCs/>
          <w:sz w:val="24"/>
          <w:szCs w:val="24"/>
          <w:u w:val="single"/>
        </w:rPr>
        <w:t>provided that</w:t>
      </w:r>
      <w:r w:rsidRPr="00585CA9">
        <w:rPr>
          <w:rFonts w:asciiTheme="minorHAnsi" w:hAnsiTheme="minorHAnsi" w:cstheme="minorHAnsi"/>
          <w:bCs/>
          <w:sz w:val="24"/>
          <w:szCs w:val="24"/>
        </w:rPr>
        <w:t xml:space="preserve"> , in the case of those  Grade M-7 or above Employee(s)  who are covered under ‘ The Policy ’  but whose Cars  have not attained Car Maturity Life  as on the 31st day of the month of May , 2021 , the provisions of  Rev. 01  of  ‘ The Policy ’  shall continue to apply / hold good till the date on which the title / ownership of the respective Cars  is transferred to the names of such Grade M-7 or above Employee(s) </w:t>
      </w:r>
    </w:p>
    <w:p w14:paraId="0F276100" w14:textId="74C107DA" w:rsidR="008D4BA3" w:rsidRPr="00585CA9" w:rsidRDefault="008D4BA3" w:rsidP="00111336">
      <w:pPr>
        <w:suppressLineNumbers/>
        <w:suppressAutoHyphens/>
        <w:jc w:val="both"/>
        <w:rPr>
          <w:rFonts w:asciiTheme="minorHAnsi" w:hAnsiTheme="minorHAnsi" w:cstheme="minorHAnsi"/>
          <w:sz w:val="32"/>
          <w:lang w:val="en-GB"/>
        </w:rPr>
      </w:pPr>
    </w:p>
    <w:p w14:paraId="4B66BCFD" w14:textId="77777777" w:rsidR="008D4BA3" w:rsidRPr="00585CA9" w:rsidRDefault="008D4BA3" w:rsidP="00111336">
      <w:pPr>
        <w:suppressLineNumbers/>
        <w:suppressAutoHyphens/>
        <w:jc w:val="both"/>
        <w:rPr>
          <w:rFonts w:asciiTheme="minorHAnsi" w:hAnsiTheme="minorHAnsi" w:cstheme="minorHAnsi"/>
          <w:sz w:val="32"/>
          <w:lang w:val="en-GB"/>
        </w:rPr>
      </w:pPr>
    </w:p>
    <w:p w14:paraId="60E7B194" w14:textId="5483B0E4" w:rsidR="000B3929" w:rsidRPr="00585CA9" w:rsidRDefault="000B3929" w:rsidP="00111336">
      <w:pPr>
        <w:spacing w:after="0" w:line="240" w:lineRule="auto"/>
        <w:jc w:val="both"/>
        <w:rPr>
          <w:rFonts w:asciiTheme="minorHAnsi" w:hAnsiTheme="minorHAnsi" w:cstheme="minorHAnsi"/>
          <w:sz w:val="32"/>
          <w:lang w:val="en-GB"/>
        </w:rPr>
      </w:pPr>
    </w:p>
    <w:p w14:paraId="692178CF" w14:textId="10F20850" w:rsidR="00DA2BA2" w:rsidRDefault="00DA2BA2" w:rsidP="00826A60">
      <w:pPr>
        <w:suppressLineNumbers/>
        <w:suppressAutoHyphens/>
        <w:jc w:val="center"/>
        <w:rPr>
          <w:rFonts w:asciiTheme="minorHAnsi" w:hAnsiTheme="minorHAnsi" w:cstheme="minorHAnsi"/>
          <w:sz w:val="32"/>
          <w:lang w:val="en-GB"/>
        </w:rPr>
      </w:pPr>
      <w:r w:rsidRPr="00585CA9">
        <w:rPr>
          <w:rFonts w:asciiTheme="minorHAnsi" w:hAnsiTheme="minorHAnsi" w:cstheme="minorHAnsi"/>
          <w:sz w:val="32"/>
          <w:lang w:val="en-GB"/>
        </w:rPr>
        <w:t>APPROVAL</w:t>
      </w:r>
    </w:p>
    <w:p w14:paraId="4F796951" w14:textId="77777777" w:rsidR="00826A60" w:rsidRDefault="00826A60" w:rsidP="00826A60">
      <w:pPr>
        <w:suppressLineNumbers/>
        <w:suppressAutoHyphens/>
        <w:jc w:val="center"/>
        <w:rPr>
          <w:rFonts w:asciiTheme="minorHAnsi" w:hAnsiTheme="minorHAnsi" w:cstheme="minorHAnsi"/>
          <w:sz w:val="32"/>
          <w:lang w:val="en-GB"/>
        </w:rPr>
      </w:pPr>
    </w:p>
    <w:p w14:paraId="71ABAF8F" w14:textId="77777777" w:rsidR="00826A60" w:rsidRDefault="00826A60" w:rsidP="00826A60">
      <w:pPr>
        <w:suppressLineNumbers/>
        <w:suppressAutoHyphens/>
        <w:jc w:val="center"/>
        <w:rPr>
          <w:rFonts w:asciiTheme="minorHAnsi" w:hAnsiTheme="minorHAnsi" w:cstheme="minorHAnsi"/>
          <w:sz w:val="32"/>
          <w:lang w:val="en-GB"/>
        </w:rPr>
      </w:pPr>
    </w:p>
    <w:p w14:paraId="11EAA62A" w14:textId="4032D2B5" w:rsidR="00826A60" w:rsidRPr="00826A60" w:rsidRDefault="00826A60" w:rsidP="00826A60">
      <w:pPr>
        <w:suppressLineNumbers/>
        <w:suppressAutoHyphens/>
        <w:jc w:val="center"/>
        <w:rPr>
          <w:rFonts w:asciiTheme="minorHAnsi" w:hAnsiTheme="minorHAnsi" w:cstheme="minorHAnsi"/>
          <w:sz w:val="32"/>
          <w:lang w:val="en-GB"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4294967293" distB="4294967293" distL="114300" distR="114300" simplePos="0" relativeHeight="251677696" behindDoc="0" locked="0" layoutInCell="1" allowOverlap="1" wp14:anchorId="3336C6CF" wp14:editId="547AD014">
                <wp:simplePos x="0" y="0"/>
                <wp:positionH relativeFrom="column">
                  <wp:posOffset>-49530</wp:posOffset>
                </wp:positionH>
                <wp:positionV relativeFrom="paragraph">
                  <wp:posOffset>423545</wp:posOffset>
                </wp:positionV>
                <wp:extent cx="1276350" cy="0"/>
                <wp:effectExtent l="0" t="0" r="0" b="0"/>
                <wp:wrapNone/>
                <wp:docPr id="100998975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B81AC" id="Straight Connector 6" o:spid="_x0000_s1026" style="position:absolute;z-index:2516776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3.9pt,33.35pt" to="96.6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" strokecolor="#4a7ebb">
                <o:lock v:ext="edit" shapetype="f"/>
              </v:line>
            </w:pict>
          </mc:Fallback>
        </mc:AlternateContent>
      </w:r>
    </w:p>
    <w:p w14:paraId="2695C60A" w14:textId="65657855" w:rsidR="00826A60" w:rsidRPr="00CC3803" w:rsidRDefault="00826A60" w:rsidP="00826A60">
      <w:pPr>
        <w:pStyle w:val="NoSpacing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4294967293" distB="4294967293" distL="114300" distR="114300" simplePos="0" relativeHeight="251676672" behindDoc="0" locked="0" layoutInCell="1" allowOverlap="1" wp14:anchorId="593A18FD" wp14:editId="4A49D30E">
                <wp:simplePos x="0" y="0"/>
                <wp:positionH relativeFrom="column">
                  <wp:posOffset>2066924</wp:posOffset>
                </wp:positionH>
                <wp:positionV relativeFrom="paragraph">
                  <wp:posOffset>12700</wp:posOffset>
                </wp:positionV>
                <wp:extent cx="1209675" cy="0"/>
                <wp:effectExtent l="0" t="0" r="0" b="0"/>
                <wp:wrapNone/>
                <wp:docPr id="32185117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798F7" id="Straight Connector 4" o:spid="_x0000_s1026" style="position:absolute;z-index:2516766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162.75pt,1pt" to="25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" strokecolor="#4a7ebb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4294967293" distB="4294967293" distL="114300" distR="114300" simplePos="0" relativeHeight="251675648" behindDoc="0" locked="0" layoutInCell="1" allowOverlap="1" wp14:anchorId="5775B1FD" wp14:editId="201EAB82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</wp:posOffset>
                </wp:positionV>
                <wp:extent cx="1190625" cy="0"/>
                <wp:effectExtent l="0" t="0" r="0" b="0"/>
                <wp:wrapNone/>
                <wp:docPr id="125055002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F40C2" id="Straight Connector 5" o:spid="_x0000_s1026" style="position:absolute;z-index:2516756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324pt,.9pt" to="417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" strokecolor="#4a7ebb">
                <o:lock v:ext="edit" shapetype="f"/>
              </v:line>
            </w:pict>
          </mc:Fallback>
        </mc:AlternateContent>
      </w:r>
      <w:r w:rsidRPr="00CC3803">
        <w:rPr>
          <w:rFonts w:asciiTheme="minorHAnsi" w:hAnsiTheme="minorHAnsi" w:cstheme="minorHAnsi"/>
          <w:b/>
          <w:bCs/>
        </w:rPr>
        <w:t xml:space="preserve">     Farhan Khalid</w:t>
      </w:r>
      <w:r w:rsidRPr="00CC3803">
        <w:rPr>
          <w:rFonts w:asciiTheme="minorHAnsi" w:hAnsiTheme="minorHAnsi" w:cstheme="minorHAnsi"/>
        </w:rPr>
        <w:tab/>
      </w:r>
      <w:r w:rsidRPr="00CC380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CC3803">
        <w:rPr>
          <w:rFonts w:asciiTheme="minorHAnsi" w:hAnsiTheme="minorHAnsi" w:cstheme="minorHAnsi"/>
          <w:b/>
          <w:bCs/>
        </w:rPr>
        <w:t>Faisal Saeed</w:t>
      </w:r>
      <w:r w:rsidRPr="00CC3803">
        <w:rPr>
          <w:rFonts w:asciiTheme="minorHAnsi" w:hAnsiTheme="minorHAnsi" w:cstheme="minorHAnsi"/>
        </w:rPr>
        <w:tab/>
      </w:r>
      <w:r w:rsidRPr="00CC3803">
        <w:rPr>
          <w:rFonts w:asciiTheme="minorHAnsi" w:hAnsiTheme="minorHAnsi" w:cstheme="minorHAnsi"/>
        </w:rPr>
        <w:tab/>
      </w:r>
      <w:r w:rsidRPr="00CC3803">
        <w:rPr>
          <w:rFonts w:asciiTheme="minorHAnsi" w:hAnsiTheme="minorHAnsi" w:cstheme="minorHAnsi"/>
        </w:rPr>
        <w:tab/>
      </w:r>
      <w:r w:rsidRPr="00CC3803">
        <w:rPr>
          <w:rFonts w:asciiTheme="minorHAnsi" w:hAnsiTheme="minorHAnsi" w:cstheme="minorHAnsi"/>
          <w:b/>
          <w:bCs/>
        </w:rPr>
        <w:t>M. Noor Ayaz Qadri</w:t>
      </w:r>
    </w:p>
    <w:p w14:paraId="5ADB3676" w14:textId="03336E10" w:rsidR="00826A60" w:rsidRPr="00CC3803" w:rsidRDefault="00826A60" w:rsidP="00826A60">
      <w:pPr>
        <w:pStyle w:val="NoSpacing"/>
        <w:contextualSpacing/>
        <w:rPr>
          <w:rFonts w:asciiTheme="minorHAnsi" w:hAnsiTheme="minorHAnsi" w:cstheme="minorHAnsi"/>
        </w:rPr>
      </w:pPr>
      <w:r w:rsidRPr="00CC3803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</w:rPr>
        <w:t xml:space="preserve"> </w:t>
      </w:r>
      <w:r w:rsidRPr="00CC3803">
        <w:rPr>
          <w:rFonts w:asciiTheme="minorHAnsi" w:hAnsiTheme="minorHAnsi" w:cstheme="minorHAnsi"/>
        </w:rPr>
        <w:t>Head HR &amp; OD</w:t>
      </w:r>
      <w:r w:rsidRPr="00CC3803">
        <w:rPr>
          <w:rFonts w:asciiTheme="minorHAnsi" w:hAnsiTheme="minorHAnsi" w:cstheme="minorHAnsi"/>
        </w:rPr>
        <w:tab/>
      </w:r>
      <w:r w:rsidRPr="00CC3803">
        <w:rPr>
          <w:rFonts w:asciiTheme="minorHAnsi" w:hAnsiTheme="minorHAnsi" w:cstheme="minorHAnsi"/>
        </w:rPr>
        <w:tab/>
        <w:t xml:space="preserve"> Group Head Support Services</w:t>
      </w:r>
      <w:r>
        <w:rPr>
          <w:rFonts w:asciiTheme="minorHAnsi" w:hAnsiTheme="minorHAnsi" w:cstheme="minorHAnsi"/>
        </w:rPr>
        <w:tab/>
        <w:t xml:space="preserve">       </w:t>
      </w:r>
      <w:r w:rsidRPr="00CC3803">
        <w:rPr>
          <w:rFonts w:asciiTheme="minorHAnsi" w:hAnsiTheme="minorHAnsi" w:cstheme="minorHAnsi"/>
        </w:rPr>
        <w:t>Chief Human Resource Officer</w:t>
      </w:r>
    </w:p>
    <w:p w14:paraId="26C53BFD" w14:textId="77777777" w:rsidR="00826A60" w:rsidRPr="00CC3803" w:rsidRDefault="00826A60" w:rsidP="00826A60">
      <w:pPr>
        <w:pStyle w:val="NoSpacing"/>
        <w:ind w:left="360"/>
        <w:rPr>
          <w:rFonts w:asciiTheme="minorHAnsi" w:hAnsiTheme="minorHAnsi" w:cstheme="minorHAnsi"/>
        </w:rPr>
      </w:pPr>
    </w:p>
    <w:p w14:paraId="779B1AB2" w14:textId="77777777" w:rsidR="00826A60" w:rsidRPr="00CC3803" w:rsidRDefault="00826A60" w:rsidP="00826A60">
      <w:pPr>
        <w:pStyle w:val="NoSpacing"/>
        <w:ind w:left="360"/>
        <w:rPr>
          <w:rFonts w:asciiTheme="minorHAnsi" w:hAnsiTheme="minorHAnsi" w:cstheme="minorHAnsi"/>
        </w:rPr>
      </w:pPr>
    </w:p>
    <w:p w14:paraId="145C0AF0" w14:textId="77777777" w:rsidR="00826A60" w:rsidRPr="00CC3803" w:rsidRDefault="00826A60" w:rsidP="00826A60">
      <w:pPr>
        <w:pStyle w:val="NoSpacing"/>
        <w:ind w:left="360"/>
        <w:rPr>
          <w:rFonts w:asciiTheme="minorHAnsi" w:hAnsiTheme="minorHAnsi" w:cstheme="minorHAnsi"/>
        </w:rPr>
      </w:pPr>
    </w:p>
    <w:p w14:paraId="2A1C5ECC" w14:textId="74CB4933" w:rsidR="00826A60" w:rsidRPr="00CC3803" w:rsidRDefault="00826A60" w:rsidP="00826A60">
      <w:pPr>
        <w:pStyle w:val="NoSpacing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3" distB="4294967293" distL="114300" distR="114300" simplePos="0" relativeHeight="251680768" behindDoc="0" locked="0" layoutInCell="1" allowOverlap="1" wp14:anchorId="2A7005A8" wp14:editId="6B6B3DC1">
                <wp:simplePos x="0" y="0"/>
                <wp:positionH relativeFrom="column">
                  <wp:posOffset>2066925</wp:posOffset>
                </wp:positionH>
                <wp:positionV relativeFrom="paragraph">
                  <wp:posOffset>165735</wp:posOffset>
                </wp:positionV>
                <wp:extent cx="1276350" cy="0"/>
                <wp:effectExtent l="0" t="0" r="0" b="0"/>
                <wp:wrapNone/>
                <wp:docPr id="45714502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BB32A" id="Straight Connector 1" o:spid="_x0000_s1026" style="position:absolute;z-index:25168076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162.75pt,13.05pt" to="263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" strokecolor="#4a7ebb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3" distB="4294967293" distL="114300" distR="114300" simplePos="0" relativeHeight="251678720" behindDoc="0" locked="0" layoutInCell="1" allowOverlap="1" wp14:anchorId="644AF398" wp14:editId="3809B340">
                <wp:simplePos x="0" y="0"/>
                <wp:positionH relativeFrom="column">
                  <wp:posOffset>4114800</wp:posOffset>
                </wp:positionH>
                <wp:positionV relativeFrom="paragraph">
                  <wp:posOffset>165735</wp:posOffset>
                </wp:positionV>
                <wp:extent cx="1276350" cy="0"/>
                <wp:effectExtent l="0" t="0" r="0" b="0"/>
                <wp:wrapNone/>
                <wp:docPr id="122251657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C4888" id="Straight Connector 2" o:spid="_x0000_s1026" style="position:absolute;z-index:25167872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324pt,13.05pt" to="424.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" strokecolor="#4a7ebb">
                <o:lock v:ext="edit" shapetype="f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3" distB="4294967293" distL="114300" distR="114300" simplePos="0" relativeHeight="251679744" behindDoc="0" locked="0" layoutInCell="1" allowOverlap="1" wp14:anchorId="24DD9933" wp14:editId="758093AB">
                <wp:simplePos x="0" y="0"/>
                <wp:positionH relativeFrom="column">
                  <wp:posOffset>114300</wp:posOffset>
                </wp:positionH>
                <wp:positionV relativeFrom="paragraph">
                  <wp:posOffset>166369</wp:posOffset>
                </wp:positionV>
                <wp:extent cx="1276350" cy="0"/>
                <wp:effectExtent l="0" t="0" r="0" b="0"/>
                <wp:wrapNone/>
                <wp:docPr id="118734788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64731C" id="Straight Connector 3" o:spid="_x0000_s1026" style="position:absolute;z-index:25167974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9pt,13.1pt" to="109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" strokecolor="#4a7ebb">
                <o:lock v:ext="edit" shapetype="f"/>
              </v:line>
            </w:pict>
          </mc:Fallback>
        </mc:AlternateContent>
      </w:r>
    </w:p>
    <w:p w14:paraId="1D6D8823" w14:textId="13A9D133" w:rsidR="00826A60" w:rsidRPr="00CC3803" w:rsidRDefault="00826A60" w:rsidP="00826A60">
      <w:pPr>
        <w:pStyle w:val="NoSpacing"/>
        <w:ind w:left="360"/>
        <w:rPr>
          <w:rFonts w:asciiTheme="minorHAnsi" w:hAnsiTheme="minorHAnsi" w:cstheme="minorHAnsi"/>
          <w:b/>
          <w:bCs/>
        </w:rPr>
      </w:pPr>
      <w:r w:rsidRPr="00CC3803">
        <w:rPr>
          <w:rFonts w:asciiTheme="minorHAnsi" w:hAnsiTheme="minorHAnsi" w:cstheme="minorHAnsi"/>
        </w:rPr>
        <w:t xml:space="preserve">    </w:t>
      </w:r>
      <w:r w:rsidRPr="00CC3803">
        <w:rPr>
          <w:rFonts w:asciiTheme="minorHAnsi" w:hAnsiTheme="minorHAnsi" w:cstheme="minorHAnsi"/>
          <w:b/>
          <w:bCs/>
        </w:rPr>
        <w:t>M. Ahmad Qadri</w:t>
      </w:r>
      <w:r w:rsidRPr="00CC3803">
        <w:rPr>
          <w:rFonts w:asciiTheme="minorHAnsi" w:hAnsiTheme="minorHAnsi" w:cstheme="minorHAnsi"/>
          <w:b/>
          <w:bCs/>
        </w:rPr>
        <w:tab/>
      </w:r>
      <w:r w:rsidRPr="00CC3803">
        <w:rPr>
          <w:rFonts w:asciiTheme="minorHAnsi" w:hAnsiTheme="minorHAnsi" w:cstheme="minorHAnsi"/>
          <w:b/>
          <w:bCs/>
        </w:rPr>
        <w:tab/>
        <w:t xml:space="preserve">            </w:t>
      </w:r>
      <w:r w:rsidRPr="00CC3803">
        <w:rPr>
          <w:rFonts w:asciiTheme="minorHAnsi" w:hAnsiTheme="minorHAnsi" w:cstheme="minorHAnsi"/>
          <w:b/>
          <w:bCs/>
        </w:rPr>
        <w:tab/>
        <w:t>Faizan Qadri</w:t>
      </w:r>
      <w:r w:rsidRPr="00CC3803">
        <w:rPr>
          <w:rFonts w:asciiTheme="minorHAnsi" w:hAnsiTheme="minorHAnsi" w:cstheme="minorHAnsi"/>
          <w:b/>
          <w:bCs/>
        </w:rPr>
        <w:tab/>
      </w:r>
      <w:r w:rsidRPr="00CC3803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 </w:t>
      </w:r>
      <w:r w:rsidRPr="00CC3803">
        <w:rPr>
          <w:rFonts w:asciiTheme="minorHAnsi" w:hAnsiTheme="minorHAnsi" w:cstheme="minorHAnsi"/>
          <w:b/>
          <w:bCs/>
        </w:rPr>
        <w:t>Asim Qadri</w:t>
      </w:r>
    </w:p>
    <w:p w14:paraId="0E0C59E5" w14:textId="0C0A3990" w:rsidR="00826A60" w:rsidRPr="002D14C5" w:rsidRDefault="00826A60" w:rsidP="00826A60">
      <w:pPr>
        <w:pStyle w:val="NoSpacing"/>
        <w:ind w:left="360"/>
        <w:rPr>
          <w:rFonts w:asciiTheme="majorHAnsi" w:hAnsiTheme="majorHAnsi"/>
          <w:b/>
          <w:color w:val="365F91" w:themeColor="accent1" w:themeShade="BF"/>
          <w:sz w:val="32"/>
          <w:u w:val="single"/>
          <w:lang w:val="en-GB"/>
        </w:rPr>
      </w:pPr>
      <w:r w:rsidRPr="00CC3803">
        <w:rPr>
          <w:rFonts w:asciiTheme="minorHAnsi" w:hAnsiTheme="minorHAnsi" w:cstheme="minorHAnsi"/>
        </w:rPr>
        <w:t>Chief Operations Officer</w:t>
      </w:r>
      <w:r w:rsidRPr="00CC3803">
        <w:rPr>
          <w:rFonts w:asciiTheme="minorHAnsi" w:hAnsiTheme="minorHAnsi" w:cstheme="minorHAnsi"/>
        </w:rPr>
        <w:tab/>
        <w:t xml:space="preserve">     Chief Commercial Officer</w:t>
      </w:r>
      <w:r w:rsidRPr="00CC3803">
        <w:rPr>
          <w:rFonts w:asciiTheme="minorHAnsi" w:hAnsiTheme="minorHAnsi" w:cstheme="minorHAnsi"/>
        </w:rPr>
        <w:tab/>
      </w:r>
      <w:r w:rsidRPr="00CC3803">
        <w:rPr>
          <w:rFonts w:asciiTheme="minorHAnsi" w:hAnsiTheme="minorHAnsi" w:cstheme="minorHAnsi"/>
        </w:rPr>
        <w:tab/>
        <w:t>Chief Executive</w:t>
      </w:r>
      <w:r>
        <w:rPr>
          <w:rFonts w:asciiTheme="minorHAnsi" w:hAnsiTheme="minorHAnsi" w:cstheme="minorHAnsi"/>
        </w:rPr>
        <w:t xml:space="preserve"> </w:t>
      </w:r>
      <w:r w:rsidRPr="00CC3803">
        <w:rPr>
          <w:rFonts w:asciiTheme="minorHAnsi" w:hAnsiTheme="minorHAnsi" w:cstheme="minorHAnsi"/>
        </w:rPr>
        <w:t xml:space="preserve">Officer </w:t>
      </w:r>
    </w:p>
    <w:p w14:paraId="09798995" w14:textId="4592EE6E" w:rsidR="00DA2BA2" w:rsidRPr="004E1580" w:rsidRDefault="00DA2BA2" w:rsidP="00111336">
      <w:pPr>
        <w:suppressAutoHyphens/>
        <w:jc w:val="both"/>
        <w:rPr>
          <w:rFonts w:asciiTheme="minorHAnsi" w:hAnsiTheme="minorHAnsi" w:cstheme="minorHAnsi"/>
          <w:snapToGrid w:val="0"/>
          <w:sz w:val="24"/>
          <w:szCs w:val="24"/>
        </w:rPr>
      </w:pPr>
    </w:p>
    <w:p w14:paraId="3706BED7" w14:textId="77777777" w:rsidR="00826A60" w:rsidRPr="004E1580" w:rsidRDefault="00826A60">
      <w:pPr>
        <w:suppressAutoHyphens/>
        <w:jc w:val="both"/>
        <w:rPr>
          <w:rFonts w:asciiTheme="minorHAnsi" w:hAnsiTheme="minorHAnsi" w:cstheme="minorHAnsi"/>
          <w:snapToGrid w:val="0"/>
          <w:sz w:val="24"/>
          <w:szCs w:val="24"/>
        </w:rPr>
      </w:pPr>
    </w:p>
    <w:sectPr w:rsidR="00826A60" w:rsidRPr="004E1580" w:rsidSect="000818E0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7" w:h="16839" w:code="9"/>
      <w:pgMar w:top="1276" w:right="1440" w:bottom="90" w:left="1440" w:header="274" w:footer="40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958A" w14:textId="77777777" w:rsidR="007A231C" w:rsidRDefault="007A231C" w:rsidP="00F77B99">
      <w:pPr>
        <w:spacing w:after="0" w:line="240" w:lineRule="auto"/>
      </w:pPr>
      <w:r>
        <w:separator/>
      </w:r>
    </w:p>
  </w:endnote>
  <w:endnote w:type="continuationSeparator" w:id="0">
    <w:p w14:paraId="5CD1A9AB" w14:textId="77777777" w:rsidR="007A231C" w:rsidRDefault="007A231C" w:rsidP="00F7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1378" w14:textId="75A5D484" w:rsidR="00D044AB" w:rsidRDefault="00D044AB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D54BF74" wp14:editId="6DDA957D">
              <wp:simplePos x="0" y="0"/>
              <wp:positionH relativeFrom="margin">
                <wp:posOffset>-9525</wp:posOffset>
              </wp:positionH>
              <wp:positionV relativeFrom="bottomMargin">
                <wp:posOffset>116205</wp:posOffset>
              </wp:positionV>
              <wp:extent cx="5732145" cy="320040"/>
              <wp:effectExtent l="0" t="1905" r="1905" b="1905"/>
              <wp:wrapSquare wrapText="bothSides"/>
              <wp:docPr id="2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2145" cy="320040"/>
                        <a:chOff x="0" y="0"/>
                        <a:chExt cx="59626" cy="3238"/>
                      </a:xfrm>
                    </wpg:grpSpPr>
                    <wps:wsp>
                      <wps:cNvPr id="3" name="Rectangle 38"/>
                      <wps:cNvSpPr>
                        <a:spLocks noChangeArrowheads="1"/>
                      </wps:cNvSpPr>
                      <wps:spPr bwMode="auto">
                        <a:xfrm>
                          <a:off x="190" y="0"/>
                          <a:ext cx="59436" cy="1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0" y="666"/>
                          <a:ext cx="59436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5DA37" w14:textId="0CED0C45" w:rsidR="00D044AB" w:rsidRDefault="00D044AB" w:rsidP="006D2ED1">
                            <w:pPr>
                              <w:pStyle w:val="Footer"/>
                              <w:tabs>
                                <w:tab w:val="left" w:pos="3920"/>
                              </w:tabs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 xml:space="preserve">Version 3.0 – </w:t>
                            </w:r>
                            <w:r w:rsidR="00C41EDE">
                              <w:rPr>
                                <w:sz w:val="18"/>
                              </w:rPr>
                              <w:t xml:space="preserve"> September</w:t>
                            </w:r>
                            <w:r>
                              <w:rPr>
                                <w:sz w:val="18"/>
                              </w:rPr>
                              <w:t xml:space="preserve"> 202</w:t>
                            </w:r>
                            <w:r w:rsidR="00C41EDE">
                              <w:rPr>
                                <w:sz w:val="18"/>
                              </w:rPr>
                              <w:t>3</w:t>
                            </w:r>
                          </w:p>
                          <w:p w14:paraId="3FE1592E" w14:textId="77777777" w:rsidR="00D044AB" w:rsidRDefault="00D044A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54BF74" id="Group 37" o:spid="_x0000_s1026" style="position:absolute;margin-left:-.75pt;margin-top:9.15pt;width:451.35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p w14:paraId="7095DA37" w14:textId="0CED0C45" w:rsidR="00D044AB" w:rsidRDefault="00D044AB" w:rsidP="006D2ED1">
                      <w:pPr>
                        <w:pStyle w:val="Footer"/>
                        <w:tabs>
                          <w:tab w:val="left" w:pos="3920"/>
                        </w:tabs>
                        <w:jc w:val="center"/>
                      </w:pPr>
                      <w:r>
                        <w:rPr>
                          <w:sz w:val="18"/>
                        </w:rPr>
                        <w:t xml:space="preserve">Version 3.0 – </w:t>
                      </w:r>
                      <w:r w:rsidR="00C41EDE">
                        <w:rPr>
                          <w:sz w:val="18"/>
                        </w:rPr>
                        <w:t xml:space="preserve"> September</w:t>
                      </w:r>
                      <w:r>
                        <w:rPr>
                          <w:sz w:val="18"/>
                        </w:rPr>
                        <w:t xml:space="preserve"> 202</w:t>
                      </w:r>
                      <w:r w:rsidR="00C41EDE">
                        <w:rPr>
                          <w:sz w:val="18"/>
                        </w:rPr>
                        <w:t>3</w:t>
                      </w:r>
                    </w:p>
                    <w:p w14:paraId="3FE1592E" w14:textId="77777777" w:rsidR="00D044AB" w:rsidRDefault="00D044A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41C0FF" wp14:editId="5936DBF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10647045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485858" w14:textId="601A3031" w:rsidR="00D044AB" w:rsidRDefault="00D044A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138B1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41C0FF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" fillcolor="black [3213]" stroked="f" strokeweight="3pt">
              <v:textbox>
                <w:txbxContent>
                  <w:p w14:paraId="4D485858" w14:textId="601A3031" w:rsidR="00D044AB" w:rsidRDefault="00D044A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138B1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5694B" w14:textId="77777777" w:rsidR="007A231C" w:rsidRDefault="007A231C" w:rsidP="00F77B99">
      <w:pPr>
        <w:spacing w:after="0" w:line="240" w:lineRule="auto"/>
      </w:pPr>
      <w:r>
        <w:separator/>
      </w:r>
    </w:p>
  </w:footnote>
  <w:footnote w:type="continuationSeparator" w:id="0">
    <w:p w14:paraId="321329DE" w14:textId="77777777" w:rsidR="007A231C" w:rsidRDefault="007A231C" w:rsidP="00F77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B5CE" w14:textId="1A6C62E1" w:rsidR="00D044AB" w:rsidRDefault="00000000">
    <w:pPr>
      <w:pStyle w:val="Header"/>
    </w:pPr>
    <w:r>
      <w:rPr>
        <w:noProof/>
      </w:rPr>
      <w:pict w14:anchorId="5E5914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341094" o:spid="_x0000_s1034" type="#_x0000_t136" style="position:absolute;margin-left:0;margin-top:0;width:538.45pt;height:97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FINAL 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04" w:type="dxa"/>
      <w:tblInd w:w="108" w:type="dxa"/>
      <w:tblBorders>
        <w:bottom w:val="single" w:sz="18" w:space="0" w:color="333333"/>
      </w:tblBorders>
      <w:tblLayout w:type="fixed"/>
      <w:tblLook w:val="01E0" w:firstRow="1" w:lastRow="1" w:firstColumn="1" w:lastColumn="1" w:noHBand="0" w:noVBand="0"/>
    </w:tblPr>
    <w:tblGrid>
      <w:gridCol w:w="9304"/>
    </w:tblGrid>
    <w:tr w:rsidR="00D044AB" w14:paraId="293AE9E4" w14:textId="77777777" w:rsidTr="004A3AAD">
      <w:trPr>
        <w:trHeight w:val="810"/>
      </w:trPr>
      <w:tc>
        <w:tcPr>
          <w:tcW w:w="9304" w:type="dxa"/>
          <w:vAlign w:val="center"/>
        </w:tcPr>
        <w:p w14:paraId="7A42CB8C" w14:textId="285B53FD" w:rsidR="00D044AB" w:rsidRDefault="00D044AB" w:rsidP="00A22C7A">
          <w:pPr>
            <w:tabs>
              <w:tab w:val="left" w:pos="2177"/>
              <w:tab w:val="center" w:pos="4680"/>
            </w:tabs>
            <w:spacing w:after="0"/>
            <w:rPr>
              <w:rFonts w:ascii="Arial" w:hAnsi="Arial" w:cs="Arial"/>
              <w:sz w:val="18"/>
            </w:rPr>
          </w:pPr>
        </w:p>
        <w:p w14:paraId="6F87A1A2" w14:textId="1D1BAF20" w:rsidR="00D044AB" w:rsidRPr="00EE0E7A" w:rsidRDefault="00FB1E73" w:rsidP="00A22C7A">
          <w:pPr>
            <w:tabs>
              <w:tab w:val="left" w:pos="2177"/>
              <w:tab w:val="center" w:pos="4680"/>
            </w:tabs>
            <w:spacing w:after="0"/>
            <w:jc w:val="center"/>
            <w:rPr>
              <w:rFonts w:asciiTheme="majorHAnsi" w:hAnsiTheme="majorHAnsi" w:cs="Arial"/>
              <w:b/>
              <w:sz w:val="21"/>
              <w:szCs w:val="15"/>
            </w:rPr>
          </w:pPr>
          <w:r>
            <w:rPr>
              <w:rFonts w:asciiTheme="majorHAnsi" w:hAnsiTheme="majorHAnsi" w:cs="Arial"/>
              <w:b/>
              <w:sz w:val="21"/>
              <w:szCs w:val="15"/>
            </w:rPr>
            <w:t>CAR</w:t>
          </w:r>
          <w:r w:rsidR="00D044AB">
            <w:rPr>
              <w:rFonts w:asciiTheme="majorHAnsi" w:hAnsiTheme="majorHAnsi" w:cs="Arial"/>
              <w:b/>
              <w:sz w:val="21"/>
              <w:szCs w:val="15"/>
            </w:rPr>
            <w:t xml:space="preserve"> POLICY</w:t>
          </w:r>
        </w:p>
        <w:p w14:paraId="4150B3B8" w14:textId="77777777" w:rsidR="00D044AB" w:rsidRDefault="00D044AB" w:rsidP="00493C1D">
          <w:pPr>
            <w:tabs>
              <w:tab w:val="left" w:pos="2177"/>
              <w:tab w:val="center" w:pos="4680"/>
            </w:tabs>
            <w:spacing w:after="0"/>
            <w:jc w:val="center"/>
            <w:rPr>
              <w:rFonts w:ascii="Arial" w:hAnsi="Arial" w:cs="Arial"/>
              <w:b/>
              <w:sz w:val="11"/>
              <w:szCs w:val="15"/>
            </w:rPr>
          </w:pPr>
          <w:r>
            <w:rPr>
              <w:rFonts w:asciiTheme="majorHAnsi" w:hAnsiTheme="majorHAnsi" w:cs="Arial"/>
              <w:b/>
              <w:sz w:val="17"/>
              <w:szCs w:val="15"/>
            </w:rPr>
            <w:t>QADRI GROUP</w:t>
          </w:r>
        </w:p>
        <w:p w14:paraId="500B7B06" w14:textId="77777777" w:rsidR="00D044AB" w:rsidRDefault="00D044AB" w:rsidP="00A22C7A">
          <w:pPr>
            <w:tabs>
              <w:tab w:val="left" w:pos="2177"/>
              <w:tab w:val="center" w:pos="4680"/>
            </w:tabs>
            <w:spacing w:after="0"/>
            <w:jc w:val="right"/>
            <w:rPr>
              <w:rFonts w:ascii="Arial" w:hAnsi="Arial" w:cs="Arial"/>
              <w:b/>
              <w:sz w:val="4"/>
              <w:szCs w:val="8"/>
            </w:rPr>
          </w:pPr>
        </w:p>
        <w:p w14:paraId="637B8592" w14:textId="77777777" w:rsidR="00D044AB" w:rsidRDefault="00D044AB" w:rsidP="00A22C7A">
          <w:pPr>
            <w:tabs>
              <w:tab w:val="left" w:pos="2177"/>
              <w:tab w:val="center" w:pos="4680"/>
            </w:tabs>
            <w:spacing w:after="0"/>
            <w:jc w:val="right"/>
            <w:rPr>
              <w:rFonts w:ascii="Arial" w:hAnsi="Arial" w:cs="Arial"/>
              <w:b/>
              <w:sz w:val="4"/>
              <w:szCs w:val="8"/>
            </w:rPr>
          </w:pPr>
        </w:p>
        <w:p w14:paraId="14C01D90" w14:textId="77777777" w:rsidR="00D044AB" w:rsidRDefault="00D044AB" w:rsidP="00A22C7A">
          <w:pPr>
            <w:tabs>
              <w:tab w:val="left" w:pos="2177"/>
              <w:tab w:val="center" w:pos="4680"/>
            </w:tabs>
            <w:spacing w:after="0"/>
            <w:jc w:val="right"/>
            <w:rPr>
              <w:rFonts w:ascii="Arial" w:hAnsi="Arial" w:cs="Arial"/>
              <w:b/>
              <w:sz w:val="5"/>
              <w:szCs w:val="9"/>
            </w:rPr>
          </w:pPr>
        </w:p>
      </w:tc>
    </w:tr>
  </w:tbl>
  <w:p w14:paraId="542B9BBB" w14:textId="799F65E1" w:rsidR="00D044AB" w:rsidRPr="00A22C7A" w:rsidRDefault="00D044AB" w:rsidP="00A22C7A">
    <w:pPr>
      <w:pStyle w:val="Header"/>
      <w:spacing w:after="0" w:line="240" w:lineRule="auto"/>
      <w:jc w:val="center"/>
      <w:rPr>
        <w:rFonts w:ascii="Arial" w:hAnsi="Arial" w:cs="Arial"/>
        <w:color w:val="000000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3EE27" w14:textId="3D3266AA" w:rsidR="00D044AB" w:rsidRDefault="00000000">
    <w:pPr>
      <w:pStyle w:val="Header"/>
    </w:pPr>
    <w:r>
      <w:rPr>
        <w:noProof/>
      </w:rPr>
      <w:pict w14:anchorId="2C330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1341093" o:spid="_x0000_s1033" type="#_x0000_t136" style="position:absolute;margin-left:0;margin-top:0;width:317.5pt;height:317.5pt;rotation:315;z-index:-251654144;mso-position-horizontal:center;mso-position-horizontal-relative:margin;mso-position-vertical:center;mso-position-vertical-relative:margin" o:allowincell="f" fillcolor="silver" stroked="f">
          <v:fill opacity=".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EB8E475E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072A86"/>
    <w:multiLevelType w:val="hybridMultilevel"/>
    <w:tmpl w:val="195C4362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04145"/>
    <w:multiLevelType w:val="multilevel"/>
    <w:tmpl w:val="479CBBF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" w15:restartNumberingAfterBreak="0">
    <w:nsid w:val="09D26910"/>
    <w:multiLevelType w:val="hybridMultilevel"/>
    <w:tmpl w:val="F10A97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C9640F"/>
    <w:multiLevelType w:val="multilevel"/>
    <w:tmpl w:val="3A0ADD8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bCs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0ACA1104"/>
    <w:multiLevelType w:val="hybridMultilevel"/>
    <w:tmpl w:val="1786BE6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44C5E"/>
    <w:multiLevelType w:val="multilevel"/>
    <w:tmpl w:val="11D2261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7" w15:restartNumberingAfterBreak="0">
    <w:nsid w:val="0D5F1849"/>
    <w:multiLevelType w:val="multilevel"/>
    <w:tmpl w:val="A01A75B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0D954BC4"/>
    <w:multiLevelType w:val="hybridMultilevel"/>
    <w:tmpl w:val="C9707DC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0F71049C"/>
    <w:multiLevelType w:val="multilevel"/>
    <w:tmpl w:val="F17CB734"/>
    <w:lvl w:ilvl="0">
      <w:start w:val="3"/>
      <w:numFmt w:val="decimal"/>
      <w:lvlText w:val="%1.4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0" w:hanging="180"/>
      </w:pPr>
      <w:rPr>
        <w:rFonts w:hint="default"/>
      </w:rPr>
    </w:lvl>
  </w:abstractNum>
  <w:abstractNum w:abstractNumId="10" w15:restartNumberingAfterBreak="0">
    <w:nsid w:val="10A54C57"/>
    <w:multiLevelType w:val="hybridMultilevel"/>
    <w:tmpl w:val="EDD24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560220"/>
    <w:multiLevelType w:val="hybridMultilevel"/>
    <w:tmpl w:val="5C92E7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22052"/>
    <w:multiLevelType w:val="multilevel"/>
    <w:tmpl w:val="DF04486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auto"/>
      </w:rPr>
    </w:lvl>
    <w:lvl w:ilvl="2">
      <w:start w:val="1"/>
      <w:numFmt w:val="decimal"/>
      <w:pStyle w:val="MyStylHdng3"/>
      <w:lvlText w:val="%1.%2.%3"/>
      <w:lvlJc w:val="left"/>
      <w:pPr>
        <w:ind w:left="2160" w:hanging="720"/>
      </w:pPr>
      <w:rPr>
        <w:rFonts w:asciiTheme="majorHAnsi" w:hAnsiTheme="majorHAnsi"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18A64C04"/>
    <w:multiLevelType w:val="multilevel"/>
    <w:tmpl w:val="D01078A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color w:val="4F81BD" w:themeColor="accent1"/>
        <w:sz w:val="32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1998034E"/>
    <w:multiLevelType w:val="hybridMultilevel"/>
    <w:tmpl w:val="00C60FC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1E086321"/>
    <w:multiLevelType w:val="hybridMultilevel"/>
    <w:tmpl w:val="9FDE8A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E222440"/>
    <w:multiLevelType w:val="multilevel"/>
    <w:tmpl w:val="AFA28B8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4021F61"/>
    <w:multiLevelType w:val="multilevel"/>
    <w:tmpl w:val="1C08B3A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244D5210"/>
    <w:multiLevelType w:val="multilevel"/>
    <w:tmpl w:val="6526E802"/>
    <w:styleLink w:val="Style3"/>
    <w:lvl w:ilvl="0">
      <w:start w:val="1"/>
      <w:numFmt w:val="decimal"/>
      <w:lvlText w:val="%1.1"/>
      <w:lvlJc w:val="left"/>
      <w:pPr>
        <w:ind w:left="108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A31A2"/>
    <w:multiLevelType w:val="hybridMultilevel"/>
    <w:tmpl w:val="820A1C7E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9C07238"/>
    <w:multiLevelType w:val="multilevel"/>
    <w:tmpl w:val="F70A02D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0" w:hanging="180"/>
      </w:pPr>
      <w:rPr>
        <w:rFonts w:hint="default"/>
      </w:rPr>
    </w:lvl>
  </w:abstractNum>
  <w:abstractNum w:abstractNumId="21" w15:restartNumberingAfterBreak="0">
    <w:nsid w:val="2A2C1BB8"/>
    <w:multiLevelType w:val="hybridMultilevel"/>
    <w:tmpl w:val="18E0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857E60"/>
    <w:multiLevelType w:val="multilevel"/>
    <w:tmpl w:val="BA2CE1F4"/>
    <w:lvl w:ilvl="0">
      <w:start w:val="3"/>
      <w:numFmt w:val="decimal"/>
      <w:lvlText w:val="%1.3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0" w:hanging="180"/>
      </w:pPr>
      <w:rPr>
        <w:rFonts w:hint="default"/>
      </w:rPr>
    </w:lvl>
  </w:abstractNum>
  <w:abstractNum w:abstractNumId="23" w15:restartNumberingAfterBreak="0">
    <w:nsid w:val="2AC87BA7"/>
    <w:multiLevelType w:val="multilevel"/>
    <w:tmpl w:val="4D96E78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2B5770C4"/>
    <w:multiLevelType w:val="hybridMultilevel"/>
    <w:tmpl w:val="4B986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6509C"/>
    <w:multiLevelType w:val="hybridMultilevel"/>
    <w:tmpl w:val="772672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0753364"/>
    <w:multiLevelType w:val="hybridMultilevel"/>
    <w:tmpl w:val="78D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EB710A"/>
    <w:multiLevelType w:val="hybridMultilevel"/>
    <w:tmpl w:val="772672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3784B8B"/>
    <w:multiLevelType w:val="hybridMultilevel"/>
    <w:tmpl w:val="F10A97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3B8647F"/>
    <w:multiLevelType w:val="hybridMultilevel"/>
    <w:tmpl w:val="20EC7A58"/>
    <w:lvl w:ilvl="0" w:tplc="5ACE0B1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3EB7EBE"/>
    <w:multiLevelType w:val="multilevel"/>
    <w:tmpl w:val="68EA5C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37740A74"/>
    <w:multiLevelType w:val="multilevel"/>
    <w:tmpl w:val="01D0DE24"/>
    <w:lvl w:ilvl="0">
      <w:start w:val="3"/>
      <w:numFmt w:val="decimal"/>
      <w:lvlText w:val="%1.5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0" w:hanging="180"/>
      </w:pPr>
      <w:rPr>
        <w:rFonts w:hint="default"/>
      </w:rPr>
    </w:lvl>
  </w:abstractNum>
  <w:abstractNum w:abstractNumId="32" w15:restartNumberingAfterBreak="0">
    <w:nsid w:val="377A00BA"/>
    <w:multiLevelType w:val="hybridMultilevel"/>
    <w:tmpl w:val="0A34D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8A3427"/>
    <w:multiLevelType w:val="hybridMultilevel"/>
    <w:tmpl w:val="F00EE5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C34231"/>
    <w:multiLevelType w:val="multilevel"/>
    <w:tmpl w:val="CF0EE74C"/>
    <w:lvl w:ilvl="0">
      <w:start w:val="3"/>
      <w:numFmt w:val="decimal"/>
      <w:lvlText w:val="%1.2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0" w:hanging="180"/>
      </w:pPr>
      <w:rPr>
        <w:rFonts w:hint="default"/>
      </w:rPr>
    </w:lvl>
  </w:abstractNum>
  <w:abstractNum w:abstractNumId="35" w15:restartNumberingAfterBreak="0">
    <w:nsid w:val="38EB5EC3"/>
    <w:multiLevelType w:val="hybridMultilevel"/>
    <w:tmpl w:val="42CAD36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9F11041"/>
    <w:multiLevelType w:val="hybridMultilevel"/>
    <w:tmpl w:val="7A7C60DA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A4A62A9"/>
    <w:multiLevelType w:val="hybridMultilevel"/>
    <w:tmpl w:val="772672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0E13399"/>
    <w:multiLevelType w:val="hybridMultilevel"/>
    <w:tmpl w:val="574698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1854E2D"/>
    <w:multiLevelType w:val="hybridMultilevel"/>
    <w:tmpl w:val="C106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8C3C96"/>
    <w:multiLevelType w:val="hybridMultilevel"/>
    <w:tmpl w:val="F90249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29A61AC"/>
    <w:multiLevelType w:val="hybridMultilevel"/>
    <w:tmpl w:val="BEFA2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6F4D5E"/>
    <w:multiLevelType w:val="multilevel"/>
    <w:tmpl w:val="A4D881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442325E2"/>
    <w:multiLevelType w:val="hybridMultilevel"/>
    <w:tmpl w:val="0868BF0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5A03B61"/>
    <w:multiLevelType w:val="multilevel"/>
    <w:tmpl w:val="2102C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5" w15:restartNumberingAfterBreak="0">
    <w:nsid w:val="46B41A89"/>
    <w:multiLevelType w:val="hybridMultilevel"/>
    <w:tmpl w:val="3DD2F1D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94BECB2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04A685C"/>
    <w:multiLevelType w:val="hybridMultilevel"/>
    <w:tmpl w:val="7726727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0DA75C3"/>
    <w:multiLevelType w:val="multilevel"/>
    <w:tmpl w:val="1530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w w:val="102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AEF56FE"/>
    <w:multiLevelType w:val="hybridMultilevel"/>
    <w:tmpl w:val="4FA016D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AF065B2"/>
    <w:multiLevelType w:val="hybridMultilevel"/>
    <w:tmpl w:val="9BFE0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090CE8"/>
    <w:multiLevelType w:val="hybridMultilevel"/>
    <w:tmpl w:val="9E8CE03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D2D460D"/>
    <w:multiLevelType w:val="multilevel"/>
    <w:tmpl w:val="67F8F55A"/>
    <w:lvl w:ilvl="0">
      <w:start w:val="3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6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64154DB0"/>
    <w:multiLevelType w:val="multilevel"/>
    <w:tmpl w:val="4D96E78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53" w15:restartNumberingAfterBreak="0">
    <w:nsid w:val="64E4504B"/>
    <w:multiLevelType w:val="hybridMultilevel"/>
    <w:tmpl w:val="7726727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5117D4B"/>
    <w:multiLevelType w:val="multilevel"/>
    <w:tmpl w:val="9650F11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66981EAE"/>
    <w:multiLevelType w:val="multilevel"/>
    <w:tmpl w:val="06AC6F0A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56" w15:restartNumberingAfterBreak="0">
    <w:nsid w:val="68FC489F"/>
    <w:multiLevelType w:val="multilevel"/>
    <w:tmpl w:val="F70A02D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70" w:hanging="180"/>
      </w:pPr>
      <w:rPr>
        <w:rFonts w:hint="default"/>
      </w:rPr>
    </w:lvl>
  </w:abstractNum>
  <w:abstractNum w:abstractNumId="57" w15:restartNumberingAfterBreak="0">
    <w:nsid w:val="6BF6179C"/>
    <w:multiLevelType w:val="hybridMultilevel"/>
    <w:tmpl w:val="E02699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017CC7"/>
    <w:multiLevelType w:val="hybridMultilevel"/>
    <w:tmpl w:val="FC7CDC40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9" w15:restartNumberingAfterBreak="0">
    <w:nsid w:val="6EC67384"/>
    <w:multiLevelType w:val="multilevel"/>
    <w:tmpl w:val="3A0ADD8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 w:val="0"/>
        <w:bCs/>
        <w:color w:val="000000" w:themeColor="text1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0" w15:restartNumberingAfterBreak="0">
    <w:nsid w:val="6F694F7E"/>
    <w:multiLevelType w:val="multilevel"/>
    <w:tmpl w:val="D9BA4F7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1" w15:restartNumberingAfterBreak="0">
    <w:nsid w:val="72BA0EC5"/>
    <w:multiLevelType w:val="multilevel"/>
    <w:tmpl w:val="68EA5C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747D2730"/>
    <w:multiLevelType w:val="hybridMultilevel"/>
    <w:tmpl w:val="2C18E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56D1816"/>
    <w:multiLevelType w:val="hybridMultilevel"/>
    <w:tmpl w:val="631807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1430497">
    <w:abstractNumId w:val="52"/>
  </w:num>
  <w:num w:numId="2" w16cid:durableId="1411851420">
    <w:abstractNumId w:val="12"/>
  </w:num>
  <w:num w:numId="3" w16cid:durableId="15471615">
    <w:abstractNumId w:val="59"/>
  </w:num>
  <w:num w:numId="4" w16cid:durableId="2082561348">
    <w:abstractNumId w:val="58"/>
  </w:num>
  <w:num w:numId="5" w16cid:durableId="568687526">
    <w:abstractNumId w:val="1"/>
  </w:num>
  <w:num w:numId="6" w16cid:durableId="2141796951">
    <w:abstractNumId w:val="36"/>
  </w:num>
  <w:num w:numId="7" w16cid:durableId="1770468634">
    <w:abstractNumId w:val="13"/>
  </w:num>
  <w:num w:numId="8" w16cid:durableId="1673416442">
    <w:abstractNumId w:val="40"/>
  </w:num>
  <w:num w:numId="9" w16cid:durableId="1814759612">
    <w:abstractNumId w:val="5"/>
  </w:num>
  <w:num w:numId="10" w16cid:durableId="1507162307">
    <w:abstractNumId w:val="43"/>
  </w:num>
  <w:num w:numId="11" w16cid:durableId="1335451502">
    <w:abstractNumId w:val="48"/>
  </w:num>
  <w:num w:numId="12" w16cid:durableId="835073690">
    <w:abstractNumId w:val="63"/>
  </w:num>
  <w:num w:numId="13" w16cid:durableId="1642268451">
    <w:abstractNumId w:val="54"/>
  </w:num>
  <w:num w:numId="14" w16cid:durableId="1233269566">
    <w:abstractNumId w:val="35"/>
  </w:num>
  <w:num w:numId="15" w16cid:durableId="654643946">
    <w:abstractNumId w:val="45"/>
  </w:num>
  <w:num w:numId="16" w16cid:durableId="582224030">
    <w:abstractNumId w:val="38"/>
  </w:num>
  <w:num w:numId="17" w16cid:durableId="698895140">
    <w:abstractNumId w:val="50"/>
  </w:num>
  <w:num w:numId="18" w16cid:durableId="1433428325">
    <w:abstractNumId w:val="46"/>
  </w:num>
  <w:num w:numId="19" w16cid:durableId="1321498566">
    <w:abstractNumId w:val="47"/>
  </w:num>
  <w:num w:numId="20" w16cid:durableId="1721513933">
    <w:abstractNumId w:val="53"/>
  </w:num>
  <w:num w:numId="21" w16cid:durableId="1304314069">
    <w:abstractNumId w:val="15"/>
  </w:num>
  <w:num w:numId="22" w16cid:durableId="2138183979">
    <w:abstractNumId w:val="11"/>
  </w:num>
  <w:num w:numId="23" w16cid:durableId="1714697275">
    <w:abstractNumId w:val="27"/>
  </w:num>
  <w:num w:numId="24" w16cid:durableId="965695191">
    <w:abstractNumId w:val="37"/>
  </w:num>
  <w:num w:numId="25" w16cid:durableId="894899410">
    <w:abstractNumId w:val="25"/>
  </w:num>
  <w:num w:numId="26" w16cid:durableId="847065423">
    <w:abstractNumId w:val="3"/>
  </w:num>
  <w:num w:numId="27" w16cid:durableId="2069762933">
    <w:abstractNumId w:val="20"/>
  </w:num>
  <w:num w:numId="28" w16cid:durableId="1018198760">
    <w:abstractNumId w:val="18"/>
  </w:num>
  <w:num w:numId="29" w16cid:durableId="2016032059">
    <w:abstractNumId w:val="34"/>
  </w:num>
  <w:num w:numId="30" w16cid:durableId="1762486785">
    <w:abstractNumId w:val="22"/>
  </w:num>
  <w:num w:numId="31" w16cid:durableId="1147477414">
    <w:abstractNumId w:val="9"/>
  </w:num>
  <w:num w:numId="32" w16cid:durableId="1252399589">
    <w:abstractNumId w:val="31"/>
  </w:num>
  <w:num w:numId="33" w16cid:durableId="448741545">
    <w:abstractNumId w:val="16"/>
  </w:num>
  <w:num w:numId="34" w16cid:durableId="189228831">
    <w:abstractNumId w:val="28"/>
  </w:num>
  <w:num w:numId="35" w16cid:durableId="943920684">
    <w:abstractNumId w:val="6"/>
  </w:num>
  <w:num w:numId="36" w16cid:durableId="250242748">
    <w:abstractNumId w:val="57"/>
  </w:num>
  <w:num w:numId="37" w16cid:durableId="2060009173">
    <w:abstractNumId w:val="29"/>
  </w:num>
  <w:num w:numId="38" w16cid:durableId="127167084">
    <w:abstractNumId w:val="14"/>
  </w:num>
  <w:num w:numId="39" w16cid:durableId="1304383550">
    <w:abstractNumId w:val="30"/>
  </w:num>
  <w:num w:numId="40" w16cid:durableId="337849836">
    <w:abstractNumId w:val="55"/>
  </w:num>
  <w:num w:numId="41" w16cid:durableId="1093361630">
    <w:abstractNumId w:val="56"/>
  </w:num>
  <w:num w:numId="42" w16cid:durableId="643436900">
    <w:abstractNumId w:val="0"/>
  </w:num>
  <w:num w:numId="43" w16cid:durableId="1521435290">
    <w:abstractNumId w:val="2"/>
  </w:num>
  <w:num w:numId="44" w16cid:durableId="1077898718">
    <w:abstractNumId w:val="42"/>
  </w:num>
  <w:num w:numId="45" w16cid:durableId="1059717330">
    <w:abstractNumId w:val="17"/>
  </w:num>
  <w:num w:numId="46" w16cid:durableId="653534286">
    <w:abstractNumId w:val="19"/>
  </w:num>
  <w:num w:numId="47" w16cid:durableId="1985230244">
    <w:abstractNumId w:val="60"/>
  </w:num>
  <w:num w:numId="48" w16cid:durableId="572743422">
    <w:abstractNumId w:val="51"/>
  </w:num>
  <w:num w:numId="49" w16cid:durableId="52587586">
    <w:abstractNumId w:val="7"/>
  </w:num>
  <w:num w:numId="50" w16cid:durableId="1906255167">
    <w:abstractNumId w:val="8"/>
  </w:num>
  <w:num w:numId="51" w16cid:durableId="320620226">
    <w:abstractNumId w:val="41"/>
  </w:num>
  <w:num w:numId="52" w16cid:durableId="1124344584">
    <w:abstractNumId w:val="32"/>
  </w:num>
  <w:num w:numId="53" w16cid:durableId="866722846">
    <w:abstractNumId w:val="33"/>
  </w:num>
  <w:num w:numId="54" w16cid:durableId="1422793851">
    <w:abstractNumId w:val="21"/>
  </w:num>
  <w:num w:numId="55" w16cid:durableId="1552106835">
    <w:abstractNumId w:val="26"/>
  </w:num>
  <w:num w:numId="56" w16cid:durableId="70348297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938372990">
    <w:abstractNumId w:val="61"/>
  </w:num>
  <w:num w:numId="58" w16cid:durableId="243690481">
    <w:abstractNumId w:val="44"/>
  </w:num>
  <w:num w:numId="59" w16cid:durableId="1244027663">
    <w:abstractNumId w:val="24"/>
  </w:num>
  <w:num w:numId="60" w16cid:durableId="504324723">
    <w:abstractNumId w:val="49"/>
  </w:num>
  <w:num w:numId="61" w16cid:durableId="784620206">
    <w:abstractNumId w:val="10"/>
  </w:num>
  <w:num w:numId="62" w16cid:durableId="2029484358">
    <w:abstractNumId w:val="23"/>
  </w:num>
  <w:num w:numId="63" w16cid:durableId="1240947477">
    <w:abstractNumId w:val="62"/>
  </w:num>
  <w:num w:numId="64" w16cid:durableId="309595870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BF"/>
    <w:rsid w:val="0000003C"/>
    <w:rsid w:val="0000014A"/>
    <w:rsid w:val="00000314"/>
    <w:rsid w:val="0000031A"/>
    <w:rsid w:val="00000830"/>
    <w:rsid w:val="00000BE1"/>
    <w:rsid w:val="0000123A"/>
    <w:rsid w:val="00001AA8"/>
    <w:rsid w:val="00002547"/>
    <w:rsid w:val="000029CF"/>
    <w:rsid w:val="00004DCA"/>
    <w:rsid w:val="00005AA4"/>
    <w:rsid w:val="000070EB"/>
    <w:rsid w:val="00007E50"/>
    <w:rsid w:val="000138B1"/>
    <w:rsid w:val="0001390F"/>
    <w:rsid w:val="00013A5C"/>
    <w:rsid w:val="000161C3"/>
    <w:rsid w:val="00016208"/>
    <w:rsid w:val="00016979"/>
    <w:rsid w:val="00016ED1"/>
    <w:rsid w:val="000173DF"/>
    <w:rsid w:val="0001768D"/>
    <w:rsid w:val="0002020C"/>
    <w:rsid w:val="000208AA"/>
    <w:rsid w:val="00022A1D"/>
    <w:rsid w:val="00023E43"/>
    <w:rsid w:val="0002429F"/>
    <w:rsid w:val="00025DCC"/>
    <w:rsid w:val="00025E1A"/>
    <w:rsid w:val="00026053"/>
    <w:rsid w:val="000263C2"/>
    <w:rsid w:val="00027E2D"/>
    <w:rsid w:val="00027E3B"/>
    <w:rsid w:val="00027EC0"/>
    <w:rsid w:val="0003049C"/>
    <w:rsid w:val="00031CC9"/>
    <w:rsid w:val="000321E3"/>
    <w:rsid w:val="0003225A"/>
    <w:rsid w:val="000327C1"/>
    <w:rsid w:val="00032A99"/>
    <w:rsid w:val="000334AA"/>
    <w:rsid w:val="000359F2"/>
    <w:rsid w:val="00035C32"/>
    <w:rsid w:val="0004079F"/>
    <w:rsid w:val="00040C40"/>
    <w:rsid w:val="000412DF"/>
    <w:rsid w:val="00041637"/>
    <w:rsid w:val="000418FE"/>
    <w:rsid w:val="00041EC0"/>
    <w:rsid w:val="0004313D"/>
    <w:rsid w:val="000440C1"/>
    <w:rsid w:val="0004576B"/>
    <w:rsid w:val="0004582C"/>
    <w:rsid w:val="000472CF"/>
    <w:rsid w:val="00047329"/>
    <w:rsid w:val="000510D6"/>
    <w:rsid w:val="00052322"/>
    <w:rsid w:val="00053052"/>
    <w:rsid w:val="00053557"/>
    <w:rsid w:val="00054276"/>
    <w:rsid w:val="0005451D"/>
    <w:rsid w:val="00055393"/>
    <w:rsid w:val="0005599C"/>
    <w:rsid w:val="00057552"/>
    <w:rsid w:val="00057A5A"/>
    <w:rsid w:val="00057E66"/>
    <w:rsid w:val="00063307"/>
    <w:rsid w:val="000639E8"/>
    <w:rsid w:val="00064B7A"/>
    <w:rsid w:val="00064BD8"/>
    <w:rsid w:val="000651B4"/>
    <w:rsid w:val="0006542D"/>
    <w:rsid w:val="00066822"/>
    <w:rsid w:val="00067246"/>
    <w:rsid w:val="00070A94"/>
    <w:rsid w:val="00070B7A"/>
    <w:rsid w:val="00070C4F"/>
    <w:rsid w:val="00071BB8"/>
    <w:rsid w:val="00071DD6"/>
    <w:rsid w:val="00072192"/>
    <w:rsid w:val="000724A8"/>
    <w:rsid w:val="000734E1"/>
    <w:rsid w:val="00074961"/>
    <w:rsid w:val="00074AFA"/>
    <w:rsid w:val="00074FC5"/>
    <w:rsid w:val="000755FC"/>
    <w:rsid w:val="00076CDA"/>
    <w:rsid w:val="00076CF8"/>
    <w:rsid w:val="00076D6E"/>
    <w:rsid w:val="00077D89"/>
    <w:rsid w:val="0008004C"/>
    <w:rsid w:val="00080544"/>
    <w:rsid w:val="00080647"/>
    <w:rsid w:val="000818E0"/>
    <w:rsid w:val="00081AF3"/>
    <w:rsid w:val="00082892"/>
    <w:rsid w:val="00082BB4"/>
    <w:rsid w:val="0008331C"/>
    <w:rsid w:val="00083D38"/>
    <w:rsid w:val="00083EF0"/>
    <w:rsid w:val="000866F8"/>
    <w:rsid w:val="000867B4"/>
    <w:rsid w:val="0008750B"/>
    <w:rsid w:val="00092596"/>
    <w:rsid w:val="000935AA"/>
    <w:rsid w:val="0009413C"/>
    <w:rsid w:val="00095013"/>
    <w:rsid w:val="000963B7"/>
    <w:rsid w:val="000978CD"/>
    <w:rsid w:val="000A254F"/>
    <w:rsid w:val="000A3125"/>
    <w:rsid w:val="000A38DB"/>
    <w:rsid w:val="000A39C5"/>
    <w:rsid w:val="000A4154"/>
    <w:rsid w:val="000A4FCA"/>
    <w:rsid w:val="000A5403"/>
    <w:rsid w:val="000A5AA6"/>
    <w:rsid w:val="000A6867"/>
    <w:rsid w:val="000A742B"/>
    <w:rsid w:val="000A7647"/>
    <w:rsid w:val="000B0ADE"/>
    <w:rsid w:val="000B17BE"/>
    <w:rsid w:val="000B1C56"/>
    <w:rsid w:val="000B1E2F"/>
    <w:rsid w:val="000B1EC6"/>
    <w:rsid w:val="000B2324"/>
    <w:rsid w:val="000B244E"/>
    <w:rsid w:val="000B2D38"/>
    <w:rsid w:val="000B3929"/>
    <w:rsid w:val="000B5E97"/>
    <w:rsid w:val="000B637A"/>
    <w:rsid w:val="000B6EB9"/>
    <w:rsid w:val="000B72AD"/>
    <w:rsid w:val="000B7461"/>
    <w:rsid w:val="000B755D"/>
    <w:rsid w:val="000C03FE"/>
    <w:rsid w:val="000C14E9"/>
    <w:rsid w:val="000C1775"/>
    <w:rsid w:val="000C1C1B"/>
    <w:rsid w:val="000C24E0"/>
    <w:rsid w:val="000C27EF"/>
    <w:rsid w:val="000C365B"/>
    <w:rsid w:val="000C3A4B"/>
    <w:rsid w:val="000C3A72"/>
    <w:rsid w:val="000C3DAB"/>
    <w:rsid w:val="000C5A09"/>
    <w:rsid w:val="000C613E"/>
    <w:rsid w:val="000C6903"/>
    <w:rsid w:val="000C6C04"/>
    <w:rsid w:val="000C7923"/>
    <w:rsid w:val="000D32DF"/>
    <w:rsid w:val="000D3FDC"/>
    <w:rsid w:val="000D565E"/>
    <w:rsid w:val="000D6539"/>
    <w:rsid w:val="000D71F4"/>
    <w:rsid w:val="000E0F09"/>
    <w:rsid w:val="000E176C"/>
    <w:rsid w:val="000E1D13"/>
    <w:rsid w:val="000E1D47"/>
    <w:rsid w:val="000E2884"/>
    <w:rsid w:val="000E46E2"/>
    <w:rsid w:val="000E64B3"/>
    <w:rsid w:val="000E7330"/>
    <w:rsid w:val="000E739E"/>
    <w:rsid w:val="000E7475"/>
    <w:rsid w:val="000E778B"/>
    <w:rsid w:val="000F01B4"/>
    <w:rsid w:val="000F086A"/>
    <w:rsid w:val="000F0D79"/>
    <w:rsid w:val="000F1B97"/>
    <w:rsid w:val="000F21A7"/>
    <w:rsid w:val="000F2F91"/>
    <w:rsid w:val="000F2FA3"/>
    <w:rsid w:val="000F4897"/>
    <w:rsid w:val="000F5FDB"/>
    <w:rsid w:val="0010027D"/>
    <w:rsid w:val="001003D3"/>
    <w:rsid w:val="00100A1C"/>
    <w:rsid w:val="00103D88"/>
    <w:rsid w:val="001040F7"/>
    <w:rsid w:val="00104795"/>
    <w:rsid w:val="00104CA5"/>
    <w:rsid w:val="001050F5"/>
    <w:rsid w:val="00105642"/>
    <w:rsid w:val="00111336"/>
    <w:rsid w:val="001113DE"/>
    <w:rsid w:val="00111E49"/>
    <w:rsid w:val="001128E8"/>
    <w:rsid w:val="00112B73"/>
    <w:rsid w:val="00113EFE"/>
    <w:rsid w:val="0011428F"/>
    <w:rsid w:val="001155FD"/>
    <w:rsid w:val="00115E4E"/>
    <w:rsid w:val="00116A0C"/>
    <w:rsid w:val="0012290D"/>
    <w:rsid w:val="00122EB9"/>
    <w:rsid w:val="00123242"/>
    <w:rsid w:val="00124EE8"/>
    <w:rsid w:val="00124F37"/>
    <w:rsid w:val="00124F95"/>
    <w:rsid w:val="00125A0E"/>
    <w:rsid w:val="0012626A"/>
    <w:rsid w:val="001264A8"/>
    <w:rsid w:val="00130573"/>
    <w:rsid w:val="00130BE3"/>
    <w:rsid w:val="00131367"/>
    <w:rsid w:val="00131E49"/>
    <w:rsid w:val="0013362F"/>
    <w:rsid w:val="00133719"/>
    <w:rsid w:val="00133B65"/>
    <w:rsid w:val="00133B68"/>
    <w:rsid w:val="001343AA"/>
    <w:rsid w:val="00134633"/>
    <w:rsid w:val="00134BE2"/>
    <w:rsid w:val="00135633"/>
    <w:rsid w:val="00135710"/>
    <w:rsid w:val="00135FE2"/>
    <w:rsid w:val="00136BAA"/>
    <w:rsid w:val="0013704E"/>
    <w:rsid w:val="00137715"/>
    <w:rsid w:val="001401BC"/>
    <w:rsid w:val="0014101A"/>
    <w:rsid w:val="0014105F"/>
    <w:rsid w:val="001411BC"/>
    <w:rsid w:val="0014199F"/>
    <w:rsid w:val="001419A0"/>
    <w:rsid w:val="00141D3B"/>
    <w:rsid w:val="0014214F"/>
    <w:rsid w:val="001431B6"/>
    <w:rsid w:val="00143944"/>
    <w:rsid w:val="00143A4A"/>
    <w:rsid w:val="0014494F"/>
    <w:rsid w:val="001469C1"/>
    <w:rsid w:val="001477B7"/>
    <w:rsid w:val="00150A14"/>
    <w:rsid w:val="00151294"/>
    <w:rsid w:val="00151858"/>
    <w:rsid w:val="001519A6"/>
    <w:rsid w:val="00152462"/>
    <w:rsid w:val="00152EA9"/>
    <w:rsid w:val="001530D9"/>
    <w:rsid w:val="00154BC4"/>
    <w:rsid w:val="00155264"/>
    <w:rsid w:val="0015562B"/>
    <w:rsid w:val="00155E9E"/>
    <w:rsid w:val="00156086"/>
    <w:rsid w:val="0015794C"/>
    <w:rsid w:val="0016100E"/>
    <w:rsid w:val="001630F2"/>
    <w:rsid w:val="00163E37"/>
    <w:rsid w:val="001640D0"/>
    <w:rsid w:val="00164925"/>
    <w:rsid w:val="001649D3"/>
    <w:rsid w:val="00164E19"/>
    <w:rsid w:val="0016568F"/>
    <w:rsid w:val="001678BA"/>
    <w:rsid w:val="00170B7B"/>
    <w:rsid w:val="001710C8"/>
    <w:rsid w:val="0017172A"/>
    <w:rsid w:val="0017287C"/>
    <w:rsid w:val="00173C97"/>
    <w:rsid w:val="001752ED"/>
    <w:rsid w:val="00176007"/>
    <w:rsid w:val="00176F70"/>
    <w:rsid w:val="0017763E"/>
    <w:rsid w:val="00181487"/>
    <w:rsid w:val="0018176B"/>
    <w:rsid w:val="00181833"/>
    <w:rsid w:val="00182DBF"/>
    <w:rsid w:val="00183CED"/>
    <w:rsid w:val="001842F9"/>
    <w:rsid w:val="00184C2D"/>
    <w:rsid w:val="00184E17"/>
    <w:rsid w:val="00184E7A"/>
    <w:rsid w:val="001850E4"/>
    <w:rsid w:val="001854AA"/>
    <w:rsid w:val="00185936"/>
    <w:rsid w:val="0018663A"/>
    <w:rsid w:val="0018715D"/>
    <w:rsid w:val="00187327"/>
    <w:rsid w:val="00192C9E"/>
    <w:rsid w:val="00194A02"/>
    <w:rsid w:val="00194C26"/>
    <w:rsid w:val="00194CD5"/>
    <w:rsid w:val="00194F44"/>
    <w:rsid w:val="00195B7C"/>
    <w:rsid w:val="00195E9F"/>
    <w:rsid w:val="001968A0"/>
    <w:rsid w:val="00196F54"/>
    <w:rsid w:val="001970C2"/>
    <w:rsid w:val="001A112F"/>
    <w:rsid w:val="001A16F5"/>
    <w:rsid w:val="001A1876"/>
    <w:rsid w:val="001A22C4"/>
    <w:rsid w:val="001A28F9"/>
    <w:rsid w:val="001A2DC5"/>
    <w:rsid w:val="001A2EF1"/>
    <w:rsid w:val="001A33AE"/>
    <w:rsid w:val="001A3536"/>
    <w:rsid w:val="001A46A5"/>
    <w:rsid w:val="001A48F2"/>
    <w:rsid w:val="001A4C85"/>
    <w:rsid w:val="001A729F"/>
    <w:rsid w:val="001B1909"/>
    <w:rsid w:val="001B2009"/>
    <w:rsid w:val="001B3351"/>
    <w:rsid w:val="001B37E8"/>
    <w:rsid w:val="001B3AB6"/>
    <w:rsid w:val="001C0857"/>
    <w:rsid w:val="001C090C"/>
    <w:rsid w:val="001C0962"/>
    <w:rsid w:val="001C1549"/>
    <w:rsid w:val="001C2925"/>
    <w:rsid w:val="001C397C"/>
    <w:rsid w:val="001C7578"/>
    <w:rsid w:val="001C78FD"/>
    <w:rsid w:val="001D0004"/>
    <w:rsid w:val="001D055B"/>
    <w:rsid w:val="001D1294"/>
    <w:rsid w:val="001D24FF"/>
    <w:rsid w:val="001D2716"/>
    <w:rsid w:val="001D3191"/>
    <w:rsid w:val="001D3C93"/>
    <w:rsid w:val="001D41D9"/>
    <w:rsid w:val="001D4700"/>
    <w:rsid w:val="001D5260"/>
    <w:rsid w:val="001D5481"/>
    <w:rsid w:val="001D5D79"/>
    <w:rsid w:val="001D670C"/>
    <w:rsid w:val="001D6FF2"/>
    <w:rsid w:val="001D7302"/>
    <w:rsid w:val="001D7E9E"/>
    <w:rsid w:val="001E0962"/>
    <w:rsid w:val="001E1F0F"/>
    <w:rsid w:val="001E24FE"/>
    <w:rsid w:val="001E615C"/>
    <w:rsid w:val="001E67C3"/>
    <w:rsid w:val="001E71E0"/>
    <w:rsid w:val="001E758C"/>
    <w:rsid w:val="001F149F"/>
    <w:rsid w:val="001F15D2"/>
    <w:rsid w:val="001F1657"/>
    <w:rsid w:val="001F17D0"/>
    <w:rsid w:val="001F1E20"/>
    <w:rsid w:val="001F1FED"/>
    <w:rsid w:val="001F2105"/>
    <w:rsid w:val="001F256C"/>
    <w:rsid w:val="001F3224"/>
    <w:rsid w:val="001F3C21"/>
    <w:rsid w:val="001F3C8A"/>
    <w:rsid w:val="001F42B9"/>
    <w:rsid w:val="001F457E"/>
    <w:rsid w:val="001F5C33"/>
    <w:rsid w:val="001F6821"/>
    <w:rsid w:val="001F6F64"/>
    <w:rsid w:val="00200303"/>
    <w:rsid w:val="002006C6"/>
    <w:rsid w:val="00200849"/>
    <w:rsid w:val="0020143C"/>
    <w:rsid w:val="00201A01"/>
    <w:rsid w:val="00202866"/>
    <w:rsid w:val="00204E97"/>
    <w:rsid w:val="00205730"/>
    <w:rsid w:val="00205FC0"/>
    <w:rsid w:val="002074AC"/>
    <w:rsid w:val="0021007F"/>
    <w:rsid w:val="002100E9"/>
    <w:rsid w:val="00210A03"/>
    <w:rsid w:val="00212125"/>
    <w:rsid w:val="00212180"/>
    <w:rsid w:val="00212ED5"/>
    <w:rsid w:val="00213F37"/>
    <w:rsid w:val="00214F8B"/>
    <w:rsid w:val="00214FD9"/>
    <w:rsid w:val="002150DB"/>
    <w:rsid w:val="002153F1"/>
    <w:rsid w:val="00215401"/>
    <w:rsid w:val="0021665D"/>
    <w:rsid w:val="002214FE"/>
    <w:rsid w:val="0022236F"/>
    <w:rsid w:val="00222C08"/>
    <w:rsid w:val="00222C5F"/>
    <w:rsid w:val="00224701"/>
    <w:rsid w:val="00224D7A"/>
    <w:rsid w:val="00225C2F"/>
    <w:rsid w:val="002263C2"/>
    <w:rsid w:val="0022649A"/>
    <w:rsid w:val="002267E7"/>
    <w:rsid w:val="00226BD6"/>
    <w:rsid w:val="00226C0A"/>
    <w:rsid w:val="00226D43"/>
    <w:rsid w:val="002301DB"/>
    <w:rsid w:val="0023136D"/>
    <w:rsid w:val="00232289"/>
    <w:rsid w:val="0023257C"/>
    <w:rsid w:val="00234578"/>
    <w:rsid w:val="002351F7"/>
    <w:rsid w:val="0023543E"/>
    <w:rsid w:val="0023569C"/>
    <w:rsid w:val="00236469"/>
    <w:rsid w:val="00236F34"/>
    <w:rsid w:val="00237203"/>
    <w:rsid w:val="00241576"/>
    <w:rsid w:val="00241C87"/>
    <w:rsid w:val="00242CAE"/>
    <w:rsid w:val="002430EE"/>
    <w:rsid w:val="002433C0"/>
    <w:rsid w:val="0024529D"/>
    <w:rsid w:val="00246F8C"/>
    <w:rsid w:val="00247274"/>
    <w:rsid w:val="002476A3"/>
    <w:rsid w:val="00250227"/>
    <w:rsid w:val="002505B0"/>
    <w:rsid w:val="002527BE"/>
    <w:rsid w:val="002527F2"/>
    <w:rsid w:val="00252A62"/>
    <w:rsid w:val="00252C49"/>
    <w:rsid w:val="0025332D"/>
    <w:rsid w:val="00253728"/>
    <w:rsid w:val="00253D73"/>
    <w:rsid w:val="00254AFA"/>
    <w:rsid w:val="00254B5D"/>
    <w:rsid w:val="00255518"/>
    <w:rsid w:val="00256016"/>
    <w:rsid w:val="0025633D"/>
    <w:rsid w:val="00256BD9"/>
    <w:rsid w:val="00257C66"/>
    <w:rsid w:val="00263818"/>
    <w:rsid w:val="002638AA"/>
    <w:rsid w:val="00263B87"/>
    <w:rsid w:val="00263BD3"/>
    <w:rsid w:val="002641B2"/>
    <w:rsid w:val="00264551"/>
    <w:rsid w:val="00264A6A"/>
    <w:rsid w:val="00264BDB"/>
    <w:rsid w:val="00265A51"/>
    <w:rsid w:val="002662B8"/>
    <w:rsid w:val="002674A2"/>
    <w:rsid w:val="002707B1"/>
    <w:rsid w:val="00271805"/>
    <w:rsid w:val="00272C70"/>
    <w:rsid w:val="00272CD2"/>
    <w:rsid w:val="00272DCE"/>
    <w:rsid w:val="00274671"/>
    <w:rsid w:val="00274A83"/>
    <w:rsid w:val="00274CF0"/>
    <w:rsid w:val="002754A3"/>
    <w:rsid w:val="00275797"/>
    <w:rsid w:val="00275F4C"/>
    <w:rsid w:val="002760C0"/>
    <w:rsid w:val="00276703"/>
    <w:rsid w:val="0027680C"/>
    <w:rsid w:val="00276A41"/>
    <w:rsid w:val="00276BD0"/>
    <w:rsid w:val="00276DFB"/>
    <w:rsid w:val="00277B91"/>
    <w:rsid w:val="00280062"/>
    <w:rsid w:val="00280638"/>
    <w:rsid w:val="00280C53"/>
    <w:rsid w:val="00281C99"/>
    <w:rsid w:val="00281E7F"/>
    <w:rsid w:val="00281E87"/>
    <w:rsid w:val="0028288E"/>
    <w:rsid w:val="00282A0A"/>
    <w:rsid w:val="00283548"/>
    <w:rsid w:val="002842CE"/>
    <w:rsid w:val="002844B5"/>
    <w:rsid w:val="00284B4C"/>
    <w:rsid w:val="00285F68"/>
    <w:rsid w:val="00286009"/>
    <w:rsid w:val="00286453"/>
    <w:rsid w:val="00287D33"/>
    <w:rsid w:val="00287ECD"/>
    <w:rsid w:val="00287FB6"/>
    <w:rsid w:val="002901DC"/>
    <w:rsid w:val="00290E02"/>
    <w:rsid w:val="00292647"/>
    <w:rsid w:val="00292EA6"/>
    <w:rsid w:val="002935B1"/>
    <w:rsid w:val="002943DD"/>
    <w:rsid w:val="0029551E"/>
    <w:rsid w:val="00296B3C"/>
    <w:rsid w:val="002972D1"/>
    <w:rsid w:val="0029793B"/>
    <w:rsid w:val="00297F51"/>
    <w:rsid w:val="002A0C4E"/>
    <w:rsid w:val="002A23CB"/>
    <w:rsid w:val="002A2E7E"/>
    <w:rsid w:val="002A4C01"/>
    <w:rsid w:val="002A5006"/>
    <w:rsid w:val="002A57CF"/>
    <w:rsid w:val="002A6810"/>
    <w:rsid w:val="002A7910"/>
    <w:rsid w:val="002B0725"/>
    <w:rsid w:val="002B1CE2"/>
    <w:rsid w:val="002B23CB"/>
    <w:rsid w:val="002B3323"/>
    <w:rsid w:val="002B3FB3"/>
    <w:rsid w:val="002B47E8"/>
    <w:rsid w:val="002B4D9A"/>
    <w:rsid w:val="002B5557"/>
    <w:rsid w:val="002B5646"/>
    <w:rsid w:val="002B6709"/>
    <w:rsid w:val="002B7921"/>
    <w:rsid w:val="002C02AB"/>
    <w:rsid w:val="002C0B43"/>
    <w:rsid w:val="002C4370"/>
    <w:rsid w:val="002C4E1B"/>
    <w:rsid w:val="002C7057"/>
    <w:rsid w:val="002C7414"/>
    <w:rsid w:val="002C768E"/>
    <w:rsid w:val="002D0E04"/>
    <w:rsid w:val="002D1168"/>
    <w:rsid w:val="002D14C5"/>
    <w:rsid w:val="002D30CA"/>
    <w:rsid w:val="002D327A"/>
    <w:rsid w:val="002D3667"/>
    <w:rsid w:val="002D49A1"/>
    <w:rsid w:val="002D4D6C"/>
    <w:rsid w:val="002D52BC"/>
    <w:rsid w:val="002D59D5"/>
    <w:rsid w:val="002D5E07"/>
    <w:rsid w:val="002D6C7F"/>
    <w:rsid w:val="002D6EF7"/>
    <w:rsid w:val="002D7147"/>
    <w:rsid w:val="002D7DB5"/>
    <w:rsid w:val="002E0A94"/>
    <w:rsid w:val="002E1104"/>
    <w:rsid w:val="002E15AB"/>
    <w:rsid w:val="002E1D7C"/>
    <w:rsid w:val="002E236F"/>
    <w:rsid w:val="002E6599"/>
    <w:rsid w:val="002E7037"/>
    <w:rsid w:val="002E72AA"/>
    <w:rsid w:val="002F2126"/>
    <w:rsid w:val="002F2222"/>
    <w:rsid w:val="002F276D"/>
    <w:rsid w:val="002F325F"/>
    <w:rsid w:val="002F39A7"/>
    <w:rsid w:val="002F3F32"/>
    <w:rsid w:val="002F5A3A"/>
    <w:rsid w:val="002F7997"/>
    <w:rsid w:val="002F7AE6"/>
    <w:rsid w:val="0030018E"/>
    <w:rsid w:val="00300518"/>
    <w:rsid w:val="00303C21"/>
    <w:rsid w:val="0030470A"/>
    <w:rsid w:val="0030505C"/>
    <w:rsid w:val="00305B98"/>
    <w:rsid w:val="00305EDA"/>
    <w:rsid w:val="00306186"/>
    <w:rsid w:val="00306CF2"/>
    <w:rsid w:val="00306F21"/>
    <w:rsid w:val="0030726D"/>
    <w:rsid w:val="0031006F"/>
    <w:rsid w:val="003104E9"/>
    <w:rsid w:val="00311786"/>
    <w:rsid w:val="00311D0E"/>
    <w:rsid w:val="00311DD4"/>
    <w:rsid w:val="003134C1"/>
    <w:rsid w:val="003140E0"/>
    <w:rsid w:val="00315463"/>
    <w:rsid w:val="0031557E"/>
    <w:rsid w:val="00316B3A"/>
    <w:rsid w:val="00317384"/>
    <w:rsid w:val="00317CA7"/>
    <w:rsid w:val="00317E2F"/>
    <w:rsid w:val="0032071E"/>
    <w:rsid w:val="00321E70"/>
    <w:rsid w:val="0032234E"/>
    <w:rsid w:val="00322632"/>
    <w:rsid w:val="00322833"/>
    <w:rsid w:val="00324371"/>
    <w:rsid w:val="0032455A"/>
    <w:rsid w:val="00324FE1"/>
    <w:rsid w:val="00326362"/>
    <w:rsid w:val="00326E2E"/>
    <w:rsid w:val="00326F8A"/>
    <w:rsid w:val="0032756F"/>
    <w:rsid w:val="00327BBB"/>
    <w:rsid w:val="0033086E"/>
    <w:rsid w:val="003318BD"/>
    <w:rsid w:val="00331C3F"/>
    <w:rsid w:val="00332D40"/>
    <w:rsid w:val="00332EC8"/>
    <w:rsid w:val="00333836"/>
    <w:rsid w:val="003343F4"/>
    <w:rsid w:val="00335C0D"/>
    <w:rsid w:val="0033792B"/>
    <w:rsid w:val="00340F40"/>
    <w:rsid w:val="00342293"/>
    <w:rsid w:val="00342995"/>
    <w:rsid w:val="003430B1"/>
    <w:rsid w:val="00343C50"/>
    <w:rsid w:val="00344058"/>
    <w:rsid w:val="00345B41"/>
    <w:rsid w:val="00345B70"/>
    <w:rsid w:val="00346AE1"/>
    <w:rsid w:val="00346CE5"/>
    <w:rsid w:val="00347901"/>
    <w:rsid w:val="0035322F"/>
    <w:rsid w:val="003536DB"/>
    <w:rsid w:val="003570E9"/>
    <w:rsid w:val="0035791A"/>
    <w:rsid w:val="00357923"/>
    <w:rsid w:val="00361932"/>
    <w:rsid w:val="003619D3"/>
    <w:rsid w:val="003623DA"/>
    <w:rsid w:val="003629A8"/>
    <w:rsid w:val="003630F4"/>
    <w:rsid w:val="00363279"/>
    <w:rsid w:val="0036368D"/>
    <w:rsid w:val="00363B3E"/>
    <w:rsid w:val="00366705"/>
    <w:rsid w:val="00366E5A"/>
    <w:rsid w:val="00367511"/>
    <w:rsid w:val="00367550"/>
    <w:rsid w:val="003676FF"/>
    <w:rsid w:val="00375244"/>
    <w:rsid w:val="00375670"/>
    <w:rsid w:val="00375C9F"/>
    <w:rsid w:val="00376428"/>
    <w:rsid w:val="0037725B"/>
    <w:rsid w:val="00377C80"/>
    <w:rsid w:val="00377D6D"/>
    <w:rsid w:val="0038056B"/>
    <w:rsid w:val="003820C3"/>
    <w:rsid w:val="00384151"/>
    <w:rsid w:val="0038428D"/>
    <w:rsid w:val="00386161"/>
    <w:rsid w:val="00386C82"/>
    <w:rsid w:val="003877D9"/>
    <w:rsid w:val="003879B1"/>
    <w:rsid w:val="00387F56"/>
    <w:rsid w:val="0039060D"/>
    <w:rsid w:val="0039118A"/>
    <w:rsid w:val="003912C4"/>
    <w:rsid w:val="00391748"/>
    <w:rsid w:val="00391951"/>
    <w:rsid w:val="00391F2D"/>
    <w:rsid w:val="00392551"/>
    <w:rsid w:val="00392730"/>
    <w:rsid w:val="0039285C"/>
    <w:rsid w:val="003931EF"/>
    <w:rsid w:val="003949B6"/>
    <w:rsid w:val="00394E9A"/>
    <w:rsid w:val="00396934"/>
    <w:rsid w:val="00396F27"/>
    <w:rsid w:val="003976A6"/>
    <w:rsid w:val="003A09DF"/>
    <w:rsid w:val="003A0E0F"/>
    <w:rsid w:val="003A1E5D"/>
    <w:rsid w:val="003A2833"/>
    <w:rsid w:val="003A2B5F"/>
    <w:rsid w:val="003A32A7"/>
    <w:rsid w:val="003A42DA"/>
    <w:rsid w:val="003A5095"/>
    <w:rsid w:val="003A576A"/>
    <w:rsid w:val="003A6325"/>
    <w:rsid w:val="003A6974"/>
    <w:rsid w:val="003A77CC"/>
    <w:rsid w:val="003A7DBC"/>
    <w:rsid w:val="003B000E"/>
    <w:rsid w:val="003B163F"/>
    <w:rsid w:val="003B1ACA"/>
    <w:rsid w:val="003B1B7E"/>
    <w:rsid w:val="003B1DBD"/>
    <w:rsid w:val="003B1E68"/>
    <w:rsid w:val="003B4069"/>
    <w:rsid w:val="003B564F"/>
    <w:rsid w:val="003B68B2"/>
    <w:rsid w:val="003B6A14"/>
    <w:rsid w:val="003B6C52"/>
    <w:rsid w:val="003B6E17"/>
    <w:rsid w:val="003C105D"/>
    <w:rsid w:val="003C1261"/>
    <w:rsid w:val="003C2E32"/>
    <w:rsid w:val="003C490C"/>
    <w:rsid w:val="003C4B70"/>
    <w:rsid w:val="003C508E"/>
    <w:rsid w:val="003C59EE"/>
    <w:rsid w:val="003C665D"/>
    <w:rsid w:val="003C66E6"/>
    <w:rsid w:val="003C70EE"/>
    <w:rsid w:val="003D0877"/>
    <w:rsid w:val="003D0AB0"/>
    <w:rsid w:val="003D0F44"/>
    <w:rsid w:val="003D1401"/>
    <w:rsid w:val="003D149C"/>
    <w:rsid w:val="003D1DBF"/>
    <w:rsid w:val="003D1F08"/>
    <w:rsid w:val="003D2015"/>
    <w:rsid w:val="003D229B"/>
    <w:rsid w:val="003D2439"/>
    <w:rsid w:val="003D3D16"/>
    <w:rsid w:val="003D46BD"/>
    <w:rsid w:val="003D484B"/>
    <w:rsid w:val="003D73A1"/>
    <w:rsid w:val="003D7626"/>
    <w:rsid w:val="003D7A38"/>
    <w:rsid w:val="003E070A"/>
    <w:rsid w:val="003E0C34"/>
    <w:rsid w:val="003E1642"/>
    <w:rsid w:val="003E1E16"/>
    <w:rsid w:val="003E249D"/>
    <w:rsid w:val="003E44D2"/>
    <w:rsid w:val="003E5E90"/>
    <w:rsid w:val="003E6D94"/>
    <w:rsid w:val="003F00E6"/>
    <w:rsid w:val="003F084C"/>
    <w:rsid w:val="003F0A36"/>
    <w:rsid w:val="003F0EEE"/>
    <w:rsid w:val="003F1684"/>
    <w:rsid w:val="003F1FC1"/>
    <w:rsid w:val="003F2063"/>
    <w:rsid w:val="003F28C6"/>
    <w:rsid w:val="003F3183"/>
    <w:rsid w:val="003F31E7"/>
    <w:rsid w:val="003F32D8"/>
    <w:rsid w:val="003F34B5"/>
    <w:rsid w:val="003F4222"/>
    <w:rsid w:val="003F682B"/>
    <w:rsid w:val="003F6DC4"/>
    <w:rsid w:val="00400D9A"/>
    <w:rsid w:val="00401140"/>
    <w:rsid w:val="004011C7"/>
    <w:rsid w:val="004012BE"/>
    <w:rsid w:val="004014D6"/>
    <w:rsid w:val="004028ED"/>
    <w:rsid w:val="00402A27"/>
    <w:rsid w:val="00403404"/>
    <w:rsid w:val="00403DC0"/>
    <w:rsid w:val="0040408A"/>
    <w:rsid w:val="00404D96"/>
    <w:rsid w:val="004061FA"/>
    <w:rsid w:val="004079CF"/>
    <w:rsid w:val="00411F03"/>
    <w:rsid w:val="00412786"/>
    <w:rsid w:val="00413133"/>
    <w:rsid w:val="004145F0"/>
    <w:rsid w:val="00415C4E"/>
    <w:rsid w:val="00420346"/>
    <w:rsid w:val="00420BE8"/>
    <w:rsid w:val="00421121"/>
    <w:rsid w:val="00421175"/>
    <w:rsid w:val="004214B3"/>
    <w:rsid w:val="00421741"/>
    <w:rsid w:val="00421A17"/>
    <w:rsid w:val="0042391B"/>
    <w:rsid w:val="00423E1F"/>
    <w:rsid w:val="00424C71"/>
    <w:rsid w:val="00425515"/>
    <w:rsid w:val="00426A5B"/>
    <w:rsid w:val="00427927"/>
    <w:rsid w:val="00430C6C"/>
    <w:rsid w:val="004330D6"/>
    <w:rsid w:val="0043333C"/>
    <w:rsid w:val="004353F6"/>
    <w:rsid w:val="00436D3C"/>
    <w:rsid w:val="00437A9C"/>
    <w:rsid w:val="00440834"/>
    <w:rsid w:val="00440C24"/>
    <w:rsid w:val="00441ABE"/>
    <w:rsid w:val="004426AD"/>
    <w:rsid w:val="004426FB"/>
    <w:rsid w:val="00442D1A"/>
    <w:rsid w:val="0044480A"/>
    <w:rsid w:val="004456DB"/>
    <w:rsid w:val="0044694D"/>
    <w:rsid w:val="0044699F"/>
    <w:rsid w:val="00446CCC"/>
    <w:rsid w:val="00447B24"/>
    <w:rsid w:val="00447D74"/>
    <w:rsid w:val="00447F82"/>
    <w:rsid w:val="00450FF4"/>
    <w:rsid w:val="0045217D"/>
    <w:rsid w:val="00453159"/>
    <w:rsid w:val="004543A7"/>
    <w:rsid w:val="00456B51"/>
    <w:rsid w:val="0046138F"/>
    <w:rsid w:val="004621E0"/>
    <w:rsid w:val="0046283E"/>
    <w:rsid w:val="004649D8"/>
    <w:rsid w:val="00464C3F"/>
    <w:rsid w:val="00465064"/>
    <w:rsid w:val="00465558"/>
    <w:rsid w:val="00467C4F"/>
    <w:rsid w:val="004703EB"/>
    <w:rsid w:val="004715B0"/>
    <w:rsid w:val="004715CA"/>
    <w:rsid w:val="00471BF0"/>
    <w:rsid w:val="00471DB2"/>
    <w:rsid w:val="00472543"/>
    <w:rsid w:val="00473F54"/>
    <w:rsid w:val="00474720"/>
    <w:rsid w:val="004751D5"/>
    <w:rsid w:val="00475AE5"/>
    <w:rsid w:val="00475FD8"/>
    <w:rsid w:val="00476A89"/>
    <w:rsid w:val="00477266"/>
    <w:rsid w:val="00480D02"/>
    <w:rsid w:val="00481421"/>
    <w:rsid w:val="004814A4"/>
    <w:rsid w:val="00483BD2"/>
    <w:rsid w:val="00483ECE"/>
    <w:rsid w:val="00484E81"/>
    <w:rsid w:val="0048566B"/>
    <w:rsid w:val="004867C7"/>
    <w:rsid w:val="004904D6"/>
    <w:rsid w:val="00490DAA"/>
    <w:rsid w:val="00491B79"/>
    <w:rsid w:val="00493C1D"/>
    <w:rsid w:val="00495150"/>
    <w:rsid w:val="00495B61"/>
    <w:rsid w:val="00497361"/>
    <w:rsid w:val="004A0B77"/>
    <w:rsid w:val="004A0DD7"/>
    <w:rsid w:val="004A1028"/>
    <w:rsid w:val="004A1FF8"/>
    <w:rsid w:val="004A211E"/>
    <w:rsid w:val="004A2A7E"/>
    <w:rsid w:val="004A330D"/>
    <w:rsid w:val="004A3AAD"/>
    <w:rsid w:val="004A4825"/>
    <w:rsid w:val="004A4D9D"/>
    <w:rsid w:val="004A53B5"/>
    <w:rsid w:val="004A557A"/>
    <w:rsid w:val="004A6808"/>
    <w:rsid w:val="004A692F"/>
    <w:rsid w:val="004B0285"/>
    <w:rsid w:val="004B0E24"/>
    <w:rsid w:val="004B1098"/>
    <w:rsid w:val="004B1CE3"/>
    <w:rsid w:val="004B1FA5"/>
    <w:rsid w:val="004B2088"/>
    <w:rsid w:val="004B2E99"/>
    <w:rsid w:val="004B3207"/>
    <w:rsid w:val="004B46E0"/>
    <w:rsid w:val="004B6C9D"/>
    <w:rsid w:val="004C103D"/>
    <w:rsid w:val="004C1956"/>
    <w:rsid w:val="004C1D4C"/>
    <w:rsid w:val="004C22B6"/>
    <w:rsid w:val="004C4981"/>
    <w:rsid w:val="004C4C1B"/>
    <w:rsid w:val="004C632D"/>
    <w:rsid w:val="004C785F"/>
    <w:rsid w:val="004C7917"/>
    <w:rsid w:val="004C7C21"/>
    <w:rsid w:val="004C7F70"/>
    <w:rsid w:val="004D0484"/>
    <w:rsid w:val="004D1527"/>
    <w:rsid w:val="004D1B64"/>
    <w:rsid w:val="004D3CB5"/>
    <w:rsid w:val="004D5B1F"/>
    <w:rsid w:val="004D739B"/>
    <w:rsid w:val="004D75BF"/>
    <w:rsid w:val="004E11A0"/>
    <w:rsid w:val="004E14F5"/>
    <w:rsid w:val="004E1580"/>
    <w:rsid w:val="004E17CC"/>
    <w:rsid w:val="004E1AB9"/>
    <w:rsid w:val="004E1E4F"/>
    <w:rsid w:val="004E28CA"/>
    <w:rsid w:val="004E3CC0"/>
    <w:rsid w:val="004E49DC"/>
    <w:rsid w:val="004E4A43"/>
    <w:rsid w:val="004E4BF6"/>
    <w:rsid w:val="004E5130"/>
    <w:rsid w:val="004E53C9"/>
    <w:rsid w:val="004E60AA"/>
    <w:rsid w:val="004E66F2"/>
    <w:rsid w:val="004E68BF"/>
    <w:rsid w:val="004E702C"/>
    <w:rsid w:val="004F019A"/>
    <w:rsid w:val="004F0B33"/>
    <w:rsid w:val="004F223E"/>
    <w:rsid w:val="004F363D"/>
    <w:rsid w:val="004F4937"/>
    <w:rsid w:val="004F5826"/>
    <w:rsid w:val="00500CD9"/>
    <w:rsid w:val="005010DF"/>
    <w:rsid w:val="005010EA"/>
    <w:rsid w:val="00501B8D"/>
    <w:rsid w:val="005020E0"/>
    <w:rsid w:val="005022AB"/>
    <w:rsid w:val="00504C5C"/>
    <w:rsid w:val="00504DDA"/>
    <w:rsid w:val="005061F2"/>
    <w:rsid w:val="0050628B"/>
    <w:rsid w:val="00507EED"/>
    <w:rsid w:val="0051150E"/>
    <w:rsid w:val="005124BB"/>
    <w:rsid w:val="005136DB"/>
    <w:rsid w:val="0051432C"/>
    <w:rsid w:val="0051490B"/>
    <w:rsid w:val="00514DA1"/>
    <w:rsid w:val="00515543"/>
    <w:rsid w:val="00517FBD"/>
    <w:rsid w:val="005200F3"/>
    <w:rsid w:val="005207BA"/>
    <w:rsid w:val="00520801"/>
    <w:rsid w:val="00520C45"/>
    <w:rsid w:val="00522ABF"/>
    <w:rsid w:val="00522C05"/>
    <w:rsid w:val="00523CE4"/>
    <w:rsid w:val="00523F3B"/>
    <w:rsid w:val="00524115"/>
    <w:rsid w:val="005241BE"/>
    <w:rsid w:val="00524C60"/>
    <w:rsid w:val="0052518E"/>
    <w:rsid w:val="00526E60"/>
    <w:rsid w:val="0052708D"/>
    <w:rsid w:val="005277A4"/>
    <w:rsid w:val="0053256A"/>
    <w:rsid w:val="005325F4"/>
    <w:rsid w:val="005327FC"/>
    <w:rsid w:val="00534758"/>
    <w:rsid w:val="00535804"/>
    <w:rsid w:val="005372F9"/>
    <w:rsid w:val="005378D3"/>
    <w:rsid w:val="00537E94"/>
    <w:rsid w:val="0054375C"/>
    <w:rsid w:val="005439C9"/>
    <w:rsid w:val="00544D46"/>
    <w:rsid w:val="00546E38"/>
    <w:rsid w:val="0054752C"/>
    <w:rsid w:val="005475A4"/>
    <w:rsid w:val="005475A5"/>
    <w:rsid w:val="005503FC"/>
    <w:rsid w:val="0055046A"/>
    <w:rsid w:val="00553162"/>
    <w:rsid w:val="005532E6"/>
    <w:rsid w:val="00553AFF"/>
    <w:rsid w:val="00553BFA"/>
    <w:rsid w:val="00554898"/>
    <w:rsid w:val="00554A0D"/>
    <w:rsid w:val="00555021"/>
    <w:rsid w:val="00555EA7"/>
    <w:rsid w:val="00556902"/>
    <w:rsid w:val="00556DE0"/>
    <w:rsid w:val="00557743"/>
    <w:rsid w:val="005604F2"/>
    <w:rsid w:val="00562E90"/>
    <w:rsid w:val="00562F5A"/>
    <w:rsid w:val="0056322F"/>
    <w:rsid w:val="00564591"/>
    <w:rsid w:val="00564DE4"/>
    <w:rsid w:val="00565B1E"/>
    <w:rsid w:val="00565C1E"/>
    <w:rsid w:val="0056647E"/>
    <w:rsid w:val="00566B49"/>
    <w:rsid w:val="00566DE5"/>
    <w:rsid w:val="005706EA"/>
    <w:rsid w:val="005728D5"/>
    <w:rsid w:val="005737A8"/>
    <w:rsid w:val="00574236"/>
    <w:rsid w:val="00575536"/>
    <w:rsid w:val="00575D47"/>
    <w:rsid w:val="005766D8"/>
    <w:rsid w:val="00577524"/>
    <w:rsid w:val="00577B6E"/>
    <w:rsid w:val="005813FF"/>
    <w:rsid w:val="005816D8"/>
    <w:rsid w:val="0058222B"/>
    <w:rsid w:val="00582314"/>
    <w:rsid w:val="0058271C"/>
    <w:rsid w:val="00582C14"/>
    <w:rsid w:val="00583EBB"/>
    <w:rsid w:val="00585730"/>
    <w:rsid w:val="00585CA9"/>
    <w:rsid w:val="00586779"/>
    <w:rsid w:val="00587F01"/>
    <w:rsid w:val="005909D6"/>
    <w:rsid w:val="00591C10"/>
    <w:rsid w:val="005921CF"/>
    <w:rsid w:val="00593CF7"/>
    <w:rsid w:val="00595143"/>
    <w:rsid w:val="0059563D"/>
    <w:rsid w:val="00596103"/>
    <w:rsid w:val="005967C2"/>
    <w:rsid w:val="00597FE8"/>
    <w:rsid w:val="005A115A"/>
    <w:rsid w:val="005A193A"/>
    <w:rsid w:val="005A2147"/>
    <w:rsid w:val="005A2280"/>
    <w:rsid w:val="005A2944"/>
    <w:rsid w:val="005A2B18"/>
    <w:rsid w:val="005A2E23"/>
    <w:rsid w:val="005A3D46"/>
    <w:rsid w:val="005A4A7C"/>
    <w:rsid w:val="005A4B13"/>
    <w:rsid w:val="005A533A"/>
    <w:rsid w:val="005A6011"/>
    <w:rsid w:val="005A65A6"/>
    <w:rsid w:val="005B129D"/>
    <w:rsid w:val="005B1E8D"/>
    <w:rsid w:val="005B2709"/>
    <w:rsid w:val="005B3D18"/>
    <w:rsid w:val="005B5294"/>
    <w:rsid w:val="005B542C"/>
    <w:rsid w:val="005B590A"/>
    <w:rsid w:val="005B5AA3"/>
    <w:rsid w:val="005B5FEF"/>
    <w:rsid w:val="005B7C48"/>
    <w:rsid w:val="005C0088"/>
    <w:rsid w:val="005C14C2"/>
    <w:rsid w:val="005C20E5"/>
    <w:rsid w:val="005C2155"/>
    <w:rsid w:val="005C2805"/>
    <w:rsid w:val="005C2C17"/>
    <w:rsid w:val="005C2C93"/>
    <w:rsid w:val="005C2CBD"/>
    <w:rsid w:val="005C2D53"/>
    <w:rsid w:val="005C3144"/>
    <w:rsid w:val="005C39D7"/>
    <w:rsid w:val="005C415A"/>
    <w:rsid w:val="005C4292"/>
    <w:rsid w:val="005C512B"/>
    <w:rsid w:val="005C6B6A"/>
    <w:rsid w:val="005C77A5"/>
    <w:rsid w:val="005D1631"/>
    <w:rsid w:val="005D4542"/>
    <w:rsid w:val="005D4A04"/>
    <w:rsid w:val="005D4E26"/>
    <w:rsid w:val="005D51D3"/>
    <w:rsid w:val="005D59E0"/>
    <w:rsid w:val="005D6A93"/>
    <w:rsid w:val="005D7B5A"/>
    <w:rsid w:val="005E1C2B"/>
    <w:rsid w:val="005E32A0"/>
    <w:rsid w:val="005E3C69"/>
    <w:rsid w:val="005E3E3B"/>
    <w:rsid w:val="005E41B5"/>
    <w:rsid w:val="005E4CCF"/>
    <w:rsid w:val="005E4D90"/>
    <w:rsid w:val="005F035C"/>
    <w:rsid w:val="005F085E"/>
    <w:rsid w:val="005F1672"/>
    <w:rsid w:val="005F4AF9"/>
    <w:rsid w:val="005F4C04"/>
    <w:rsid w:val="005F5169"/>
    <w:rsid w:val="005F55C6"/>
    <w:rsid w:val="00600300"/>
    <w:rsid w:val="006006E4"/>
    <w:rsid w:val="006017BE"/>
    <w:rsid w:val="00601CC1"/>
    <w:rsid w:val="00602218"/>
    <w:rsid w:val="00602829"/>
    <w:rsid w:val="006029F5"/>
    <w:rsid w:val="00603076"/>
    <w:rsid w:val="00603326"/>
    <w:rsid w:val="006035C9"/>
    <w:rsid w:val="006037FD"/>
    <w:rsid w:val="00603EE9"/>
    <w:rsid w:val="00604BD0"/>
    <w:rsid w:val="0060541B"/>
    <w:rsid w:val="00605EAF"/>
    <w:rsid w:val="006066BD"/>
    <w:rsid w:val="00607EFF"/>
    <w:rsid w:val="00607FEA"/>
    <w:rsid w:val="0061197C"/>
    <w:rsid w:val="006121C2"/>
    <w:rsid w:val="00612A85"/>
    <w:rsid w:val="00613A5B"/>
    <w:rsid w:val="00614370"/>
    <w:rsid w:val="00614D89"/>
    <w:rsid w:val="0061679B"/>
    <w:rsid w:val="00616BF1"/>
    <w:rsid w:val="00617848"/>
    <w:rsid w:val="00620A42"/>
    <w:rsid w:val="0062183E"/>
    <w:rsid w:val="00622CF7"/>
    <w:rsid w:val="00626262"/>
    <w:rsid w:val="00626E45"/>
    <w:rsid w:val="00627679"/>
    <w:rsid w:val="006310AB"/>
    <w:rsid w:val="006313FF"/>
    <w:rsid w:val="006314B1"/>
    <w:rsid w:val="00631CCE"/>
    <w:rsid w:val="0063238C"/>
    <w:rsid w:val="00632988"/>
    <w:rsid w:val="00633438"/>
    <w:rsid w:val="006339AB"/>
    <w:rsid w:val="0063464E"/>
    <w:rsid w:val="00635DB7"/>
    <w:rsid w:val="00636E42"/>
    <w:rsid w:val="0064040A"/>
    <w:rsid w:val="006407AC"/>
    <w:rsid w:val="0064169E"/>
    <w:rsid w:val="00642111"/>
    <w:rsid w:val="00642733"/>
    <w:rsid w:val="00642905"/>
    <w:rsid w:val="00642AE0"/>
    <w:rsid w:val="00644619"/>
    <w:rsid w:val="0064469E"/>
    <w:rsid w:val="00644CED"/>
    <w:rsid w:val="00645889"/>
    <w:rsid w:val="00646AF2"/>
    <w:rsid w:val="00647946"/>
    <w:rsid w:val="006518FB"/>
    <w:rsid w:val="006522C5"/>
    <w:rsid w:val="00652634"/>
    <w:rsid w:val="00653877"/>
    <w:rsid w:val="0065407A"/>
    <w:rsid w:val="00654520"/>
    <w:rsid w:val="00654733"/>
    <w:rsid w:val="0065542C"/>
    <w:rsid w:val="0065641E"/>
    <w:rsid w:val="00656AF0"/>
    <w:rsid w:val="006571DE"/>
    <w:rsid w:val="00661092"/>
    <w:rsid w:val="0066327A"/>
    <w:rsid w:val="006633BA"/>
    <w:rsid w:val="006657B0"/>
    <w:rsid w:val="00665C7C"/>
    <w:rsid w:val="00666FE1"/>
    <w:rsid w:val="00667234"/>
    <w:rsid w:val="006674A0"/>
    <w:rsid w:val="00670E08"/>
    <w:rsid w:val="00671343"/>
    <w:rsid w:val="00671893"/>
    <w:rsid w:val="00671DDD"/>
    <w:rsid w:val="00672818"/>
    <w:rsid w:val="00673A66"/>
    <w:rsid w:val="00674340"/>
    <w:rsid w:val="00675756"/>
    <w:rsid w:val="00680085"/>
    <w:rsid w:val="006807A4"/>
    <w:rsid w:val="006816CA"/>
    <w:rsid w:val="00681E94"/>
    <w:rsid w:val="00681FB9"/>
    <w:rsid w:val="0068214F"/>
    <w:rsid w:val="00682332"/>
    <w:rsid w:val="006824DF"/>
    <w:rsid w:val="00682659"/>
    <w:rsid w:val="00683AB1"/>
    <w:rsid w:val="00684ACB"/>
    <w:rsid w:val="006862B5"/>
    <w:rsid w:val="006878E5"/>
    <w:rsid w:val="00690A4C"/>
    <w:rsid w:val="00690BDE"/>
    <w:rsid w:val="0069247C"/>
    <w:rsid w:val="00692ADD"/>
    <w:rsid w:val="00692C8B"/>
    <w:rsid w:val="00692E35"/>
    <w:rsid w:val="00693068"/>
    <w:rsid w:val="00694D64"/>
    <w:rsid w:val="00694DC8"/>
    <w:rsid w:val="00694EEC"/>
    <w:rsid w:val="0069523A"/>
    <w:rsid w:val="00696CC3"/>
    <w:rsid w:val="006970C9"/>
    <w:rsid w:val="00697410"/>
    <w:rsid w:val="006A1BB1"/>
    <w:rsid w:val="006A2628"/>
    <w:rsid w:val="006A2FCC"/>
    <w:rsid w:val="006A30FF"/>
    <w:rsid w:val="006A356E"/>
    <w:rsid w:val="006A4372"/>
    <w:rsid w:val="006A4419"/>
    <w:rsid w:val="006A4F46"/>
    <w:rsid w:val="006A5A6D"/>
    <w:rsid w:val="006A636C"/>
    <w:rsid w:val="006A66F5"/>
    <w:rsid w:val="006A6B90"/>
    <w:rsid w:val="006A74A3"/>
    <w:rsid w:val="006B03CA"/>
    <w:rsid w:val="006B06D7"/>
    <w:rsid w:val="006B11C4"/>
    <w:rsid w:val="006B1B99"/>
    <w:rsid w:val="006B265E"/>
    <w:rsid w:val="006B2CE1"/>
    <w:rsid w:val="006B4B79"/>
    <w:rsid w:val="006B6210"/>
    <w:rsid w:val="006B75A6"/>
    <w:rsid w:val="006B7670"/>
    <w:rsid w:val="006C0119"/>
    <w:rsid w:val="006C0F0B"/>
    <w:rsid w:val="006C2731"/>
    <w:rsid w:val="006C3095"/>
    <w:rsid w:val="006C5AFB"/>
    <w:rsid w:val="006C6282"/>
    <w:rsid w:val="006C7FA9"/>
    <w:rsid w:val="006D128E"/>
    <w:rsid w:val="006D264B"/>
    <w:rsid w:val="006D270B"/>
    <w:rsid w:val="006D2ED1"/>
    <w:rsid w:val="006D4703"/>
    <w:rsid w:val="006D5173"/>
    <w:rsid w:val="006D52D9"/>
    <w:rsid w:val="006D541E"/>
    <w:rsid w:val="006D6906"/>
    <w:rsid w:val="006D6ED7"/>
    <w:rsid w:val="006D7D70"/>
    <w:rsid w:val="006E0936"/>
    <w:rsid w:val="006E292E"/>
    <w:rsid w:val="006E60FA"/>
    <w:rsid w:val="006E678C"/>
    <w:rsid w:val="006E78A0"/>
    <w:rsid w:val="006E790C"/>
    <w:rsid w:val="006F0249"/>
    <w:rsid w:val="006F081E"/>
    <w:rsid w:val="006F0ABA"/>
    <w:rsid w:val="006F1AAC"/>
    <w:rsid w:val="006F1D39"/>
    <w:rsid w:val="006F2253"/>
    <w:rsid w:val="006F2508"/>
    <w:rsid w:val="006F2E1C"/>
    <w:rsid w:val="006F2F7D"/>
    <w:rsid w:val="006F30E1"/>
    <w:rsid w:val="006F3B34"/>
    <w:rsid w:val="006F5260"/>
    <w:rsid w:val="006F52D6"/>
    <w:rsid w:val="006F5EA8"/>
    <w:rsid w:val="006F5F54"/>
    <w:rsid w:val="006F6D5F"/>
    <w:rsid w:val="006F6D8C"/>
    <w:rsid w:val="006F6E08"/>
    <w:rsid w:val="006F7A7A"/>
    <w:rsid w:val="006F7E87"/>
    <w:rsid w:val="00700457"/>
    <w:rsid w:val="00700B31"/>
    <w:rsid w:val="007015F0"/>
    <w:rsid w:val="0070165E"/>
    <w:rsid w:val="007027BC"/>
    <w:rsid w:val="00702C0D"/>
    <w:rsid w:val="00703480"/>
    <w:rsid w:val="0070472B"/>
    <w:rsid w:val="0070528F"/>
    <w:rsid w:val="007068DE"/>
    <w:rsid w:val="00706D9D"/>
    <w:rsid w:val="00706ED3"/>
    <w:rsid w:val="007070B7"/>
    <w:rsid w:val="00707EBB"/>
    <w:rsid w:val="0071069A"/>
    <w:rsid w:val="00712542"/>
    <w:rsid w:val="00712585"/>
    <w:rsid w:val="0071470A"/>
    <w:rsid w:val="00714722"/>
    <w:rsid w:val="007151D1"/>
    <w:rsid w:val="00715A30"/>
    <w:rsid w:val="00716B4F"/>
    <w:rsid w:val="00716CC6"/>
    <w:rsid w:val="007170E5"/>
    <w:rsid w:val="00717374"/>
    <w:rsid w:val="00720036"/>
    <w:rsid w:val="00720319"/>
    <w:rsid w:val="007205C2"/>
    <w:rsid w:val="00720F85"/>
    <w:rsid w:val="00721318"/>
    <w:rsid w:val="007217D7"/>
    <w:rsid w:val="00721B10"/>
    <w:rsid w:val="007232D4"/>
    <w:rsid w:val="00723E60"/>
    <w:rsid w:val="007276D1"/>
    <w:rsid w:val="00727B0B"/>
    <w:rsid w:val="00730314"/>
    <w:rsid w:val="00733115"/>
    <w:rsid w:val="007340F5"/>
    <w:rsid w:val="00734632"/>
    <w:rsid w:val="0073562F"/>
    <w:rsid w:val="00735738"/>
    <w:rsid w:val="00735FD2"/>
    <w:rsid w:val="00737347"/>
    <w:rsid w:val="007374D2"/>
    <w:rsid w:val="007376B5"/>
    <w:rsid w:val="007379AB"/>
    <w:rsid w:val="00741D38"/>
    <w:rsid w:val="0074205D"/>
    <w:rsid w:val="00742C2C"/>
    <w:rsid w:val="00742CDC"/>
    <w:rsid w:val="00744100"/>
    <w:rsid w:val="007443BC"/>
    <w:rsid w:val="00744AF1"/>
    <w:rsid w:val="00745486"/>
    <w:rsid w:val="00746117"/>
    <w:rsid w:val="00746AD2"/>
    <w:rsid w:val="00746F24"/>
    <w:rsid w:val="00746F25"/>
    <w:rsid w:val="00747412"/>
    <w:rsid w:val="00750FED"/>
    <w:rsid w:val="007517B4"/>
    <w:rsid w:val="00751D0C"/>
    <w:rsid w:val="007527CA"/>
    <w:rsid w:val="0075302C"/>
    <w:rsid w:val="0075381D"/>
    <w:rsid w:val="00753A44"/>
    <w:rsid w:val="00753B51"/>
    <w:rsid w:val="00753CF2"/>
    <w:rsid w:val="00756FB4"/>
    <w:rsid w:val="00757887"/>
    <w:rsid w:val="00757E3E"/>
    <w:rsid w:val="00757E58"/>
    <w:rsid w:val="00760A80"/>
    <w:rsid w:val="00760C42"/>
    <w:rsid w:val="00761211"/>
    <w:rsid w:val="00762279"/>
    <w:rsid w:val="007626EC"/>
    <w:rsid w:val="007628D6"/>
    <w:rsid w:val="00762FEB"/>
    <w:rsid w:val="007639BB"/>
    <w:rsid w:val="00763BDE"/>
    <w:rsid w:val="0076415F"/>
    <w:rsid w:val="007644C8"/>
    <w:rsid w:val="00764BC9"/>
    <w:rsid w:val="00764CF3"/>
    <w:rsid w:val="00765518"/>
    <w:rsid w:val="00767C80"/>
    <w:rsid w:val="00767DA6"/>
    <w:rsid w:val="00767F60"/>
    <w:rsid w:val="007754F3"/>
    <w:rsid w:val="007815F3"/>
    <w:rsid w:val="00782122"/>
    <w:rsid w:val="007821E1"/>
    <w:rsid w:val="007831FD"/>
    <w:rsid w:val="00784EFC"/>
    <w:rsid w:val="007859EC"/>
    <w:rsid w:val="0078635F"/>
    <w:rsid w:val="00787BA5"/>
    <w:rsid w:val="007905A3"/>
    <w:rsid w:val="00790B9E"/>
    <w:rsid w:val="00790E6C"/>
    <w:rsid w:val="00791A7A"/>
    <w:rsid w:val="00791CA1"/>
    <w:rsid w:val="00794542"/>
    <w:rsid w:val="00794DB3"/>
    <w:rsid w:val="0079522E"/>
    <w:rsid w:val="00796C33"/>
    <w:rsid w:val="007975F6"/>
    <w:rsid w:val="00797659"/>
    <w:rsid w:val="007A04C5"/>
    <w:rsid w:val="007A0C1D"/>
    <w:rsid w:val="007A11D8"/>
    <w:rsid w:val="007A1A28"/>
    <w:rsid w:val="007A1FC5"/>
    <w:rsid w:val="007A231C"/>
    <w:rsid w:val="007A2715"/>
    <w:rsid w:val="007A4A0B"/>
    <w:rsid w:val="007A4D7F"/>
    <w:rsid w:val="007A6626"/>
    <w:rsid w:val="007A7A87"/>
    <w:rsid w:val="007B04A5"/>
    <w:rsid w:val="007B1653"/>
    <w:rsid w:val="007B189F"/>
    <w:rsid w:val="007B18C8"/>
    <w:rsid w:val="007B20BA"/>
    <w:rsid w:val="007B35AF"/>
    <w:rsid w:val="007B3AD6"/>
    <w:rsid w:val="007B3AE2"/>
    <w:rsid w:val="007B3BE9"/>
    <w:rsid w:val="007B419C"/>
    <w:rsid w:val="007B448A"/>
    <w:rsid w:val="007B4832"/>
    <w:rsid w:val="007B5FA6"/>
    <w:rsid w:val="007B78A4"/>
    <w:rsid w:val="007B7FA7"/>
    <w:rsid w:val="007C09A4"/>
    <w:rsid w:val="007C340B"/>
    <w:rsid w:val="007C371E"/>
    <w:rsid w:val="007C50AD"/>
    <w:rsid w:val="007C57AB"/>
    <w:rsid w:val="007C648B"/>
    <w:rsid w:val="007D0724"/>
    <w:rsid w:val="007D11FD"/>
    <w:rsid w:val="007D168D"/>
    <w:rsid w:val="007D1857"/>
    <w:rsid w:val="007D3780"/>
    <w:rsid w:val="007D3DFF"/>
    <w:rsid w:val="007D3F5F"/>
    <w:rsid w:val="007D5056"/>
    <w:rsid w:val="007D5436"/>
    <w:rsid w:val="007D6F93"/>
    <w:rsid w:val="007D79F2"/>
    <w:rsid w:val="007D7E91"/>
    <w:rsid w:val="007E0914"/>
    <w:rsid w:val="007E17C5"/>
    <w:rsid w:val="007E20F2"/>
    <w:rsid w:val="007E23F5"/>
    <w:rsid w:val="007E2781"/>
    <w:rsid w:val="007E3537"/>
    <w:rsid w:val="007E5DCE"/>
    <w:rsid w:val="007E66B1"/>
    <w:rsid w:val="007F1077"/>
    <w:rsid w:val="007F24E3"/>
    <w:rsid w:val="007F3BE2"/>
    <w:rsid w:val="007F63FF"/>
    <w:rsid w:val="007F661A"/>
    <w:rsid w:val="007F703D"/>
    <w:rsid w:val="0080025E"/>
    <w:rsid w:val="00800A15"/>
    <w:rsid w:val="00800C75"/>
    <w:rsid w:val="00803610"/>
    <w:rsid w:val="008039EF"/>
    <w:rsid w:val="00804363"/>
    <w:rsid w:val="00805A7D"/>
    <w:rsid w:val="00806526"/>
    <w:rsid w:val="00806E2C"/>
    <w:rsid w:val="00810FF7"/>
    <w:rsid w:val="00811D13"/>
    <w:rsid w:val="00812257"/>
    <w:rsid w:val="00812AAA"/>
    <w:rsid w:val="00813E47"/>
    <w:rsid w:val="00814E96"/>
    <w:rsid w:val="0081523D"/>
    <w:rsid w:val="008154AB"/>
    <w:rsid w:val="008156C5"/>
    <w:rsid w:val="008163A3"/>
    <w:rsid w:val="00816D73"/>
    <w:rsid w:val="00817C41"/>
    <w:rsid w:val="00817D5E"/>
    <w:rsid w:val="00820F3C"/>
    <w:rsid w:val="008215ED"/>
    <w:rsid w:val="00821863"/>
    <w:rsid w:val="0082419C"/>
    <w:rsid w:val="008246A9"/>
    <w:rsid w:val="00824C96"/>
    <w:rsid w:val="00825ED8"/>
    <w:rsid w:val="0082656A"/>
    <w:rsid w:val="00826A60"/>
    <w:rsid w:val="00826B91"/>
    <w:rsid w:val="00826DC4"/>
    <w:rsid w:val="0082727A"/>
    <w:rsid w:val="00827312"/>
    <w:rsid w:val="0082752C"/>
    <w:rsid w:val="00830A17"/>
    <w:rsid w:val="0083101D"/>
    <w:rsid w:val="00831F37"/>
    <w:rsid w:val="00832443"/>
    <w:rsid w:val="00832A05"/>
    <w:rsid w:val="0083312A"/>
    <w:rsid w:val="00833D18"/>
    <w:rsid w:val="00834607"/>
    <w:rsid w:val="00836937"/>
    <w:rsid w:val="0083693B"/>
    <w:rsid w:val="00836D86"/>
    <w:rsid w:val="008371EE"/>
    <w:rsid w:val="00837615"/>
    <w:rsid w:val="00837F54"/>
    <w:rsid w:val="00837F91"/>
    <w:rsid w:val="008405EB"/>
    <w:rsid w:val="008408A4"/>
    <w:rsid w:val="00840F7D"/>
    <w:rsid w:val="0084159C"/>
    <w:rsid w:val="008420D4"/>
    <w:rsid w:val="008425C3"/>
    <w:rsid w:val="00842E75"/>
    <w:rsid w:val="00842FB1"/>
    <w:rsid w:val="008430CB"/>
    <w:rsid w:val="008436C1"/>
    <w:rsid w:val="00844290"/>
    <w:rsid w:val="00844498"/>
    <w:rsid w:val="00844687"/>
    <w:rsid w:val="00844CCA"/>
    <w:rsid w:val="00844EB7"/>
    <w:rsid w:val="00845120"/>
    <w:rsid w:val="008459C6"/>
    <w:rsid w:val="00847294"/>
    <w:rsid w:val="0084762E"/>
    <w:rsid w:val="008477BC"/>
    <w:rsid w:val="00847AC2"/>
    <w:rsid w:val="00847D61"/>
    <w:rsid w:val="008501E9"/>
    <w:rsid w:val="00850E8F"/>
    <w:rsid w:val="008518E5"/>
    <w:rsid w:val="0085267D"/>
    <w:rsid w:val="00856850"/>
    <w:rsid w:val="00856C1A"/>
    <w:rsid w:val="00857C56"/>
    <w:rsid w:val="0086030A"/>
    <w:rsid w:val="00860A2E"/>
    <w:rsid w:val="008615C7"/>
    <w:rsid w:val="008621D7"/>
    <w:rsid w:val="00863274"/>
    <w:rsid w:val="008634CE"/>
    <w:rsid w:val="008651A3"/>
    <w:rsid w:val="00865B21"/>
    <w:rsid w:val="008663A9"/>
    <w:rsid w:val="00866C36"/>
    <w:rsid w:val="00866D0A"/>
    <w:rsid w:val="00866D8E"/>
    <w:rsid w:val="00867093"/>
    <w:rsid w:val="00867A5F"/>
    <w:rsid w:val="00867C94"/>
    <w:rsid w:val="00871CAD"/>
    <w:rsid w:val="008723E0"/>
    <w:rsid w:val="0087305B"/>
    <w:rsid w:val="00873D7B"/>
    <w:rsid w:val="00874453"/>
    <w:rsid w:val="00874A06"/>
    <w:rsid w:val="008751B8"/>
    <w:rsid w:val="008760FB"/>
    <w:rsid w:val="00876F16"/>
    <w:rsid w:val="00877BC4"/>
    <w:rsid w:val="00880C6D"/>
    <w:rsid w:val="00881956"/>
    <w:rsid w:val="00882387"/>
    <w:rsid w:val="00882B47"/>
    <w:rsid w:val="0088363D"/>
    <w:rsid w:val="00883963"/>
    <w:rsid w:val="00883F37"/>
    <w:rsid w:val="008842C0"/>
    <w:rsid w:val="00884528"/>
    <w:rsid w:val="00885005"/>
    <w:rsid w:val="008857E2"/>
    <w:rsid w:val="00885DF5"/>
    <w:rsid w:val="0088603E"/>
    <w:rsid w:val="00886325"/>
    <w:rsid w:val="0088764A"/>
    <w:rsid w:val="008908A3"/>
    <w:rsid w:val="00890DA7"/>
    <w:rsid w:val="00891EF9"/>
    <w:rsid w:val="008923B0"/>
    <w:rsid w:val="00892CEF"/>
    <w:rsid w:val="00893E6A"/>
    <w:rsid w:val="00894995"/>
    <w:rsid w:val="00895585"/>
    <w:rsid w:val="00895783"/>
    <w:rsid w:val="00896240"/>
    <w:rsid w:val="00896A38"/>
    <w:rsid w:val="00896FE6"/>
    <w:rsid w:val="0089755C"/>
    <w:rsid w:val="008A13EC"/>
    <w:rsid w:val="008A3FF7"/>
    <w:rsid w:val="008A52A5"/>
    <w:rsid w:val="008A5567"/>
    <w:rsid w:val="008A5A62"/>
    <w:rsid w:val="008A65CF"/>
    <w:rsid w:val="008A6BF6"/>
    <w:rsid w:val="008B02FE"/>
    <w:rsid w:val="008B0CB6"/>
    <w:rsid w:val="008B1C15"/>
    <w:rsid w:val="008B2D17"/>
    <w:rsid w:val="008B2EB1"/>
    <w:rsid w:val="008B470D"/>
    <w:rsid w:val="008B5D4C"/>
    <w:rsid w:val="008B7BD3"/>
    <w:rsid w:val="008C39F4"/>
    <w:rsid w:val="008C4476"/>
    <w:rsid w:val="008C46E6"/>
    <w:rsid w:val="008C4853"/>
    <w:rsid w:val="008C4D24"/>
    <w:rsid w:val="008C6832"/>
    <w:rsid w:val="008D15EB"/>
    <w:rsid w:val="008D25F2"/>
    <w:rsid w:val="008D2C31"/>
    <w:rsid w:val="008D2D99"/>
    <w:rsid w:val="008D3247"/>
    <w:rsid w:val="008D36B6"/>
    <w:rsid w:val="008D3AB4"/>
    <w:rsid w:val="008D3BF1"/>
    <w:rsid w:val="008D4ADF"/>
    <w:rsid w:val="008D4BA3"/>
    <w:rsid w:val="008D5044"/>
    <w:rsid w:val="008D70D6"/>
    <w:rsid w:val="008D7442"/>
    <w:rsid w:val="008E0851"/>
    <w:rsid w:val="008E1721"/>
    <w:rsid w:val="008E2165"/>
    <w:rsid w:val="008E2FB6"/>
    <w:rsid w:val="008E309E"/>
    <w:rsid w:val="008E614C"/>
    <w:rsid w:val="008E7075"/>
    <w:rsid w:val="008F04B9"/>
    <w:rsid w:val="008F117D"/>
    <w:rsid w:val="008F1F5B"/>
    <w:rsid w:val="008F2716"/>
    <w:rsid w:val="008F2F05"/>
    <w:rsid w:val="008F34BA"/>
    <w:rsid w:val="008F3A30"/>
    <w:rsid w:val="008F3B02"/>
    <w:rsid w:val="008F3C14"/>
    <w:rsid w:val="008F3EE4"/>
    <w:rsid w:val="008F4468"/>
    <w:rsid w:val="008F464E"/>
    <w:rsid w:val="008F5948"/>
    <w:rsid w:val="008F7B3C"/>
    <w:rsid w:val="008F7CF6"/>
    <w:rsid w:val="00900120"/>
    <w:rsid w:val="009001BB"/>
    <w:rsid w:val="00900DBD"/>
    <w:rsid w:val="009017CF"/>
    <w:rsid w:val="00902538"/>
    <w:rsid w:val="009028D8"/>
    <w:rsid w:val="0090318A"/>
    <w:rsid w:val="00904173"/>
    <w:rsid w:val="00904946"/>
    <w:rsid w:val="0090509F"/>
    <w:rsid w:val="00905751"/>
    <w:rsid w:val="0090656E"/>
    <w:rsid w:val="00906DAB"/>
    <w:rsid w:val="00906E21"/>
    <w:rsid w:val="009077D8"/>
    <w:rsid w:val="0090783D"/>
    <w:rsid w:val="00911F23"/>
    <w:rsid w:val="009123CF"/>
    <w:rsid w:val="00912CC6"/>
    <w:rsid w:val="0091369B"/>
    <w:rsid w:val="0091420F"/>
    <w:rsid w:val="009163A0"/>
    <w:rsid w:val="0091674D"/>
    <w:rsid w:val="00917773"/>
    <w:rsid w:val="00917BC0"/>
    <w:rsid w:val="00917CDE"/>
    <w:rsid w:val="009214AD"/>
    <w:rsid w:val="009215F2"/>
    <w:rsid w:val="00923576"/>
    <w:rsid w:val="00923AFC"/>
    <w:rsid w:val="00924564"/>
    <w:rsid w:val="00924904"/>
    <w:rsid w:val="00924CB1"/>
    <w:rsid w:val="00926891"/>
    <w:rsid w:val="009268C2"/>
    <w:rsid w:val="00927999"/>
    <w:rsid w:val="00927F43"/>
    <w:rsid w:val="00930F4A"/>
    <w:rsid w:val="009345F8"/>
    <w:rsid w:val="009356BE"/>
    <w:rsid w:val="00936E14"/>
    <w:rsid w:val="00937773"/>
    <w:rsid w:val="00937E5B"/>
    <w:rsid w:val="0094023B"/>
    <w:rsid w:val="0094126C"/>
    <w:rsid w:val="009420E2"/>
    <w:rsid w:val="00943208"/>
    <w:rsid w:val="00944857"/>
    <w:rsid w:val="00945618"/>
    <w:rsid w:val="00945A4B"/>
    <w:rsid w:val="00946136"/>
    <w:rsid w:val="00946318"/>
    <w:rsid w:val="00946DC4"/>
    <w:rsid w:val="009472CB"/>
    <w:rsid w:val="00947522"/>
    <w:rsid w:val="00947C60"/>
    <w:rsid w:val="00950F9B"/>
    <w:rsid w:val="00951834"/>
    <w:rsid w:val="009518A3"/>
    <w:rsid w:val="00951C84"/>
    <w:rsid w:val="00952204"/>
    <w:rsid w:val="009522FF"/>
    <w:rsid w:val="00953976"/>
    <w:rsid w:val="0095498B"/>
    <w:rsid w:val="0095498C"/>
    <w:rsid w:val="00954AFA"/>
    <w:rsid w:val="00955AC9"/>
    <w:rsid w:val="00955E4E"/>
    <w:rsid w:val="00956D76"/>
    <w:rsid w:val="00961097"/>
    <w:rsid w:val="00961606"/>
    <w:rsid w:val="009622E4"/>
    <w:rsid w:val="009624E7"/>
    <w:rsid w:val="009630B6"/>
    <w:rsid w:val="0096386E"/>
    <w:rsid w:val="0096636B"/>
    <w:rsid w:val="00967113"/>
    <w:rsid w:val="009711B7"/>
    <w:rsid w:val="00971DAF"/>
    <w:rsid w:val="00971ED1"/>
    <w:rsid w:val="00972DDB"/>
    <w:rsid w:val="00972F77"/>
    <w:rsid w:val="009731CF"/>
    <w:rsid w:val="00973393"/>
    <w:rsid w:val="009758E6"/>
    <w:rsid w:val="009759E0"/>
    <w:rsid w:val="00975AA1"/>
    <w:rsid w:val="00975EB0"/>
    <w:rsid w:val="00977922"/>
    <w:rsid w:val="00981668"/>
    <w:rsid w:val="0098176D"/>
    <w:rsid w:val="00981A8E"/>
    <w:rsid w:val="009823BC"/>
    <w:rsid w:val="00982C73"/>
    <w:rsid w:val="009840E3"/>
    <w:rsid w:val="0098489C"/>
    <w:rsid w:val="009851E1"/>
    <w:rsid w:val="009872D2"/>
    <w:rsid w:val="00987849"/>
    <w:rsid w:val="009919B6"/>
    <w:rsid w:val="00992257"/>
    <w:rsid w:val="00992684"/>
    <w:rsid w:val="00993524"/>
    <w:rsid w:val="009939B1"/>
    <w:rsid w:val="00994FAF"/>
    <w:rsid w:val="0099583C"/>
    <w:rsid w:val="00996335"/>
    <w:rsid w:val="00996555"/>
    <w:rsid w:val="009965D3"/>
    <w:rsid w:val="009A0123"/>
    <w:rsid w:val="009A0432"/>
    <w:rsid w:val="009A0F3D"/>
    <w:rsid w:val="009A2485"/>
    <w:rsid w:val="009A2E5C"/>
    <w:rsid w:val="009A3CA5"/>
    <w:rsid w:val="009A4FA5"/>
    <w:rsid w:val="009A5F2E"/>
    <w:rsid w:val="009A6775"/>
    <w:rsid w:val="009A7EB4"/>
    <w:rsid w:val="009B0A43"/>
    <w:rsid w:val="009B16CE"/>
    <w:rsid w:val="009B1C0C"/>
    <w:rsid w:val="009B2473"/>
    <w:rsid w:val="009B2E52"/>
    <w:rsid w:val="009B3926"/>
    <w:rsid w:val="009B41C1"/>
    <w:rsid w:val="009B464C"/>
    <w:rsid w:val="009B4686"/>
    <w:rsid w:val="009B49DA"/>
    <w:rsid w:val="009B4E6B"/>
    <w:rsid w:val="009B6215"/>
    <w:rsid w:val="009B7631"/>
    <w:rsid w:val="009B788B"/>
    <w:rsid w:val="009C0766"/>
    <w:rsid w:val="009C256A"/>
    <w:rsid w:val="009C3914"/>
    <w:rsid w:val="009C413E"/>
    <w:rsid w:val="009C520D"/>
    <w:rsid w:val="009C5E08"/>
    <w:rsid w:val="009C5EBD"/>
    <w:rsid w:val="009C6951"/>
    <w:rsid w:val="009D0232"/>
    <w:rsid w:val="009D06E0"/>
    <w:rsid w:val="009D2A33"/>
    <w:rsid w:val="009D2C59"/>
    <w:rsid w:val="009D649E"/>
    <w:rsid w:val="009E0672"/>
    <w:rsid w:val="009E223C"/>
    <w:rsid w:val="009E4BA5"/>
    <w:rsid w:val="009E5BCE"/>
    <w:rsid w:val="009E5C2C"/>
    <w:rsid w:val="009E6907"/>
    <w:rsid w:val="009E7087"/>
    <w:rsid w:val="009E74F2"/>
    <w:rsid w:val="009F0881"/>
    <w:rsid w:val="009F169E"/>
    <w:rsid w:val="009F2355"/>
    <w:rsid w:val="009F393F"/>
    <w:rsid w:val="009F4725"/>
    <w:rsid w:val="009F54BF"/>
    <w:rsid w:val="009F5955"/>
    <w:rsid w:val="009F6A6C"/>
    <w:rsid w:val="009F6EDA"/>
    <w:rsid w:val="009F70AA"/>
    <w:rsid w:val="009F7488"/>
    <w:rsid w:val="009F7DDA"/>
    <w:rsid w:val="00A024A2"/>
    <w:rsid w:val="00A02E0D"/>
    <w:rsid w:val="00A03FFA"/>
    <w:rsid w:val="00A047B1"/>
    <w:rsid w:val="00A0615A"/>
    <w:rsid w:val="00A07201"/>
    <w:rsid w:val="00A073D5"/>
    <w:rsid w:val="00A10CE8"/>
    <w:rsid w:val="00A12017"/>
    <w:rsid w:val="00A12240"/>
    <w:rsid w:val="00A13795"/>
    <w:rsid w:val="00A13B4B"/>
    <w:rsid w:val="00A157F1"/>
    <w:rsid w:val="00A16C1A"/>
    <w:rsid w:val="00A17624"/>
    <w:rsid w:val="00A17887"/>
    <w:rsid w:val="00A20CCC"/>
    <w:rsid w:val="00A21056"/>
    <w:rsid w:val="00A214DD"/>
    <w:rsid w:val="00A22C7A"/>
    <w:rsid w:val="00A230FA"/>
    <w:rsid w:val="00A242E2"/>
    <w:rsid w:val="00A24D08"/>
    <w:rsid w:val="00A25080"/>
    <w:rsid w:val="00A259AA"/>
    <w:rsid w:val="00A25A35"/>
    <w:rsid w:val="00A26495"/>
    <w:rsid w:val="00A26546"/>
    <w:rsid w:val="00A266D5"/>
    <w:rsid w:val="00A3219D"/>
    <w:rsid w:val="00A35C0D"/>
    <w:rsid w:val="00A3769D"/>
    <w:rsid w:val="00A37B28"/>
    <w:rsid w:val="00A37E8D"/>
    <w:rsid w:val="00A42012"/>
    <w:rsid w:val="00A4367C"/>
    <w:rsid w:val="00A4531B"/>
    <w:rsid w:val="00A458FF"/>
    <w:rsid w:val="00A4629C"/>
    <w:rsid w:val="00A52267"/>
    <w:rsid w:val="00A52925"/>
    <w:rsid w:val="00A53BDA"/>
    <w:rsid w:val="00A54115"/>
    <w:rsid w:val="00A54675"/>
    <w:rsid w:val="00A5535E"/>
    <w:rsid w:val="00A5545B"/>
    <w:rsid w:val="00A5644B"/>
    <w:rsid w:val="00A6074E"/>
    <w:rsid w:val="00A60A3B"/>
    <w:rsid w:val="00A62224"/>
    <w:rsid w:val="00A62326"/>
    <w:rsid w:val="00A65161"/>
    <w:rsid w:val="00A66982"/>
    <w:rsid w:val="00A66B0A"/>
    <w:rsid w:val="00A66DF5"/>
    <w:rsid w:val="00A67C20"/>
    <w:rsid w:val="00A67D02"/>
    <w:rsid w:val="00A67EE5"/>
    <w:rsid w:val="00A70242"/>
    <w:rsid w:val="00A70F00"/>
    <w:rsid w:val="00A71A3C"/>
    <w:rsid w:val="00A724C9"/>
    <w:rsid w:val="00A72EFE"/>
    <w:rsid w:val="00A73DE1"/>
    <w:rsid w:val="00A74729"/>
    <w:rsid w:val="00A74F8B"/>
    <w:rsid w:val="00A75D1E"/>
    <w:rsid w:val="00A76777"/>
    <w:rsid w:val="00A76F71"/>
    <w:rsid w:val="00A77765"/>
    <w:rsid w:val="00A77869"/>
    <w:rsid w:val="00A802E5"/>
    <w:rsid w:val="00A81B34"/>
    <w:rsid w:val="00A823EF"/>
    <w:rsid w:val="00A830C6"/>
    <w:rsid w:val="00A832C9"/>
    <w:rsid w:val="00A84613"/>
    <w:rsid w:val="00A8509B"/>
    <w:rsid w:val="00A851C8"/>
    <w:rsid w:val="00A85D26"/>
    <w:rsid w:val="00A8613D"/>
    <w:rsid w:val="00A86589"/>
    <w:rsid w:val="00A86BCD"/>
    <w:rsid w:val="00A87011"/>
    <w:rsid w:val="00A9010C"/>
    <w:rsid w:val="00A916B9"/>
    <w:rsid w:val="00A91D85"/>
    <w:rsid w:val="00A92308"/>
    <w:rsid w:val="00A924D4"/>
    <w:rsid w:val="00A93612"/>
    <w:rsid w:val="00A93994"/>
    <w:rsid w:val="00A94E38"/>
    <w:rsid w:val="00A95812"/>
    <w:rsid w:val="00A974E8"/>
    <w:rsid w:val="00A97714"/>
    <w:rsid w:val="00AA16D9"/>
    <w:rsid w:val="00AA29CB"/>
    <w:rsid w:val="00AA5EE4"/>
    <w:rsid w:val="00AA674A"/>
    <w:rsid w:val="00AA6BDB"/>
    <w:rsid w:val="00AA6FA3"/>
    <w:rsid w:val="00AA7696"/>
    <w:rsid w:val="00AB0609"/>
    <w:rsid w:val="00AB0A24"/>
    <w:rsid w:val="00AB1654"/>
    <w:rsid w:val="00AB29F4"/>
    <w:rsid w:val="00AB2E61"/>
    <w:rsid w:val="00AB3B99"/>
    <w:rsid w:val="00AB3F7D"/>
    <w:rsid w:val="00AB5464"/>
    <w:rsid w:val="00AB62B1"/>
    <w:rsid w:val="00AB6BD6"/>
    <w:rsid w:val="00AB72C8"/>
    <w:rsid w:val="00AC0210"/>
    <w:rsid w:val="00AC27B1"/>
    <w:rsid w:val="00AC4535"/>
    <w:rsid w:val="00AC58A3"/>
    <w:rsid w:val="00AC5EC9"/>
    <w:rsid w:val="00AC63FF"/>
    <w:rsid w:val="00AD083F"/>
    <w:rsid w:val="00AD30A4"/>
    <w:rsid w:val="00AD356F"/>
    <w:rsid w:val="00AD5420"/>
    <w:rsid w:val="00AD5F72"/>
    <w:rsid w:val="00AE085E"/>
    <w:rsid w:val="00AE089E"/>
    <w:rsid w:val="00AE14E0"/>
    <w:rsid w:val="00AE15FD"/>
    <w:rsid w:val="00AE2CB1"/>
    <w:rsid w:val="00AE3E86"/>
    <w:rsid w:val="00AE4049"/>
    <w:rsid w:val="00AE69B9"/>
    <w:rsid w:val="00AE777A"/>
    <w:rsid w:val="00AF0513"/>
    <w:rsid w:val="00AF0525"/>
    <w:rsid w:val="00AF14D1"/>
    <w:rsid w:val="00AF17C5"/>
    <w:rsid w:val="00AF17EE"/>
    <w:rsid w:val="00AF186A"/>
    <w:rsid w:val="00AF28D4"/>
    <w:rsid w:val="00AF2A0E"/>
    <w:rsid w:val="00AF3015"/>
    <w:rsid w:val="00AF3E8A"/>
    <w:rsid w:val="00AF4BBE"/>
    <w:rsid w:val="00AF5DC4"/>
    <w:rsid w:val="00AF6024"/>
    <w:rsid w:val="00AF690D"/>
    <w:rsid w:val="00AF6B7A"/>
    <w:rsid w:val="00AF756A"/>
    <w:rsid w:val="00AF7BC7"/>
    <w:rsid w:val="00B02BE3"/>
    <w:rsid w:val="00B02DD3"/>
    <w:rsid w:val="00B03725"/>
    <w:rsid w:val="00B03767"/>
    <w:rsid w:val="00B048B7"/>
    <w:rsid w:val="00B05085"/>
    <w:rsid w:val="00B05A71"/>
    <w:rsid w:val="00B05C51"/>
    <w:rsid w:val="00B126A2"/>
    <w:rsid w:val="00B133DA"/>
    <w:rsid w:val="00B1421E"/>
    <w:rsid w:val="00B14AB7"/>
    <w:rsid w:val="00B1523B"/>
    <w:rsid w:val="00B153B9"/>
    <w:rsid w:val="00B154FD"/>
    <w:rsid w:val="00B16F20"/>
    <w:rsid w:val="00B1756D"/>
    <w:rsid w:val="00B17DAA"/>
    <w:rsid w:val="00B20267"/>
    <w:rsid w:val="00B2095A"/>
    <w:rsid w:val="00B20F8F"/>
    <w:rsid w:val="00B219CC"/>
    <w:rsid w:val="00B21D38"/>
    <w:rsid w:val="00B22225"/>
    <w:rsid w:val="00B22853"/>
    <w:rsid w:val="00B22F98"/>
    <w:rsid w:val="00B236F5"/>
    <w:rsid w:val="00B23D96"/>
    <w:rsid w:val="00B2459A"/>
    <w:rsid w:val="00B247F0"/>
    <w:rsid w:val="00B255A3"/>
    <w:rsid w:val="00B26C0E"/>
    <w:rsid w:val="00B27470"/>
    <w:rsid w:val="00B30AEC"/>
    <w:rsid w:val="00B33634"/>
    <w:rsid w:val="00B350A5"/>
    <w:rsid w:val="00B356E2"/>
    <w:rsid w:val="00B367DE"/>
    <w:rsid w:val="00B4028E"/>
    <w:rsid w:val="00B40D12"/>
    <w:rsid w:val="00B41B52"/>
    <w:rsid w:val="00B44199"/>
    <w:rsid w:val="00B444E4"/>
    <w:rsid w:val="00B4462C"/>
    <w:rsid w:val="00B4550D"/>
    <w:rsid w:val="00B45E3E"/>
    <w:rsid w:val="00B4678E"/>
    <w:rsid w:val="00B47863"/>
    <w:rsid w:val="00B47ECD"/>
    <w:rsid w:val="00B50041"/>
    <w:rsid w:val="00B5192E"/>
    <w:rsid w:val="00B51B31"/>
    <w:rsid w:val="00B52688"/>
    <w:rsid w:val="00B52C82"/>
    <w:rsid w:val="00B5447D"/>
    <w:rsid w:val="00B55E26"/>
    <w:rsid w:val="00B55FE9"/>
    <w:rsid w:val="00B56472"/>
    <w:rsid w:val="00B5679E"/>
    <w:rsid w:val="00B6095C"/>
    <w:rsid w:val="00B61216"/>
    <w:rsid w:val="00B61318"/>
    <w:rsid w:val="00B61656"/>
    <w:rsid w:val="00B62FEE"/>
    <w:rsid w:val="00B63925"/>
    <w:rsid w:val="00B645ED"/>
    <w:rsid w:val="00B646AE"/>
    <w:rsid w:val="00B64750"/>
    <w:rsid w:val="00B660DD"/>
    <w:rsid w:val="00B6683A"/>
    <w:rsid w:val="00B67327"/>
    <w:rsid w:val="00B673FE"/>
    <w:rsid w:val="00B677B0"/>
    <w:rsid w:val="00B67D55"/>
    <w:rsid w:val="00B70C89"/>
    <w:rsid w:val="00B7166B"/>
    <w:rsid w:val="00B71676"/>
    <w:rsid w:val="00B71A5B"/>
    <w:rsid w:val="00B71C9F"/>
    <w:rsid w:val="00B71E24"/>
    <w:rsid w:val="00B71E46"/>
    <w:rsid w:val="00B73C07"/>
    <w:rsid w:val="00B7528B"/>
    <w:rsid w:val="00B7584E"/>
    <w:rsid w:val="00B76121"/>
    <w:rsid w:val="00B770B7"/>
    <w:rsid w:val="00B77369"/>
    <w:rsid w:val="00B80331"/>
    <w:rsid w:val="00B80E66"/>
    <w:rsid w:val="00B81EE6"/>
    <w:rsid w:val="00B82341"/>
    <w:rsid w:val="00B823F7"/>
    <w:rsid w:val="00B828D6"/>
    <w:rsid w:val="00B830E7"/>
    <w:rsid w:val="00B83746"/>
    <w:rsid w:val="00B869E4"/>
    <w:rsid w:val="00B875C9"/>
    <w:rsid w:val="00B902F1"/>
    <w:rsid w:val="00B90540"/>
    <w:rsid w:val="00B93253"/>
    <w:rsid w:val="00B936DD"/>
    <w:rsid w:val="00B93D21"/>
    <w:rsid w:val="00B955B3"/>
    <w:rsid w:val="00B95718"/>
    <w:rsid w:val="00B96021"/>
    <w:rsid w:val="00B969E0"/>
    <w:rsid w:val="00BA0684"/>
    <w:rsid w:val="00BA10FE"/>
    <w:rsid w:val="00BA199C"/>
    <w:rsid w:val="00BA20F6"/>
    <w:rsid w:val="00BA29F1"/>
    <w:rsid w:val="00BA308F"/>
    <w:rsid w:val="00BA3B29"/>
    <w:rsid w:val="00BA40A9"/>
    <w:rsid w:val="00BA65BB"/>
    <w:rsid w:val="00BA7354"/>
    <w:rsid w:val="00BA7743"/>
    <w:rsid w:val="00BA7CB5"/>
    <w:rsid w:val="00BB20FE"/>
    <w:rsid w:val="00BB2BCF"/>
    <w:rsid w:val="00BB2D12"/>
    <w:rsid w:val="00BB30A2"/>
    <w:rsid w:val="00BB3DD9"/>
    <w:rsid w:val="00BB3F35"/>
    <w:rsid w:val="00BB5340"/>
    <w:rsid w:val="00BB5720"/>
    <w:rsid w:val="00BB6AFB"/>
    <w:rsid w:val="00BB6CD0"/>
    <w:rsid w:val="00BB77D1"/>
    <w:rsid w:val="00BB7BFB"/>
    <w:rsid w:val="00BB7C7D"/>
    <w:rsid w:val="00BB7F12"/>
    <w:rsid w:val="00BC1230"/>
    <w:rsid w:val="00BC506D"/>
    <w:rsid w:val="00BC54C9"/>
    <w:rsid w:val="00BC6F2C"/>
    <w:rsid w:val="00BC70B7"/>
    <w:rsid w:val="00BC7F9F"/>
    <w:rsid w:val="00BD0299"/>
    <w:rsid w:val="00BD0C98"/>
    <w:rsid w:val="00BD13EF"/>
    <w:rsid w:val="00BD1B4A"/>
    <w:rsid w:val="00BD1EAF"/>
    <w:rsid w:val="00BD216B"/>
    <w:rsid w:val="00BD2C7F"/>
    <w:rsid w:val="00BD4424"/>
    <w:rsid w:val="00BD47D7"/>
    <w:rsid w:val="00BD4991"/>
    <w:rsid w:val="00BD4C72"/>
    <w:rsid w:val="00BD61A6"/>
    <w:rsid w:val="00BD6617"/>
    <w:rsid w:val="00BD6D3C"/>
    <w:rsid w:val="00BE03CF"/>
    <w:rsid w:val="00BE0BCE"/>
    <w:rsid w:val="00BE1C59"/>
    <w:rsid w:val="00BE3578"/>
    <w:rsid w:val="00BE366D"/>
    <w:rsid w:val="00BE3FF7"/>
    <w:rsid w:val="00BE4F69"/>
    <w:rsid w:val="00BE54CF"/>
    <w:rsid w:val="00BE6201"/>
    <w:rsid w:val="00BE7145"/>
    <w:rsid w:val="00BE7CD4"/>
    <w:rsid w:val="00BF00A6"/>
    <w:rsid w:val="00BF19D1"/>
    <w:rsid w:val="00BF1A9C"/>
    <w:rsid w:val="00BF2624"/>
    <w:rsid w:val="00BF2C63"/>
    <w:rsid w:val="00BF3E25"/>
    <w:rsid w:val="00BF4416"/>
    <w:rsid w:val="00BF5466"/>
    <w:rsid w:val="00BF6803"/>
    <w:rsid w:val="00BF6975"/>
    <w:rsid w:val="00BF719F"/>
    <w:rsid w:val="00C018A7"/>
    <w:rsid w:val="00C024B0"/>
    <w:rsid w:val="00C04028"/>
    <w:rsid w:val="00C05889"/>
    <w:rsid w:val="00C06663"/>
    <w:rsid w:val="00C06B17"/>
    <w:rsid w:val="00C10115"/>
    <w:rsid w:val="00C10782"/>
    <w:rsid w:val="00C1262C"/>
    <w:rsid w:val="00C1373F"/>
    <w:rsid w:val="00C13A30"/>
    <w:rsid w:val="00C13A35"/>
    <w:rsid w:val="00C14166"/>
    <w:rsid w:val="00C15D9D"/>
    <w:rsid w:val="00C15FB6"/>
    <w:rsid w:val="00C16582"/>
    <w:rsid w:val="00C16FEE"/>
    <w:rsid w:val="00C20762"/>
    <w:rsid w:val="00C20B93"/>
    <w:rsid w:val="00C20C74"/>
    <w:rsid w:val="00C23478"/>
    <w:rsid w:val="00C2578A"/>
    <w:rsid w:val="00C25B63"/>
    <w:rsid w:val="00C2745D"/>
    <w:rsid w:val="00C27C2D"/>
    <w:rsid w:val="00C30401"/>
    <w:rsid w:val="00C30620"/>
    <w:rsid w:val="00C30AB9"/>
    <w:rsid w:val="00C312AB"/>
    <w:rsid w:val="00C31549"/>
    <w:rsid w:val="00C31EAE"/>
    <w:rsid w:val="00C333B7"/>
    <w:rsid w:val="00C336D9"/>
    <w:rsid w:val="00C34EE1"/>
    <w:rsid w:val="00C37B1E"/>
    <w:rsid w:val="00C407B4"/>
    <w:rsid w:val="00C41D33"/>
    <w:rsid w:val="00C41EDE"/>
    <w:rsid w:val="00C41F17"/>
    <w:rsid w:val="00C422B6"/>
    <w:rsid w:val="00C42943"/>
    <w:rsid w:val="00C42954"/>
    <w:rsid w:val="00C42BAF"/>
    <w:rsid w:val="00C4325A"/>
    <w:rsid w:val="00C442CA"/>
    <w:rsid w:val="00C44BC6"/>
    <w:rsid w:val="00C45935"/>
    <w:rsid w:val="00C45C39"/>
    <w:rsid w:val="00C45D60"/>
    <w:rsid w:val="00C45EB5"/>
    <w:rsid w:val="00C473A1"/>
    <w:rsid w:val="00C50BE3"/>
    <w:rsid w:val="00C537FA"/>
    <w:rsid w:val="00C541A5"/>
    <w:rsid w:val="00C5514A"/>
    <w:rsid w:val="00C5532B"/>
    <w:rsid w:val="00C55481"/>
    <w:rsid w:val="00C557F0"/>
    <w:rsid w:val="00C559A9"/>
    <w:rsid w:val="00C56891"/>
    <w:rsid w:val="00C56B29"/>
    <w:rsid w:val="00C61688"/>
    <w:rsid w:val="00C62079"/>
    <w:rsid w:val="00C63542"/>
    <w:rsid w:val="00C63EB7"/>
    <w:rsid w:val="00C64214"/>
    <w:rsid w:val="00C64AC8"/>
    <w:rsid w:val="00C64F17"/>
    <w:rsid w:val="00C652BC"/>
    <w:rsid w:val="00C65DE1"/>
    <w:rsid w:val="00C6693D"/>
    <w:rsid w:val="00C66AF5"/>
    <w:rsid w:val="00C67931"/>
    <w:rsid w:val="00C70543"/>
    <w:rsid w:val="00C71A09"/>
    <w:rsid w:val="00C72014"/>
    <w:rsid w:val="00C72B9B"/>
    <w:rsid w:val="00C736E6"/>
    <w:rsid w:val="00C73919"/>
    <w:rsid w:val="00C73D20"/>
    <w:rsid w:val="00C74437"/>
    <w:rsid w:val="00C7592A"/>
    <w:rsid w:val="00C76069"/>
    <w:rsid w:val="00C76293"/>
    <w:rsid w:val="00C77A50"/>
    <w:rsid w:val="00C818EF"/>
    <w:rsid w:val="00C81A2B"/>
    <w:rsid w:val="00C82953"/>
    <w:rsid w:val="00C8307A"/>
    <w:rsid w:val="00C83A15"/>
    <w:rsid w:val="00C83F23"/>
    <w:rsid w:val="00C84EF3"/>
    <w:rsid w:val="00C84F1C"/>
    <w:rsid w:val="00C8592F"/>
    <w:rsid w:val="00C91D3C"/>
    <w:rsid w:val="00C94701"/>
    <w:rsid w:val="00C94F09"/>
    <w:rsid w:val="00C95020"/>
    <w:rsid w:val="00C97504"/>
    <w:rsid w:val="00C97956"/>
    <w:rsid w:val="00CA0F5B"/>
    <w:rsid w:val="00CA0FF2"/>
    <w:rsid w:val="00CA34EF"/>
    <w:rsid w:val="00CA3773"/>
    <w:rsid w:val="00CA53D1"/>
    <w:rsid w:val="00CA6C21"/>
    <w:rsid w:val="00CA6C24"/>
    <w:rsid w:val="00CA7068"/>
    <w:rsid w:val="00CB2904"/>
    <w:rsid w:val="00CB302E"/>
    <w:rsid w:val="00CB3399"/>
    <w:rsid w:val="00CB3D55"/>
    <w:rsid w:val="00CB51B8"/>
    <w:rsid w:val="00CB57B9"/>
    <w:rsid w:val="00CB5AA8"/>
    <w:rsid w:val="00CB72B8"/>
    <w:rsid w:val="00CB72EF"/>
    <w:rsid w:val="00CB7375"/>
    <w:rsid w:val="00CB7FB3"/>
    <w:rsid w:val="00CC00FB"/>
    <w:rsid w:val="00CC0AAD"/>
    <w:rsid w:val="00CC0C37"/>
    <w:rsid w:val="00CC2EEA"/>
    <w:rsid w:val="00CC2FC8"/>
    <w:rsid w:val="00CC31DC"/>
    <w:rsid w:val="00CC3714"/>
    <w:rsid w:val="00CC3D5F"/>
    <w:rsid w:val="00CC5AA3"/>
    <w:rsid w:val="00CC6CF2"/>
    <w:rsid w:val="00CC7201"/>
    <w:rsid w:val="00CD0FC0"/>
    <w:rsid w:val="00CD1AED"/>
    <w:rsid w:val="00CD1E8E"/>
    <w:rsid w:val="00CD22DD"/>
    <w:rsid w:val="00CD232E"/>
    <w:rsid w:val="00CD2666"/>
    <w:rsid w:val="00CD3A4C"/>
    <w:rsid w:val="00CD4414"/>
    <w:rsid w:val="00CD463B"/>
    <w:rsid w:val="00CD46A7"/>
    <w:rsid w:val="00CD4C02"/>
    <w:rsid w:val="00CD4E85"/>
    <w:rsid w:val="00CD58A2"/>
    <w:rsid w:val="00CD5F22"/>
    <w:rsid w:val="00CD6D05"/>
    <w:rsid w:val="00CD7AF1"/>
    <w:rsid w:val="00CE0476"/>
    <w:rsid w:val="00CE0720"/>
    <w:rsid w:val="00CE0806"/>
    <w:rsid w:val="00CE0A95"/>
    <w:rsid w:val="00CE1FDC"/>
    <w:rsid w:val="00CE2C31"/>
    <w:rsid w:val="00CE2E01"/>
    <w:rsid w:val="00CE31A2"/>
    <w:rsid w:val="00CE379E"/>
    <w:rsid w:val="00CE3884"/>
    <w:rsid w:val="00CE3B64"/>
    <w:rsid w:val="00CE4C59"/>
    <w:rsid w:val="00CE59D8"/>
    <w:rsid w:val="00CE5C0A"/>
    <w:rsid w:val="00CE69B2"/>
    <w:rsid w:val="00CE6ACC"/>
    <w:rsid w:val="00CE7167"/>
    <w:rsid w:val="00CF01B1"/>
    <w:rsid w:val="00CF0359"/>
    <w:rsid w:val="00CF4AE8"/>
    <w:rsid w:val="00CF6217"/>
    <w:rsid w:val="00D00716"/>
    <w:rsid w:val="00D01312"/>
    <w:rsid w:val="00D0332A"/>
    <w:rsid w:val="00D03876"/>
    <w:rsid w:val="00D044AB"/>
    <w:rsid w:val="00D04683"/>
    <w:rsid w:val="00D0487C"/>
    <w:rsid w:val="00D04F85"/>
    <w:rsid w:val="00D0537E"/>
    <w:rsid w:val="00D06518"/>
    <w:rsid w:val="00D1151E"/>
    <w:rsid w:val="00D117FA"/>
    <w:rsid w:val="00D13FF9"/>
    <w:rsid w:val="00D158DF"/>
    <w:rsid w:val="00D224DC"/>
    <w:rsid w:val="00D22C17"/>
    <w:rsid w:val="00D22DC7"/>
    <w:rsid w:val="00D2316D"/>
    <w:rsid w:val="00D25704"/>
    <w:rsid w:val="00D25CB1"/>
    <w:rsid w:val="00D26679"/>
    <w:rsid w:val="00D27E4E"/>
    <w:rsid w:val="00D3023B"/>
    <w:rsid w:val="00D30CE4"/>
    <w:rsid w:val="00D31263"/>
    <w:rsid w:val="00D3220B"/>
    <w:rsid w:val="00D3275D"/>
    <w:rsid w:val="00D33115"/>
    <w:rsid w:val="00D33A7A"/>
    <w:rsid w:val="00D34CB9"/>
    <w:rsid w:val="00D35018"/>
    <w:rsid w:val="00D35048"/>
    <w:rsid w:val="00D37ABE"/>
    <w:rsid w:val="00D41BD1"/>
    <w:rsid w:val="00D41CA2"/>
    <w:rsid w:val="00D41CC3"/>
    <w:rsid w:val="00D42100"/>
    <w:rsid w:val="00D42A60"/>
    <w:rsid w:val="00D4381E"/>
    <w:rsid w:val="00D439D7"/>
    <w:rsid w:val="00D4403C"/>
    <w:rsid w:val="00D440B4"/>
    <w:rsid w:val="00D46BE5"/>
    <w:rsid w:val="00D47178"/>
    <w:rsid w:val="00D47CB1"/>
    <w:rsid w:val="00D5090B"/>
    <w:rsid w:val="00D524DF"/>
    <w:rsid w:val="00D52833"/>
    <w:rsid w:val="00D52B87"/>
    <w:rsid w:val="00D55ADB"/>
    <w:rsid w:val="00D55DD9"/>
    <w:rsid w:val="00D5633F"/>
    <w:rsid w:val="00D5658E"/>
    <w:rsid w:val="00D56B61"/>
    <w:rsid w:val="00D5742C"/>
    <w:rsid w:val="00D57ABA"/>
    <w:rsid w:val="00D57ACF"/>
    <w:rsid w:val="00D61CC3"/>
    <w:rsid w:val="00D62759"/>
    <w:rsid w:val="00D634A5"/>
    <w:rsid w:val="00D66B8A"/>
    <w:rsid w:val="00D67309"/>
    <w:rsid w:val="00D67EE9"/>
    <w:rsid w:val="00D7104F"/>
    <w:rsid w:val="00D71D3B"/>
    <w:rsid w:val="00D721FB"/>
    <w:rsid w:val="00D72ABD"/>
    <w:rsid w:val="00D72D2B"/>
    <w:rsid w:val="00D73DF1"/>
    <w:rsid w:val="00D74522"/>
    <w:rsid w:val="00D7453C"/>
    <w:rsid w:val="00D7485B"/>
    <w:rsid w:val="00D74A02"/>
    <w:rsid w:val="00D7519B"/>
    <w:rsid w:val="00D754C5"/>
    <w:rsid w:val="00D75B2A"/>
    <w:rsid w:val="00D7614E"/>
    <w:rsid w:val="00D76940"/>
    <w:rsid w:val="00D7799B"/>
    <w:rsid w:val="00D77A1D"/>
    <w:rsid w:val="00D77CC0"/>
    <w:rsid w:val="00D8042C"/>
    <w:rsid w:val="00D80A40"/>
    <w:rsid w:val="00D80B99"/>
    <w:rsid w:val="00D8104E"/>
    <w:rsid w:val="00D81697"/>
    <w:rsid w:val="00D84595"/>
    <w:rsid w:val="00D84AFD"/>
    <w:rsid w:val="00D84F9F"/>
    <w:rsid w:val="00D859D9"/>
    <w:rsid w:val="00D86209"/>
    <w:rsid w:val="00D86903"/>
    <w:rsid w:val="00D873BD"/>
    <w:rsid w:val="00D87747"/>
    <w:rsid w:val="00D90456"/>
    <w:rsid w:val="00D90892"/>
    <w:rsid w:val="00D9186F"/>
    <w:rsid w:val="00D95F83"/>
    <w:rsid w:val="00D96717"/>
    <w:rsid w:val="00D96734"/>
    <w:rsid w:val="00D97B9E"/>
    <w:rsid w:val="00D97E24"/>
    <w:rsid w:val="00DA0320"/>
    <w:rsid w:val="00DA0996"/>
    <w:rsid w:val="00DA1B1B"/>
    <w:rsid w:val="00DA2BA2"/>
    <w:rsid w:val="00DA3574"/>
    <w:rsid w:val="00DA372B"/>
    <w:rsid w:val="00DA4136"/>
    <w:rsid w:val="00DA4145"/>
    <w:rsid w:val="00DA4AD6"/>
    <w:rsid w:val="00DA607C"/>
    <w:rsid w:val="00DA7FE0"/>
    <w:rsid w:val="00DB0647"/>
    <w:rsid w:val="00DB09E7"/>
    <w:rsid w:val="00DB0F30"/>
    <w:rsid w:val="00DB2C9D"/>
    <w:rsid w:val="00DB2DBB"/>
    <w:rsid w:val="00DB34D4"/>
    <w:rsid w:val="00DB45AF"/>
    <w:rsid w:val="00DB49BC"/>
    <w:rsid w:val="00DB6704"/>
    <w:rsid w:val="00DB6C93"/>
    <w:rsid w:val="00DB7815"/>
    <w:rsid w:val="00DC101D"/>
    <w:rsid w:val="00DC16EC"/>
    <w:rsid w:val="00DC18FA"/>
    <w:rsid w:val="00DC1C36"/>
    <w:rsid w:val="00DC1E73"/>
    <w:rsid w:val="00DC2D28"/>
    <w:rsid w:val="00DC2D79"/>
    <w:rsid w:val="00DC2EC3"/>
    <w:rsid w:val="00DC39F3"/>
    <w:rsid w:val="00DC3C8E"/>
    <w:rsid w:val="00DC4A0E"/>
    <w:rsid w:val="00DC5299"/>
    <w:rsid w:val="00DC594E"/>
    <w:rsid w:val="00DC5F4F"/>
    <w:rsid w:val="00DC7907"/>
    <w:rsid w:val="00DC7F1D"/>
    <w:rsid w:val="00DD0903"/>
    <w:rsid w:val="00DD134F"/>
    <w:rsid w:val="00DD1B38"/>
    <w:rsid w:val="00DD2581"/>
    <w:rsid w:val="00DD2A95"/>
    <w:rsid w:val="00DD3695"/>
    <w:rsid w:val="00DD4B4C"/>
    <w:rsid w:val="00DD5AF2"/>
    <w:rsid w:val="00DD5FCF"/>
    <w:rsid w:val="00DD788F"/>
    <w:rsid w:val="00DD7AC0"/>
    <w:rsid w:val="00DE0D66"/>
    <w:rsid w:val="00DE38BE"/>
    <w:rsid w:val="00DE4022"/>
    <w:rsid w:val="00DE4149"/>
    <w:rsid w:val="00DE5026"/>
    <w:rsid w:val="00DE532F"/>
    <w:rsid w:val="00DE5C81"/>
    <w:rsid w:val="00DE7627"/>
    <w:rsid w:val="00DE7DC5"/>
    <w:rsid w:val="00DF01C7"/>
    <w:rsid w:val="00DF0331"/>
    <w:rsid w:val="00DF0C4B"/>
    <w:rsid w:val="00DF0F16"/>
    <w:rsid w:val="00DF303C"/>
    <w:rsid w:val="00DF3A3D"/>
    <w:rsid w:val="00DF3D33"/>
    <w:rsid w:val="00DF48B5"/>
    <w:rsid w:val="00DF528F"/>
    <w:rsid w:val="00DF543F"/>
    <w:rsid w:val="00DF6596"/>
    <w:rsid w:val="00DF6B46"/>
    <w:rsid w:val="00E0070D"/>
    <w:rsid w:val="00E00B76"/>
    <w:rsid w:val="00E01BF9"/>
    <w:rsid w:val="00E02143"/>
    <w:rsid w:val="00E0399C"/>
    <w:rsid w:val="00E048A3"/>
    <w:rsid w:val="00E04C7D"/>
    <w:rsid w:val="00E051E8"/>
    <w:rsid w:val="00E06615"/>
    <w:rsid w:val="00E07283"/>
    <w:rsid w:val="00E07919"/>
    <w:rsid w:val="00E119D4"/>
    <w:rsid w:val="00E1215C"/>
    <w:rsid w:val="00E1228C"/>
    <w:rsid w:val="00E1266B"/>
    <w:rsid w:val="00E129C8"/>
    <w:rsid w:val="00E14E13"/>
    <w:rsid w:val="00E159BF"/>
    <w:rsid w:val="00E15CA6"/>
    <w:rsid w:val="00E20611"/>
    <w:rsid w:val="00E20AED"/>
    <w:rsid w:val="00E2233C"/>
    <w:rsid w:val="00E226AB"/>
    <w:rsid w:val="00E23569"/>
    <w:rsid w:val="00E23FC1"/>
    <w:rsid w:val="00E25E0A"/>
    <w:rsid w:val="00E25F2D"/>
    <w:rsid w:val="00E2645D"/>
    <w:rsid w:val="00E26ACF"/>
    <w:rsid w:val="00E308A4"/>
    <w:rsid w:val="00E30CD8"/>
    <w:rsid w:val="00E31024"/>
    <w:rsid w:val="00E31288"/>
    <w:rsid w:val="00E32789"/>
    <w:rsid w:val="00E332C1"/>
    <w:rsid w:val="00E33AC5"/>
    <w:rsid w:val="00E340ED"/>
    <w:rsid w:val="00E345A5"/>
    <w:rsid w:val="00E34A3B"/>
    <w:rsid w:val="00E34C95"/>
    <w:rsid w:val="00E37C5D"/>
    <w:rsid w:val="00E37FD9"/>
    <w:rsid w:val="00E40790"/>
    <w:rsid w:val="00E40D70"/>
    <w:rsid w:val="00E416F6"/>
    <w:rsid w:val="00E45504"/>
    <w:rsid w:val="00E45C5D"/>
    <w:rsid w:val="00E4663A"/>
    <w:rsid w:val="00E479E0"/>
    <w:rsid w:val="00E47A7F"/>
    <w:rsid w:val="00E47E7E"/>
    <w:rsid w:val="00E5230E"/>
    <w:rsid w:val="00E523D5"/>
    <w:rsid w:val="00E52ACA"/>
    <w:rsid w:val="00E55DF3"/>
    <w:rsid w:val="00E56235"/>
    <w:rsid w:val="00E576D9"/>
    <w:rsid w:val="00E57929"/>
    <w:rsid w:val="00E57B28"/>
    <w:rsid w:val="00E60028"/>
    <w:rsid w:val="00E61493"/>
    <w:rsid w:val="00E63287"/>
    <w:rsid w:val="00E637B3"/>
    <w:rsid w:val="00E63831"/>
    <w:rsid w:val="00E65415"/>
    <w:rsid w:val="00E65C42"/>
    <w:rsid w:val="00E66244"/>
    <w:rsid w:val="00E67420"/>
    <w:rsid w:val="00E67E0D"/>
    <w:rsid w:val="00E707CC"/>
    <w:rsid w:val="00E70F54"/>
    <w:rsid w:val="00E72734"/>
    <w:rsid w:val="00E72C6D"/>
    <w:rsid w:val="00E73164"/>
    <w:rsid w:val="00E74038"/>
    <w:rsid w:val="00E74665"/>
    <w:rsid w:val="00E75B5C"/>
    <w:rsid w:val="00E76B1E"/>
    <w:rsid w:val="00E80243"/>
    <w:rsid w:val="00E81DF7"/>
    <w:rsid w:val="00E824FE"/>
    <w:rsid w:val="00E82C3E"/>
    <w:rsid w:val="00E82E94"/>
    <w:rsid w:val="00E833AA"/>
    <w:rsid w:val="00E836A6"/>
    <w:rsid w:val="00E836F9"/>
    <w:rsid w:val="00E84700"/>
    <w:rsid w:val="00E8479B"/>
    <w:rsid w:val="00E84BFF"/>
    <w:rsid w:val="00E87E85"/>
    <w:rsid w:val="00E91B86"/>
    <w:rsid w:val="00E92495"/>
    <w:rsid w:val="00E929AE"/>
    <w:rsid w:val="00E92A55"/>
    <w:rsid w:val="00E93708"/>
    <w:rsid w:val="00E959DF"/>
    <w:rsid w:val="00E96B4A"/>
    <w:rsid w:val="00E9733D"/>
    <w:rsid w:val="00E974F6"/>
    <w:rsid w:val="00E97CF0"/>
    <w:rsid w:val="00EA16D0"/>
    <w:rsid w:val="00EA3A96"/>
    <w:rsid w:val="00EA538B"/>
    <w:rsid w:val="00EA5955"/>
    <w:rsid w:val="00EA6470"/>
    <w:rsid w:val="00EA6A9B"/>
    <w:rsid w:val="00EA7B36"/>
    <w:rsid w:val="00EB08F2"/>
    <w:rsid w:val="00EB21AD"/>
    <w:rsid w:val="00EB27F0"/>
    <w:rsid w:val="00EB2FDD"/>
    <w:rsid w:val="00EB322F"/>
    <w:rsid w:val="00EB41F2"/>
    <w:rsid w:val="00EB57C5"/>
    <w:rsid w:val="00EB5B72"/>
    <w:rsid w:val="00EB5D21"/>
    <w:rsid w:val="00EC0EDF"/>
    <w:rsid w:val="00EC11FF"/>
    <w:rsid w:val="00EC147E"/>
    <w:rsid w:val="00EC1F8D"/>
    <w:rsid w:val="00EC24CB"/>
    <w:rsid w:val="00EC3C58"/>
    <w:rsid w:val="00EC4BBB"/>
    <w:rsid w:val="00EC58E0"/>
    <w:rsid w:val="00EC5AA6"/>
    <w:rsid w:val="00EC60DA"/>
    <w:rsid w:val="00EC6C58"/>
    <w:rsid w:val="00ED065F"/>
    <w:rsid w:val="00ED0ECB"/>
    <w:rsid w:val="00ED1AFE"/>
    <w:rsid w:val="00ED32BC"/>
    <w:rsid w:val="00ED4F17"/>
    <w:rsid w:val="00ED5725"/>
    <w:rsid w:val="00ED604E"/>
    <w:rsid w:val="00ED7837"/>
    <w:rsid w:val="00EE03F6"/>
    <w:rsid w:val="00EE0438"/>
    <w:rsid w:val="00EE1180"/>
    <w:rsid w:val="00EE1F90"/>
    <w:rsid w:val="00EE2347"/>
    <w:rsid w:val="00EE24A8"/>
    <w:rsid w:val="00EE31E0"/>
    <w:rsid w:val="00EE39B5"/>
    <w:rsid w:val="00EE3C19"/>
    <w:rsid w:val="00EE4DC6"/>
    <w:rsid w:val="00EE7B3A"/>
    <w:rsid w:val="00EF0850"/>
    <w:rsid w:val="00EF0CF5"/>
    <w:rsid w:val="00EF4409"/>
    <w:rsid w:val="00EF4DC0"/>
    <w:rsid w:val="00EF5706"/>
    <w:rsid w:val="00EF6A90"/>
    <w:rsid w:val="00EF7821"/>
    <w:rsid w:val="00F008D3"/>
    <w:rsid w:val="00F022DB"/>
    <w:rsid w:val="00F02B5C"/>
    <w:rsid w:val="00F02E5B"/>
    <w:rsid w:val="00F04321"/>
    <w:rsid w:val="00F0473E"/>
    <w:rsid w:val="00F04E57"/>
    <w:rsid w:val="00F051E2"/>
    <w:rsid w:val="00F0643C"/>
    <w:rsid w:val="00F06534"/>
    <w:rsid w:val="00F065EA"/>
    <w:rsid w:val="00F068DB"/>
    <w:rsid w:val="00F07E44"/>
    <w:rsid w:val="00F10B77"/>
    <w:rsid w:val="00F11153"/>
    <w:rsid w:val="00F1180D"/>
    <w:rsid w:val="00F121A3"/>
    <w:rsid w:val="00F1229F"/>
    <w:rsid w:val="00F12B3A"/>
    <w:rsid w:val="00F1312D"/>
    <w:rsid w:val="00F14947"/>
    <w:rsid w:val="00F14AE3"/>
    <w:rsid w:val="00F15587"/>
    <w:rsid w:val="00F15D9A"/>
    <w:rsid w:val="00F16171"/>
    <w:rsid w:val="00F16A61"/>
    <w:rsid w:val="00F17212"/>
    <w:rsid w:val="00F174E4"/>
    <w:rsid w:val="00F2091C"/>
    <w:rsid w:val="00F20C85"/>
    <w:rsid w:val="00F221F1"/>
    <w:rsid w:val="00F227A4"/>
    <w:rsid w:val="00F22A06"/>
    <w:rsid w:val="00F22F4C"/>
    <w:rsid w:val="00F24527"/>
    <w:rsid w:val="00F2581E"/>
    <w:rsid w:val="00F25902"/>
    <w:rsid w:val="00F25CDE"/>
    <w:rsid w:val="00F26827"/>
    <w:rsid w:val="00F269AF"/>
    <w:rsid w:val="00F2787C"/>
    <w:rsid w:val="00F300FB"/>
    <w:rsid w:val="00F30F2B"/>
    <w:rsid w:val="00F31B9C"/>
    <w:rsid w:val="00F32E4C"/>
    <w:rsid w:val="00F33748"/>
    <w:rsid w:val="00F33C29"/>
    <w:rsid w:val="00F34187"/>
    <w:rsid w:val="00F34FFA"/>
    <w:rsid w:val="00F35361"/>
    <w:rsid w:val="00F35D2E"/>
    <w:rsid w:val="00F36F51"/>
    <w:rsid w:val="00F371DB"/>
    <w:rsid w:val="00F4072D"/>
    <w:rsid w:val="00F41071"/>
    <w:rsid w:val="00F42379"/>
    <w:rsid w:val="00F42F2D"/>
    <w:rsid w:val="00F451FE"/>
    <w:rsid w:val="00F46706"/>
    <w:rsid w:val="00F46C7A"/>
    <w:rsid w:val="00F476C7"/>
    <w:rsid w:val="00F47B90"/>
    <w:rsid w:val="00F50E73"/>
    <w:rsid w:val="00F5162A"/>
    <w:rsid w:val="00F519DF"/>
    <w:rsid w:val="00F51B01"/>
    <w:rsid w:val="00F52366"/>
    <w:rsid w:val="00F5528B"/>
    <w:rsid w:val="00F55506"/>
    <w:rsid w:val="00F558EE"/>
    <w:rsid w:val="00F568EF"/>
    <w:rsid w:val="00F571EE"/>
    <w:rsid w:val="00F60026"/>
    <w:rsid w:val="00F61F57"/>
    <w:rsid w:val="00F631B5"/>
    <w:rsid w:val="00F64C6E"/>
    <w:rsid w:val="00F65FB7"/>
    <w:rsid w:val="00F66A0A"/>
    <w:rsid w:val="00F6728A"/>
    <w:rsid w:val="00F6755B"/>
    <w:rsid w:val="00F701EA"/>
    <w:rsid w:val="00F7045D"/>
    <w:rsid w:val="00F70C55"/>
    <w:rsid w:val="00F71CFB"/>
    <w:rsid w:val="00F733D6"/>
    <w:rsid w:val="00F75B4D"/>
    <w:rsid w:val="00F7749A"/>
    <w:rsid w:val="00F77B99"/>
    <w:rsid w:val="00F80065"/>
    <w:rsid w:val="00F811CF"/>
    <w:rsid w:val="00F81203"/>
    <w:rsid w:val="00F81994"/>
    <w:rsid w:val="00F81B11"/>
    <w:rsid w:val="00F81C48"/>
    <w:rsid w:val="00F81F14"/>
    <w:rsid w:val="00F82144"/>
    <w:rsid w:val="00F82AF8"/>
    <w:rsid w:val="00F83AED"/>
    <w:rsid w:val="00F845A1"/>
    <w:rsid w:val="00F85629"/>
    <w:rsid w:val="00F8601A"/>
    <w:rsid w:val="00F863A8"/>
    <w:rsid w:val="00F86491"/>
    <w:rsid w:val="00F86742"/>
    <w:rsid w:val="00F905F9"/>
    <w:rsid w:val="00F90CAB"/>
    <w:rsid w:val="00F90E14"/>
    <w:rsid w:val="00F91332"/>
    <w:rsid w:val="00F92120"/>
    <w:rsid w:val="00F92C41"/>
    <w:rsid w:val="00F9577E"/>
    <w:rsid w:val="00F95FB2"/>
    <w:rsid w:val="00F97CB6"/>
    <w:rsid w:val="00F97DAA"/>
    <w:rsid w:val="00FA0694"/>
    <w:rsid w:val="00FA0CA2"/>
    <w:rsid w:val="00FA0CDD"/>
    <w:rsid w:val="00FA1323"/>
    <w:rsid w:val="00FA2A96"/>
    <w:rsid w:val="00FA3A30"/>
    <w:rsid w:val="00FA4611"/>
    <w:rsid w:val="00FA4658"/>
    <w:rsid w:val="00FA4E0F"/>
    <w:rsid w:val="00FA58C2"/>
    <w:rsid w:val="00FA70B2"/>
    <w:rsid w:val="00FA7274"/>
    <w:rsid w:val="00FA737E"/>
    <w:rsid w:val="00FB0513"/>
    <w:rsid w:val="00FB0D65"/>
    <w:rsid w:val="00FB14A4"/>
    <w:rsid w:val="00FB183D"/>
    <w:rsid w:val="00FB1DA3"/>
    <w:rsid w:val="00FB1E73"/>
    <w:rsid w:val="00FB4CBA"/>
    <w:rsid w:val="00FB4E03"/>
    <w:rsid w:val="00FB5624"/>
    <w:rsid w:val="00FB5955"/>
    <w:rsid w:val="00FB6046"/>
    <w:rsid w:val="00FB6A5B"/>
    <w:rsid w:val="00FC188B"/>
    <w:rsid w:val="00FC1EF7"/>
    <w:rsid w:val="00FC3FBE"/>
    <w:rsid w:val="00FC44FE"/>
    <w:rsid w:val="00FD0060"/>
    <w:rsid w:val="00FD011E"/>
    <w:rsid w:val="00FD13A8"/>
    <w:rsid w:val="00FD1717"/>
    <w:rsid w:val="00FD206A"/>
    <w:rsid w:val="00FD2CF0"/>
    <w:rsid w:val="00FD3841"/>
    <w:rsid w:val="00FD53A2"/>
    <w:rsid w:val="00FD5861"/>
    <w:rsid w:val="00FD5EC8"/>
    <w:rsid w:val="00FD6135"/>
    <w:rsid w:val="00FD7108"/>
    <w:rsid w:val="00FD75EF"/>
    <w:rsid w:val="00FD7DAD"/>
    <w:rsid w:val="00FD7F35"/>
    <w:rsid w:val="00FE004B"/>
    <w:rsid w:val="00FE0726"/>
    <w:rsid w:val="00FE098E"/>
    <w:rsid w:val="00FE0B41"/>
    <w:rsid w:val="00FE1D89"/>
    <w:rsid w:val="00FE263D"/>
    <w:rsid w:val="00FE296E"/>
    <w:rsid w:val="00FE4026"/>
    <w:rsid w:val="00FE433C"/>
    <w:rsid w:val="00FE443F"/>
    <w:rsid w:val="00FE58D5"/>
    <w:rsid w:val="00FE5FC8"/>
    <w:rsid w:val="00FE6540"/>
    <w:rsid w:val="00FE6F8B"/>
    <w:rsid w:val="00FE753B"/>
    <w:rsid w:val="00FF0887"/>
    <w:rsid w:val="00FF0F88"/>
    <w:rsid w:val="00FF1764"/>
    <w:rsid w:val="00FF1F4E"/>
    <w:rsid w:val="00FF30B5"/>
    <w:rsid w:val="00FF3B2E"/>
    <w:rsid w:val="00FF4BC5"/>
    <w:rsid w:val="00FF5EF3"/>
    <w:rsid w:val="00FF68E6"/>
    <w:rsid w:val="00FF7431"/>
    <w:rsid w:val="00FF7BE5"/>
    <w:rsid w:val="00FF7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5BD6B"/>
  <w15:docId w15:val="{783CAC42-C5B9-4BD5-B8B5-CA57DD37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7A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0340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Bijlage"/>
    <w:basedOn w:val="Heading3"/>
    <w:next w:val="Heading3"/>
    <w:link w:val="Heading2Char"/>
    <w:qFormat/>
    <w:rsid w:val="00403404"/>
    <w:pPr>
      <w:spacing w:after="0"/>
      <w:outlineLvl w:val="1"/>
    </w:pPr>
    <w:rPr>
      <w:rFonts w:ascii="Times New Roman" w:hAnsi="Times New Roman"/>
      <w:b w:val="0"/>
      <w:sz w:val="32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0340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03404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03404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03404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403404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03404"/>
    <w:p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03404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034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Bijlage Char"/>
    <w:link w:val="Heading2"/>
    <w:rsid w:val="0061679B"/>
    <w:rPr>
      <w:rFonts w:ascii="Times New Roman" w:eastAsia="Times New Roman" w:hAnsi="Times New Roman" w:cs="Arial"/>
      <w:bCs/>
      <w:sz w:val="32"/>
      <w:lang w:val="en-GB"/>
    </w:rPr>
  </w:style>
  <w:style w:type="character" w:customStyle="1" w:styleId="Heading3Char">
    <w:name w:val="Heading 3 Char"/>
    <w:link w:val="Heading3"/>
    <w:rsid w:val="0040340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403404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Heading5Char">
    <w:name w:val="Heading 5 Char"/>
    <w:link w:val="Heading5"/>
    <w:rsid w:val="00403404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403404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Heading7Char">
    <w:name w:val="Heading 7 Char"/>
    <w:link w:val="Heading7"/>
    <w:rsid w:val="00403404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link w:val="Heading8"/>
    <w:rsid w:val="00403404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Heading9Char">
    <w:name w:val="Heading 9 Char"/>
    <w:link w:val="Heading9"/>
    <w:rsid w:val="00403404"/>
    <w:rPr>
      <w:rFonts w:ascii="Arial" w:eastAsia="Times New Roman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5D6A93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5D6A93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A636C"/>
    <w:rPr>
      <w:rFonts w:cs="Arial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A636C"/>
    <w:rPr>
      <w:rFonts w:cs="Arial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nhideWhenUsed/>
    <w:rsid w:val="006A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636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nhideWhenUsed/>
    <w:rsid w:val="00403404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sid w:val="00403404"/>
    <w:rPr>
      <w:sz w:val="22"/>
      <w:szCs w:val="22"/>
    </w:rPr>
  </w:style>
  <w:style w:type="paragraph" w:styleId="BodyText">
    <w:name w:val="Body Text"/>
    <w:basedOn w:val="Normal"/>
    <w:link w:val="BodyTextChar"/>
    <w:rsid w:val="00403404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rsid w:val="00403404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next w:val="Normal"/>
    <w:rsid w:val="00403404"/>
    <w:pPr>
      <w:spacing w:after="0" w:line="240" w:lineRule="auto"/>
      <w:ind w:left="720"/>
    </w:pPr>
    <w:rPr>
      <w:rFonts w:ascii="Times New Roman" w:eastAsia="Times New Roman" w:hAnsi="Times New Roman"/>
      <w:sz w:val="24"/>
      <w:szCs w:val="20"/>
      <w:lang w:val="en-AU"/>
    </w:rPr>
  </w:style>
  <w:style w:type="paragraph" w:styleId="BodyTextIndent2">
    <w:name w:val="Body Text Indent 2"/>
    <w:basedOn w:val="Normal"/>
    <w:link w:val="BodyTextIndent2Char"/>
    <w:rsid w:val="00403404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link w:val="BodyTextIndent2"/>
    <w:rsid w:val="00403404"/>
    <w:rPr>
      <w:rFonts w:ascii="Times New Roman" w:eastAsia="Times New Roman" w:hAnsi="Times New Roman"/>
      <w:sz w:val="24"/>
      <w:szCs w:val="24"/>
    </w:rPr>
  </w:style>
  <w:style w:type="paragraph" w:customStyle="1" w:styleId="Style1">
    <w:name w:val="Style1"/>
    <w:basedOn w:val="Heading2"/>
    <w:rsid w:val="00403404"/>
  </w:style>
  <w:style w:type="paragraph" w:styleId="BodyText3">
    <w:name w:val="Body Text 3"/>
    <w:basedOn w:val="Normal"/>
    <w:link w:val="BodyText3Char"/>
    <w:rsid w:val="00F75B4D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link w:val="BodyText3"/>
    <w:rsid w:val="00F75B4D"/>
    <w:rPr>
      <w:rFonts w:ascii="Times New Roman" w:eastAsia="Times New Roman" w:hAnsi="Times New Roman"/>
      <w:sz w:val="16"/>
      <w:szCs w:val="16"/>
    </w:rPr>
  </w:style>
  <w:style w:type="paragraph" w:styleId="BlockText">
    <w:name w:val="Block Text"/>
    <w:basedOn w:val="Normal"/>
    <w:rsid w:val="00F75B4D"/>
    <w:pPr>
      <w:tabs>
        <w:tab w:val="left" w:pos="1440"/>
        <w:tab w:val="left" w:pos="1800"/>
      </w:tabs>
      <w:spacing w:before="240" w:after="0" w:line="240" w:lineRule="auto"/>
      <w:ind w:left="342" w:right="706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896240"/>
    <w:pPr>
      <w:spacing w:after="0" w:line="240" w:lineRule="auto"/>
    </w:pPr>
    <w:rPr>
      <w:rFonts w:ascii="Times New Roman" w:eastAsia="Times New Roman" w:hAnsi="Times New Roman"/>
      <w:sz w:val="24"/>
      <w:szCs w:val="20"/>
      <w:lang w:val="en-AU"/>
    </w:rPr>
  </w:style>
  <w:style w:type="character" w:customStyle="1" w:styleId="FootnoteTextChar">
    <w:name w:val="Footnote Text Char"/>
    <w:link w:val="FootnoteText"/>
    <w:uiPriority w:val="99"/>
    <w:semiHidden/>
    <w:rsid w:val="00896240"/>
    <w:rPr>
      <w:rFonts w:ascii="Times New Roman" w:eastAsia="Times New Roman" w:hAnsi="Times New Roman"/>
      <w:sz w:val="24"/>
      <w:lang w:val="en-AU"/>
    </w:rPr>
  </w:style>
  <w:style w:type="paragraph" w:customStyle="1" w:styleId="heading2text">
    <w:name w:val="heading 2 text"/>
    <w:basedOn w:val="Normal"/>
    <w:rsid w:val="00896240"/>
    <w:pPr>
      <w:tabs>
        <w:tab w:val="left" w:pos="851"/>
      </w:tabs>
      <w:spacing w:after="0" w:line="240" w:lineRule="auto"/>
      <w:ind w:left="851" w:hanging="851"/>
      <w:jc w:val="both"/>
    </w:pPr>
    <w:rPr>
      <w:rFonts w:ascii="Times New Roman" w:eastAsia="Times New Roman" w:hAnsi="Times New Roman"/>
      <w:szCs w:val="20"/>
      <w:lang w:val="en-GB"/>
    </w:rPr>
  </w:style>
  <w:style w:type="paragraph" w:customStyle="1" w:styleId="Heading3text">
    <w:name w:val="Heading 3 text"/>
    <w:basedOn w:val="Normal"/>
    <w:rsid w:val="00896240"/>
    <w:pPr>
      <w:spacing w:after="0" w:line="240" w:lineRule="auto"/>
      <w:ind w:left="1008"/>
      <w:jc w:val="both"/>
    </w:pPr>
    <w:rPr>
      <w:rFonts w:ascii="Times New Roman" w:eastAsia="Times New Roman" w:hAnsi="Times New Roman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E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24EE8"/>
    <w:rPr>
      <w:b/>
      <w:bCs/>
      <w:i/>
      <w:iCs/>
      <w:color w:val="4F81BD"/>
      <w:sz w:val="22"/>
      <w:szCs w:val="22"/>
    </w:rPr>
  </w:style>
  <w:style w:type="paragraph" w:styleId="ListParagraph">
    <w:name w:val="List Paragraph"/>
    <w:basedOn w:val="Normal"/>
    <w:link w:val="ListParagraphChar"/>
    <w:qFormat/>
    <w:rsid w:val="00834607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699F"/>
    <w:rPr>
      <w:sz w:val="22"/>
      <w:szCs w:val="22"/>
    </w:rPr>
  </w:style>
  <w:style w:type="character" w:customStyle="1" w:styleId="txtbody">
    <w:name w:val="txtbody"/>
    <w:basedOn w:val="DefaultParagraphFont"/>
    <w:rsid w:val="00674340"/>
  </w:style>
  <w:style w:type="paragraph" w:customStyle="1" w:styleId="txtbody1">
    <w:name w:val="txtbody1"/>
    <w:basedOn w:val="Normal"/>
    <w:rsid w:val="006743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F77B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7B99"/>
    <w:rPr>
      <w:sz w:val="22"/>
      <w:szCs w:val="22"/>
    </w:rPr>
  </w:style>
  <w:style w:type="paragraph" w:styleId="Footer">
    <w:name w:val="footer"/>
    <w:basedOn w:val="Normal"/>
    <w:link w:val="FooterChar"/>
    <w:unhideWhenUsed/>
    <w:rsid w:val="00F77B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7B99"/>
    <w:rPr>
      <w:sz w:val="22"/>
      <w:szCs w:val="22"/>
    </w:rPr>
  </w:style>
  <w:style w:type="paragraph" w:customStyle="1" w:styleId="StyleStyleGeneralMaterialAfter4ptAfter2pt">
    <w:name w:val="Style Style General Material + After:  4 pt + After:  2 pt"/>
    <w:basedOn w:val="Normal"/>
    <w:rsid w:val="0032756F"/>
    <w:pPr>
      <w:tabs>
        <w:tab w:val="left" w:pos="432"/>
      </w:tabs>
      <w:spacing w:after="120" w:line="260" w:lineRule="exact"/>
      <w:jc w:val="both"/>
    </w:pPr>
    <w:rPr>
      <w:rFonts w:ascii="Times New Roman" w:eastAsia="Times New Roman" w:hAnsi="Times New Roman"/>
      <w:szCs w:val="20"/>
    </w:rPr>
  </w:style>
  <w:style w:type="paragraph" w:customStyle="1" w:styleId="StyleStyleGeneral2After4ptAfter2pt">
    <w:name w:val="Style Style General2 + After:  4 pt + After:  2 pt"/>
    <w:basedOn w:val="Normal"/>
    <w:rsid w:val="0032756F"/>
    <w:pPr>
      <w:tabs>
        <w:tab w:val="left" w:pos="540"/>
        <w:tab w:val="left" w:pos="1080"/>
      </w:tabs>
      <w:spacing w:after="120" w:line="260" w:lineRule="exact"/>
      <w:ind w:left="1080" w:hanging="1080"/>
      <w:jc w:val="both"/>
    </w:pPr>
    <w:rPr>
      <w:rFonts w:ascii="Times New Roman" w:eastAsia="Times New Roman" w:hAnsi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7D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FD7D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FD7D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table" w:customStyle="1" w:styleId="LightGrid1">
    <w:name w:val="Light Grid1"/>
    <w:basedOn w:val="TableNormal"/>
    <w:uiPriority w:val="62"/>
    <w:rsid w:val="008F04B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unhideWhenUsed/>
    <w:rsid w:val="00582C1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2C14"/>
    <w:rPr>
      <w:b/>
      <w:bCs/>
    </w:rPr>
  </w:style>
  <w:style w:type="character" w:customStyle="1" w:styleId="apple-converted-space">
    <w:name w:val="apple-converted-space"/>
    <w:basedOn w:val="DefaultParagraphFont"/>
    <w:rsid w:val="00582C14"/>
  </w:style>
  <w:style w:type="paragraph" w:customStyle="1" w:styleId="MyStylHdng3">
    <w:name w:val="My Styl Hdng 3"/>
    <w:basedOn w:val="Normal"/>
    <w:link w:val="MyStylHdng3Char"/>
    <w:qFormat/>
    <w:rsid w:val="0044699F"/>
    <w:pPr>
      <w:keepNext/>
      <w:numPr>
        <w:ilvl w:val="2"/>
        <w:numId w:val="2"/>
      </w:numPr>
      <w:snapToGrid w:val="0"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sz w:val="24"/>
      <w:szCs w:val="26"/>
      <w:lang w:val="en-GB" w:eastAsia="en-GB"/>
    </w:rPr>
  </w:style>
  <w:style w:type="character" w:customStyle="1" w:styleId="MyStylHdng3Char">
    <w:name w:val="My Styl Hdng 3 Char"/>
    <w:basedOn w:val="DefaultParagraphFont"/>
    <w:link w:val="MyStylHdng3"/>
    <w:rsid w:val="0044699F"/>
    <w:rPr>
      <w:rFonts w:asciiTheme="majorHAnsi" w:eastAsiaTheme="majorEastAsia" w:hAnsiTheme="majorHAnsi" w:cstheme="majorBidi"/>
      <w:b/>
      <w:bCs/>
      <w:sz w:val="24"/>
      <w:szCs w:val="26"/>
      <w:lang w:val="en-GB" w:eastAsia="en-GB"/>
    </w:rPr>
  </w:style>
  <w:style w:type="table" w:styleId="TableGrid">
    <w:name w:val="Table Grid"/>
    <w:basedOn w:val="TableNormal"/>
    <w:uiPriority w:val="39"/>
    <w:rsid w:val="00B71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49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Style14ptBoldNotItalicCenteredLeft0Firstline0">
    <w:name w:val="Style 14 pt Bold Not Italic Centered Left:  0&quot; First line:  0&quot;"/>
    <w:basedOn w:val="Normal"/>
    <w:rsid w:val="00FD5861"/>
    <w:pPr>
      <w:spacing w:after="0" w:line="240" w:lineRule="auto"/>
      <w:ind w:left="1152"/>
      <w:jc w:val="center"/>
    </w:pPr>
    <w:rPr>
      <w:rFonts w:ascii="Arial" w:eastAsia="Times New Roman" w:hAnsi="Arial"/>
      <w:b/>
      <w:bCs/>
      <w:sz w:val="28"/>
      <w:szCs w:val="20"/>
    </w:rPr>
  </w:style>
  <w:style w:type="paragraph" w:customStyle="1" w:styleId="TableText">
    <w:name w:val="Table Text"/>
    <w:basedOn w:val="Heading1"/>
    <w:rsid w:val="00FD5861"/>
    <w:pPr>
      <w:widowControl w:val="0"/>
      <w:overflowPunct w:val="0"/>
      <w:autoSpaceDE w:val="0"/>
      <w:autoSpaceDN w:val="0"/>
      <w:adjustRightInd w:val="0"/>
      <w:spacing w:before="40" w:after="40" w:line="276" w:lineRule="auto"/>
      <w:jc w:val="both"/>
      <w:textAlignment w:val="baseline"/>
    </w:pPr>
    <w:rPr>
      <w:rFonts w:ascii="Garamond" w:hAnsi="Garamond" w:cs="Times New Roman"/>
      <w:b w:val="0"/>
      <w:bCs w:val="0"/>
      <w:iCs/>
      <w:kern w:val="0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4C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4CF3"/>
  </w:style>
  <w:style w:type="character" w:styleId="EndnoteReference">
    <w:name w:val="endnote reference"/>
    <w:basedOn w:val="DefaultParagraphFont"/>
    <w:uiPriority w:val="99"/>
    <w:semiHidden/>
    <w:unhideWhenUsed/>
    <w:rsid w:val="00764CF3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sid w:val="003A2B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54B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B5D"/>
    <w:rPr>
      <w:color w:val="800080"/>
      <w:u w:val="single"/>
    </w:rPr>
  </w:style>
  <w:style w:type="paragraph" w:customStyle="1" w:styleId="xl65">
    <w:name w:val="xl65"/>
    <w:basedOn w:val="Normal"/>
    <w:rsid w:val="00254B5D"/>
    <w:pPr>
      <w:spacing w:before="100" w:beforeAutospacing="1" w:after="100" w:afterAutospacing="1" w:line="240" w:lineRule="auto"/>
    </w:pPr>
    <w:rPr>
      <w:rFonts w:ascii="Cambria" w:eastAsia="Times New Roman" w:hAnsi="Cambria"/>
      <w:sz w:val="24"/>
      <w:szCs w:val="24"/>
    </w:rPr>
  </w:style>
  <w:style w:type="paragraph" w:customStyle="1" w:styleId="xl66">
    <w:name w:val="xl66"/>
    <w:basedOn w:val="Normal"/>
    <w:rsid w:val="00254B5D"/>
    <w:pPr>
      <w:spacing w:before="100" w:beforeAutospacing="1" w:after="100" w:afterAutospacing="1" w:line="240" w:lineRule="auto"/>
      <w:jc w:val="center"/>
    </w:pPr>
    <w:rPr>
      <w:rFonts w:ascii="Cambria" w:eastAsia="Times New Roman" w:hAnsi="Cambria"/>
      <w:sz w:val="24"/>
      <w:szCs w:val="24"/>
    </w:rPr>
  </w:style>
  <w:style w:type="paragraph" w:customStyle="1" w:styleId="xl67">
    <w:name w:val="xl67"/>
    <w:basedOn w:val="Normal"/>
    <w:rsid w:val="00254B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68">
    <w:name w:val="xl68"/>
    <w:basedOn w:val="Normal"/>
    <w:rsid w:val="00254B5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69">
    <w:name w:val="xl69"/>
    <w:basedOn w:val="Normal"/>
    <w:rsid w:val="00254B5D"/>
    <w:pPr>
      <w:pBdr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0">
    <w:name w:val="xl70"/>
    <w:basedOn w:val="Normal"/>
    <w:rsid w:val="00254B5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1">
    <w:name w:val="xl71"/>
    <w:basedOn w:val="Normal"/>
    <w:rsid w:val="00254B5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2">
    <w:name w:val="xl72"/>
    <w:basedOn w:val="Normal"/>
    <w:rsid w:val="00254B5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3">
    <w:name w:val="xl73"/>
    <w:basedOn w:val="Normal"/>
    <w:rsid w:val="00254B5D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4">
    <w:name w:val="xl74"/>
    <w:basedOn w:val="Normal"/>
    <w:rsid w:val="00254B5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5">
    <w:name w:val="xl75"/>
    <w:basedOn w:val="Normal"/>
    <w:rsid w:val="00254B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6">
    <w:name w:val="xl76"/>
    <w:basedOn w:val="Normal"/>
    <w:rsid w:val="00254B5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7">
    <w:name w:val="xl77"/>
    <w:basedOn w:val="Normal"/>
    <w:rsid w:val="00254B5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8">
    <w:name w:val="xl78"/>
    <w:basedOn w:val="Normal"/>
    <w:rsid w:val="00254B5D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79">
    <w:name w:val="xl79"/>
    <w:basedOn w:val="Normal"/>
    <w:rsid w:val="00254B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80">
    <w:name w:val="xl80"/>
    <w:basedOn w:val="Normal"/>
    <w:rsid w:val="00254B5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81">
    <w:name w:val="xl81"/>
    <w:basedOn w:val="Normal"/>
    <w:rsid w:val="00254B5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mbria" w:eastAsia="Times New Roman" w:hAnsi="Cambria"/>
      <w:sz w:val="24"/>
      <w:szCs w:val="24"/>
    </w:rPr>
  </w:style>
  <w:style w:type="paragraph" w:customStyle="1" w:styleId="xl82">
    <w:name w:val="xl82"/>
    <w:basedOn w:val="Normal"/>
    <w:rsid w:val="00254B5D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paragraph" w:customStyle="1" w:styleId="xl83">
    <w:name w:val="xl83"/>
    <w:basedOn w:val="Normal"/>
    <w:rsid w:val="00254B5D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b/>
      <w:bCs/>
      <w:sz w:val="24"/>
      <w:szCs w:val="24"/>
    </w:rPr>
  </w:style>
  <w:style w:type="paragraph" w:customStyle="1" w:styleId="xl84">
    <w:name w:val="xl84"/>
    <w:basedOn w:val="Normal"/>
    <w:rsid w:val="00254B5D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b/>
      <w:bCs/>
      <w:sz w:val="24"/>
      <w:szCs w:val="24"/>
    </w:rPr>
  </w:style>
  <w:style w:type="paragraph" w:customStyle="1" w:styleId="xl85">
    <w:name w:val="xl85"/>
    <w:basedOn w:val="Normal"/>
    <w:rsid w:val="00254B5D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mbria" w:eastAsia="Times New Roman" w:hAnsi="Cambria"/>
      <w:sz w:val="24"/>
      <w:szCs w:val="24"/>
    </w:rPr>
  </w:style>
  <w:style w:type="character" w:styleId="CommentReference">
    <w:name w:val="annotation reference"/>
    <w:basedOn w:val="DefaultParagraphFont"/>
    <w:unhideWhenUsed/>
    <w:rsid w:val="00F07E4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07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7E44"/>
  </w:style>
  <w:style w:type="paragraph" w:styleId="Revision">
    <w:name w:val="Revision"/>
    <w:hidden/>
    <w:uiPriority w:val="99"/>
    <w:semiHidden/>
    <w:rsid w:val="00DD5FCF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2A9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032A99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84EFC"/>
    <w:pPr>
      <w:tabs>
        <w:tab w:val="left" w:pos="660"/>
        <w:tab w:val="right" w:pos="9017"/>
      </w:tabs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F5826"/>
    <w:pPr>
      <w:tabs>
        <w:tab w:val="left" w:pos="440"/>
        <w:tab w:val="right" w:pos="9017"/>
      </w:tabs>
      <w:spacing w:before="240" w:after="120" w:line="240" w:lineRule="auto"/>
      <w:contextualSpacing/>
    </w:pPr>
    <w:rPr>
      <w:rFonts w:asciiTheme="minorHAnsi" w:hAnsiTheme="minorHAnsi" w:cstheme="minorHAnsi"/>
      <w:b/>
      <w:bCs/>
      <w:noProof/>
      <w:sz w:val="20"/>
      <w:szCs w:val="20"/>
    </w:rPr>
  </w:style>
  <w:style w:type="paragraph" w:customStyle="1" w:styleId="Style2">
    <w:name w:val="Style2"/>
    <w:basedOn w:val="Normal"/>
    <w:link w:val="Style2Char"/>
    <w:qFormat/>
    <w:rsid w:val="00504C5C"/>
    <w:pPr>
      <w:keepNext/>
      <w:keepLines/>
      <w:suppressLineNumbers/>
      <w:suppressAutoHyphens/>
    </w:pPr>
    <w:rPr>
      <w:rFonts w:asciiTheme="majorHAnsi" w:hAnsiTheme="majorHAnsi" w:cs="Arial"/>
      <w:b/>
      <w:color w:val="365F91" w:themeColor="accent1" w:themeShade="BF"/>
      <w:sz w:val="32"/>
      <w:lang w:val="en-GB"/>
    </w:rPr>
  </w:style>
  <w:style w:type="character" w:customStyle="1" w:styleId="Style2Char">
    <w:name w:val="Style2 Char"/>
    <w:basedOn w:val="DefaultParagraphFont"/>
    <w:link w:val="Style2"/>
    <w:rsid w:val="00504C5C"/>
    <w:rPr>
      <w:rFonts w:asciiTheme="majorHAnsi" w:hAnsiTheme="majorHAnsi" w:cs="Arial"/>
      <w:b/>
      <w:color w:val="365F91" w:themeColor="accent1" w:themeShade="BF"/>
      <w:sz w:val="32"/>
      <w:szCs w:val="22"/>
      <w:lang w:val="en-GB"/>
    </w:rPr>
  </w:style>
  <w:style w:type="character" w:styleId="SubtleReference">
    <w:name w:val="Subtle Reference"/>
    <w:qFormat/>
    <w:rsid w:val="00A62224"/>
    <w:rPr>
      <w:smallCaps/>
      <w:color w:val="C0504D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B5646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B5646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B5646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B5646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B5646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B5646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numbering" w:customStyle="1" w:styleId="Style3">
    <w:name w:val="Style3"/>
    <w:uiPriority w:val="99"/>
    <w:rsid w:val="00564591"/>
    <w:pPr>
      <w:numPr>
        <w:numId w:val="28"/>
      </w:numPr>
    </w:pPr>
  </w:style>
  <w:style w:type="paragraph" w:styleId="CommentSubject">
    <w:name w:val="annotation subject"/>
    <w:basedOn w:val="CommentText"/>
    <w:next w:val="CommentText"/>
    <w:link w:val="CommentSubjectChar"/>
    <w:unhideWhenUsed/>
    <w:rsid w:val="002E65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6599"/>
    <w:rPr>
      <w:b/>
      <w:bCs/>
    </w:rPr>
  </w:style>
  <w:style w:type="table" w:styleId="PlainTable1">
    <w:name w:val="Plain Table 1"/>
    <w:basedOn w:val="TableNormal"/>
    <w:uiPriority w:val="41"/>
    <w:rsid w:val="0064211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4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6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7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56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7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24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70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185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980">
          <w:marLeft w:val="157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802">
          <w:marLeft w:val="157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815">
          <w:marLeft w:val="157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2867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265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0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62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>                  DEVELOPED BY: HIGHLY KEEN – THE MANAGEMENT INSTITUTE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3F251-73BA-4146-8E97-61145059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18</Pages>
  <Words>6006</Words>
  <Characters>34240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MANAGEMENT POLICY</vt:lpstr>
    </vt:vector>
  </TitlesOfParts>
  <Company>EXPORTS LTD.</Company>
  <LinksUpToDate>false</LinksUpToDate>
  <CharactersWithSpaces>40166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MANAGEMENT POLICY</dc:title>
  <dc:subject>Qadri group</dc:subject>
  <dc:creator>[lahore]</dc:creator>
  <cp:lastModifiedBy>khalil ahmad</cp:lastModifiedBy>
  <cp:revision>20</cp:revision>
  <cp:lastPrinted>2023-09-21T10:40:00Z</cp:lastPrinted>
  <dcterms:created xsi:type="dcterms:W3CDTF">2021-10-15T06:26:00Z</dcterms:created>
  <dcterms:modified xsi:type="dcterms:W3CDTF">2023-10-23T07:58:00Z</dcterms:modified>
</cp:coreProperties>
</file>