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Bdr/>
        <w:spacing w:line="240" w:lineRule="auto"/>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center"/>
        <w:rPr>
          <w:rFonts w:ascii="Times New Roman" w:hAnsi="Times New Roman" w:eastAsia="Times New Roman" w:cs="Times New Roman"/>
          <w:sz w:val="56"/>
          <w:szCs w:val="56"/>
          <w:lang w:val="fr-FR"/>
        </w:rPr>
      </w:pPr>
      <w:r>
        <w:rPr>
          <w:rFonts w:ascii="Times New Roman" w:hAnsi="Times New Roman" w:eastAsia="Times New Roman" w:cs="Times New Roman"/>
          <w:sz w:val="56"/>
          <w:szCs w:val="56"/>
          <w:lang w:val="fr-FR"/>
        </w:rPr>
        <w:t xml:space="preserve">Rapport </w:t>
      </w:r>
      <w:r>
        <w:rPr>
          <w:rFonts w:ascii="Times New Roman" w:hAnsi="Times New Roman" w:eastAsia="Times New Roman" w:cs="Times New Roman"/>
          <w:sz w:val="56"/>
          <w:szCs w:val="56"/>
          <w:lang w:val="fr-FR"/>
        </w:rPr>
      </w:r>
    </w:p>
    <w:p>
      <w:pPr>
        <w:pBdr/>
        <w:spacing w:line="240" w:lineRule="auto"/>
        <w:ind/>
        <w:jc w:val="center"/>
        <w:rPr>
          <w:rFonts w:ascii="Times New Roman" w:hAnsi="Times New Roman" w:eastAsia="Times New Roman" w:cs="Times New Roman"/>
          <w:sz w:val="56"/>
          <w:szCs w:val="56"/>
          <w:lang w:val="fr-FR"/>
        </w:rPr>
      </w:pPr>
      <w:r>
        <w:rPr>
          <w:rFonts w:ascii="Times New Roman" w:hAnsi="Times New Roman" w:eastAsia="Times New Roman" w:cs="Times New Roman"/>
          <w:sz w:val="56"/>
          <w:szCs w:val="56"/>
          <w:lang w:val="fr-FR"/>
        </w:rPr>
        <w:t xml:space="preserve">The Big Adventure</w:t>
      </w:r>
      <w:r>
        <w:rPr>
          <w:rFonts w:ascii="Times New Roman" w:hAnsi="Times New Roman" w:eastAsia="Times New Roman" w:cs="Times New Roman"/>
          <w:sz w:val="56"/>
          <w:szCs w:val="56"/>
          <w:lang w:val="fr-FR"/>
        </w:rPr>
      </w:r>
    </w:p>
    <w:p>
      <w:pPr>
        <w:pStyle w:val="627"/>
        <w:pBdr/>
        <w:spacing w:line="240" w:lineRule="auto"/>
        <w:ind/>
        <w:jc w:val="center"/>
        <w:rPr>
          <w:rFonts w:ascii="Times New Roman" w:hAnsi="Times New Roman" w:eastAsia="Times New Roman" w:cs="Times New Roman"/>
          <w:sz w:val="56"/>
          <w:szCs w:val="56"/>
          <w:lang w:val="fr-FR"/>
        </w:rPr>
      </w:pPr>
      <w:r>
        <w:rPr>
          <w:rFonts w:ascii="Times New Roman" w:hAnsi="Times New Roman" w:eastAsia="Times New Roman" w:cs="Times New Roman"/>
          <w:sz w:val="56"/>
          <w:szCs w:val="56"/>
          <w:lang w:val="fr-FR"/>
        </w:rPr>
      </w:r>
      <w:r>
        <w:rPr>
          <w:rFonts w:ascii="Times New Roman" w:hAnsi="Times New Roman" w:eastAsia="Times New Roman" w:cs="Times New Roman"/>
          <w:sz w:val="56"/>
          <w:szCs w:val="56"/>
          <w:lang w:val="fr-FR"/>
        </w:rPr>
      </w:r>
    </w:p>
    <w:p>
      <w:pPr>
        <w:pBdr/>
        <w:spacing w:line="240" w:lineRule="auto"/>
        <w:ind/>
        <w:jc w:val="center"/>
        <w:rPr>
          <w:rFonts w:ascii="Times New Roman" w:hAnsi="Times New Roman" w:eastAsia="Times New Roman" w:cs="Times New Roman"/>
          <w:sz w:val="40"/>
          <w:szCs w:val="40"/>
          <w:lang w:val="fr-FR"/>
        </w:rPr>
      </w:pPr>
      <w:r>
        <w:rPr>
          <w:rFonts w:ascii="Times New Roman" w:hAnsi="Times New Roman" w:eastAsia="Times New Roman" w:cs="Times New Roman"/>
          <w:sz w:val="40"/>
          <w:szCs w:val="40"/>
          <w:lang w:val="fr-FR"/>
        </w:rPr>
        <w:t xml:space="preserve">TOUNSI Mourad </w:t>
      </w:r>
      <w:r>
        <w:rPr>
          <w:rFonts w:ascii="Times New Roman" w:hAnsi="Times New Roman" w:eastAsia="Times New Roman" w:cs="Times New Roman"/>
          <w:sz w:val="40"/>
          <w:szCs w:val="40"/>
          <w:lang w:val="fr-FR"/>
        </w:rPr>
      </w:r>
    </w:p>
    <w:p>
      <w:pPr>
        <w:pStyle w:val="627"/>
        <w:pBdr/>
        <w:spacing w:line="240" w:lineRule="auto"/>
        <w:ind/>
        <w:jc w:val="center"/>
        <w:rPr>
          <w:rFonts w:ascii="Times New Roman" w:hAnsi="Times New Roman" w:eastAsia="Times New Roman" w:cs="Times New Roman"/>
          <w:sz w:val="40"/>
          <w:szCs w:val="40"/>
          <w:lang w:val="fr-FR"/>
        </w:rPr>
      </w:pPr>
      <w:r>
        <w:rPr>
          <w:rFonts w:ascii="Times New Roman" w:hAnsi="Times New Roman" w:eastAsia="Times New Roman" w:cs="Times New Roman"/>
          <w:sz w:val="40"/>
          <w:szCs w:val="40"/>
          <w:lang w:val="fr-FR"/>
        </w:rPr>
        <w:t xml:space="preserve">&amp;</w:t>
      </w:r>
      <w:r>
        <w:rPr>
          <w:rFonts w:ascii="Times New Roman" w:hAnsi="Times New Roman" w:eastAsia="Times New Roman" w:cs="Times New Roman"/>
          <w:sz w:val="40"/>
          <w:szCs w:val="40"/>
          <w:lang w:val="fr-FR"/>
        </w:rPr>
      </w:r>
    </w:p>
    <w:p>
      <w:pPr>
        <w:pBdr/>
        <w:spacing w:line="240" w:lineRule="auto"/>
        <w:ind/>
        <w:jc w:val="center"/>
        <w:rPr>
          <w:rFonts w:ascii="Times New Roman" w:hAnsi="Times New Roman" w:eastAsia="Times New Roman" w:cs="Times New Roman"/>
          <w:sz w:val="40"/>
          <w:szCs w:val="40"/>
          <w:lang w:val="fr-FR"/>
        </w:rPr>
      </w:pPr>
      <w:r>
        <w:rPr>
          <w:rFonts w:ascii="Times New Roman" w:hAnsi="Times New Roman" w:eastAsia="Times New Roman" w:cs="Times New Roman"/>
          <w:sz w:val="40"/>
          <w:szCs w:val="40"/>
          <w:lang w:val="fr-FR"/>
        </w:rPr>
        <w:t xml:space="preserve">TOUSSAINT Lesly Jumelle</w:t>
      </w:r>
      <w:r>
        <w:rPr>
          <w:rFonts w:ascii="Times New Roman" w:hAnsi="Times New Roman" w:eastAsia="Times New Roman" w:cs="Times New Roman"/>
          <w:sz w:val="40"/>
          <w:szCs w:val="40"/>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center"/>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Bdr/>
        <w:spacing w:line="240" w:lineRule="auto"/>
        <w:ind/>
        <w:jc w:val="left"/>
        <w:rPr>
          <w:rFonts w:ascii="Times New Roman" w:hAnsi="Times New Roman" w:eastAsia="Times New Roman" w:cs="Times New Roman"/>
          <w:b/>
          <w:bCs/>
          <w:sz w:val="44"/>
          <w:szCs w:val="44"/>
        </w:rPr>
      </w:pPr>
      <w:r>
        <w:rPr>
          <w:rFonts w:ascii="Times New Roman" w:hAnsi="Times New Roman" w:eastAsia="Times New Roman" w:cs="Times New Roman"/>
          <w:b/>
          <w:bCs/>
          <w:sz w:val="44"/>
          <w:szCs w:val="44"/>
          <w:lang w:val="fr-FR"/>
        </w:rPr>
        <w:t xml:space="preserve">Sommaire</w:t>
      </w:r>
      <w:r>
        <w:rPr>
          <w:rFonts w:ascii="Times New Roman" w:hAnsi="Times New Roman" w:eastAsia="Times New Roman" w:cs="Times New Roman"/>
          <w:b/>
          <w:bCs/>
          <w:sz w:val="44"/>
          <w:szCs w:val="44"/>
        </w:rPr>
      </w:r>
    </w:p>
    <w:p>
      <w:pPr>
        <w:pStyle w:val="631"/>
        <w:numPr>
          <w:ilvl w:val="0"/>
          <w:numId w:val="7"/>
        </w:numPr>
        <w:pBdr/>
        <w:spacing w:line="240" w:lineRule="auto"/>
        <w:ind/>
        <w:jc w:val="left"/>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lang w:val="fr-FR"/>
        </w:rPr>
        <w:t xml:space="preserve">Introduction</w:t>
      </w:r>
      <w:r>
        <w:rPr>
          <w:rFonts w:ascii="Times New Roman" w:hAnsi="Times New Roman" w:eastAsia="Times New Roman" w:cs="Times New Roman"/>
          <w:b/>
          <w:bCs/>
          <w:sz w:val="32"/>
          <w:szCs w:val="32"/>
        </w:rPr>
      </w:r>
    </w:p>
    <w:p>
      <w:pPr>
        <w:pStyle w:val="631"/>
        <w:numPr>
          <w:ilvl w:val="0"/>
          <w:numId w:val="7"/>
        </w:numPr>
        <w:pBdr/>
        <w:spacing w:line="240" w:lineRule="auto"/>
        <w:ind/>
        <w:jc w:val="left"/>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lang w:val="fr-FR"/>
        </w:rPr>
        <w:t xml:space="preserve">Organisation</w:t>
      </w:r>
      <w:r>
        <w:rPr>
          <w:rFonts w:ascii="Times New Roman" w:hAnsi="Times New Roman" w:eastAsia="Times New Roman" w:cs="Times New Roman"/>
          <w:b/>
          <w:bCs/>
          <w:sz w:val="32"/>
          <w:szCs w:val="32"/>
        </w:rPr>
      </w:r>
    </w:p>
    <w:p>
      <w:pPr>
        <w:pStyle w:val="631"/>
        <w:numPr>
          <w:ilvl w:val="0"/>
          <w:numId w:val="7"/>
        </w:numPr>
        <w:pBdr/>
        <w:spacing w:line="240" w:lineRule="auto"/>
        <w:ind/>
        <w:jc w:val="left"/>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lang w:val="fr-FR"/>
        </w:rPr>
        <w:t xml:space="preserve">Conclusion</w:t>
      </w:r>
      <w:r>
        <w:rPr>
          <w:rFonts w:ascii="Times New Roman" w:hAnsi="Times New Roman" w:eastAsia="Times New Roman" w:cs="Times New Roman"/>
          <w:b/>
          <w:bCs/>
          <w:sz w:val="32"/>
          <w:szCs w:val="32"/>
        </w:rPr>
      </w:r>
    </w:p>
    <w:p>
      <w:pPr>
        <w:pStyle w:val="627"/>
        <w:pBdr/>
        <w:spacing w:line="240" w:lineRule="auto"/>
        <w:ind/>
        <w:jc w:val="left"/>
        <w:rPr>
          <w:rFonts w:ascii="Times New Roman" w:hAnsi="Times New Roman" w:eastAsia="Times New Roman" w:cs="Times New Roman"/>
          <w:sz w:val="32"/>
          <w:szCs w:val="32"/>
          <w:lang w:val="fr-FR"/>
        </w:rPr>
      </w:pPr>
      <w:r>
        <w:rPr>
          <w:rFonts w:ascii="Times New Roman" w:hAnsi="Times New Roman" w:eastAsia="Times New Roman" w:cs="Times New Roman"/>
          <w:sz w:val="32"/>
          <w:szCs w:val="32"/>
          <w:lang w:val="fr-FR"/>
        </w:rPr>
      </w:r>
      <w:r>
        <w:rPr>
          <w:rFonts w:ascii="Times New Roman" w:hAnsi="Times New Roman" w:eastAsia="Times New Roman" w:cs="Times New Roman"/>
          <w:sz w:val="32"/>
          <w:szCs w:val="32"/>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Style w:val="627"/>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p>
    <w:p>
      <w:pPr>
        <w:pBdr/>
        <w:spacing w:after="0" w:afterAutospacing="0" w:before="0" w:beforeAutospacing="0"/>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31"/>
        <w:numPr>
          <w:ilvl w:val="0"/>
          <w:numId w:val="5"/>
        </w:numPr>
        <w:pBdr/>
        <w:spacing w:after="0" w:afterAutospacing="0" w:before="0" w:beforeAutospacing="0" w:line="240" w:lineRule="auto"/>
        <w:ind/>
        <w:jc w:val="left"/>
        <w:rPr>
          <w:rFonts w:ascii="Times New Roman" w:hAnsi="Times New Roman" w:eastAsia="Times New Roman" w:cs="Times New Roman"/>
          <w:sz w:val="32"/>
          <w:szCs w:val="32"/>
          <w:lang w:val="fr-FR"/>
        </w:rPr>
      </w:pPr>
      <w:r>
        <w:rPr>
          <w:rFonts w:ascii="Times New Roman" w:hAnsi="Times New Roman" w:eastAsia="Times New Roman" w:cs="Times New Roman"/>
          <w:sz w:val="32"/>
          <w:szCs w:val="32"/>
          <w:lang w:val="fr-FR"/>
        </w:rPr>
        <w:t xml:space="preserve">Introduction</w:t>
      </w:r>
      <w:r>
        <w:rPr>
          <w:rFonts w:ascii="Times New Roman" w:hAnsi="Times New Roman" w:eastAsia="Times New Roman" w:cs="Times New Roman"/>
          <w:sz w:val="32"/>
          <w:szCs w:val="32"/>
          <w:lang w:val="fr-FR"/>
        </w:rPr>
      </w:r>
    </w:p>
    <w:p>
      <w:pPr>
        <w:pBdr/>
        <w:spacing w:after="0" w:afterAutospacing="0" w:before="0" w:beforeAutospacing="0"/>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 xml:space="preserve">Le but de ce projet est de jouer à un jeu d'aventure</w:t>
      </w:r>
      <w:r>
        <w:rPr>
          <w:rFonts w:ascii="Times New Roman" w:hAnsi="Times New Roman" w:eastAsia="Times New Roman" w:cs="Times New Roman"/>
          <w:sz w:val="28"/>
          <w:szCs w:val="28"/>
          <w:lang w:val="fr-FR"/>
        </w:rPr>
        <w:t xml:space="preserve"> et/ou de fabriquer les mondes du jeu d'aventure. Il convient de créer des éléments de carte, des éléments décoratifs, des éléments obstacles, des éléments intermédiaires, des éléments amis ou ennemis, des éléments inventaires, des éléments nutritifs, des </w:t>
      </w:r>
      <w:r>
        <w:rPr>
          <w:rFonts w:ascii="Times New Roman" w:hAnsi="Times New Roman" w:eastAsia="Times New Roman" w:cs="Times New Roman"/>
          <w:sz w:val="28"/>
          <w:szCs w:val="28"/>
          <w:lang w:val="fr-FR"/>
        </w:rPr>
        <w:t xml:space="preserve">personnages,</w:t>
      </w:r>
      <w:r>
        <w:rPr>
          <w:rFonts w:ascii="Times New Roman" w:hAnsi="Times New Roman" w:eastAsia="Times New Roman" w:cs="Times New Roman"/>
          <w:sz w:val="28"/>
          <w:szCs w:val="28"/>
          <w:lang w:val="fr-FR"/>
        </w:rPr>
        <w:t xml:space="preserve"> des éléments de transports, des éléments d’armes, des éléments spéciaux.</w:t>
      </w:r>
      <w:r>
        <w:rPr>
          <w:rFonts w:ascii="Times New Roman" w:hAnsi="Times New Roman" w:eastAsia="Times New Roman" w:cs="Times New Roman"/>
          <w:sz w:val="28"/>
          <w:szCs w:val="28"/>
          <w:lang w:val="fr-FR"/>
        </w:rPr>
      </w:r>
    </w:p>
    <w:p>
      <w:pPr>
        <w:pBdr/>
        <w:spacing w:line="240" w:lineRule="auto"/>
        <w:ind/>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after="0" w:afterAutospacing="0" w:before="0" w:beforeAutospacing="0"/>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31"/>
        <w:numPr>
          <w:ilvl w:val="0"/>
          <w:numId w:val="5"/>
        </w:numPr>
        <w:pBdr/>
        <w:spacing w:after="0" w:afterAutospacing="0" w:before="0" w:beforeAutospacing="0" w:line="240" w:lineRule="auto"/>
        <w:ind/>
        <w:jc w:val="left"/>
        <w:rPr>
          <w:rFonts w:ascii="Times New Roman" w:hAnsi="Times New Roman" w:eastAsia="Times New Roman" w:cs="Times New Roman"/>
          <w:sz w:val="32"/>
          <w:szCs w:val="32"/>
          <w:lang w:val="fr-FR"/>
        </w:rPr>
      </w:pPr>
      <w:r>
        <w:rPr>
          <w:rFonts w:ascii="Times New Roman" w:hAnsi="Times New Roman" w:eastAsia="Times New Roman" w:cs="Times New Roman"/>
          <w:sz w:val="32"/>
          <w:szCs w:val="32"/>
          <w:lang w:val="fr-FR"/>
        </w:rPr>
        <w:t xml:space="preserve">Organisation</w:t>
      </w:r>
      <w:r>
        <w:rPr>
          <w:rFonts w:ascii="Times New Roman" w:hAnsi="Times New Roman" w:eastAsia="Times New Roman" w:cs="Times New Roman"/>
          <w:sz w:val="32"/>
          <w:szCs w:val="32"/>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 xml:space="preserve">No</w:t>
      </w:r>
      <w:r>
        <w:rPr>
          <w:rFonts w:ascii="Times New Roman" w:hAnsi="Times New Roman" w:eastAsia="Times New Roman" w:cs="Times New Roman"/>
          <w:sz w:val="28"/>
          <w:szCs w:val="28"/>
          <w:lang w:val="fr-FR"/>
        </w:rPr>
        <w:t xml:space="preserve">tre</w:t>
      </w:r>
      <w:r>
        <w:rPr>
          <w:rFonts w:ascii="Times New Roman" w:hAnsi="Times New Roman" w:eastAsia="Times New Roman" w:cs="Times New Roman"/>
          <w:sz w:val="28"/>
          <w:szCs w:val="28"/>
          <w:lang w:val="fr-FR"/>
        </w:rPr>
        <w:t xml:space="preserve"> p</w:t>
      </w:r>
      <w:r>
        <w:rPr>
          <w:rFonts w:ascii="Times New Roman" w:hAnsi="Times New Roman" w:eastAsia="Times New Roman" w:cs="Times New Roman"/>
          <w:sz w:val="28"/>
          <w:szCs w:val="28"/>
          <w:lang w:val="fr-FR"/>
        </w:rPr>
        <w:t xml:space="preserve">rojet est reparti dans plusieurs packages tels que : </w:t>
      </w:r>
      <w:r>
        <w:rPr>
          <w:rFonts w:ascii="Times New Roman" w:hAnsi="Times New Roman" w:eastAsia="Times New Roman" w:cs="Times New Roman"/>
          <w:sz w:val="28"/>
          <w:szCs w:val="28"/>
          <w:lang w:val="fr-FR"/>
        </w:rPr>
        <w:t xml:space="preserve">lexer.parser</w:t>
      </w:r>
      <w:r>
        <w:rPr>
          <w:rFonts w:ascii="Times New Roman" w:hAnsi="Times New Roman" w:eastAsia="Times New Roman" w:cs="Times New Roman"/>
          <w:sz w:val="28"/>
          <w:szCs w:val="28"/>
          <w:lang w:val="fr-FR"/>
        </w:rPr>
        <w:t xml:space="preserve">, objets, </w:t>
      </w:r>
      <w:r>
        <w:rPr>
          <w:rFonts w:ascii="Times New Roman" w:hAnsi="Times New Roman" w:eastAsia="Times New Roman" w:cs="Times New Roman"/>
          <w:sz w:val="28"/>
          <w:szCs w:val="28"/>
          <w:lang w:val="fr-FR"/>
        </w:rPr>
        <w:t xml:space="preserve">objets.primitive</w:t>
      </w:r>
      <w:r>
        <w:rPr>
          <w:rFonts w:ascii="Times New Roman" w:hAnsi="Times New Roman" w:eastAsia="Times New Roman" w:cs="Times New Roman"/>
          <w:sz w:val="28"/>
          <w:szCs w:val="28"/>
          <w:lang w:val="fr-FR"/>
        </w:rPr>
        <w:t xml:space="preserve">, vue et un package par défaut. Il contient également autres dossiers : maps, docs, lib, src...</w:t>
      </w:r>
      <w:r>
        <w:rPr>
          <w:rFonts w:ascii="Times New Roman" w:hAnsi="Times New Roman" w:eastAsia="Times New Roman" w:cs="Times New Roman"/>
          <w:sz w:val="28"/>
          <w:szCs w:val="28"/>
          <w:lang w:val="fr-FR"/>
        </w:rPr>
      </w:r>
    </w:p>
    <w:p>
      <w:pPr>
        <w:pBdr/>
        <w:spacing w:line="240" w:lineRule="auto"/>
        <w:ind/>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after="0" w:afterAutospacing="0" w:before="0" w:beforeAutospacing="0"/>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31"/>
        <w:numPr>
          <w:ilvl w:val="0"/>
          <w:numId w:val="5"/>
        </w:numPr>
        <w:pBdr/>
        <w:spacing w:after="0" w:afterAutospacing="0" w:before="0" w:beforeAutospacing="0" w:line="240" w:lineRule="auto"/>
        <w:ind/>
        <w:jc w:val="left"/>
        <w:rPr>
          <w:rFonts w:ascii="Times New Roman" w:hAnsi="Times New Roman" w:eastAsia="Times New Roman" w:cs="Times New Roman"/>
          <w:sz w:val="32"/>
          <w:szCs w:val="32"/>
          <w:lang w:val="fr-FR"/>
        </w:rPr>
      </w:pPr>
      <w:r>
        <w:rPr>
          <w:rFonts w:ascii="Times New Roman" w:hAnsi="Times New Roman" w:eastAsia="Times New Roman" w:cs="Times New Roman"/>
          <w:sz w:val="32"/>
          <w:szCs w:val="32"/>
          <w:lang w:val="fr-FR"/>
        </w:rPr>
        <w:t xml:space="preserve">Les </w:t>
      </w:r>
      <w:r>
        <w:tab/>
      </w:r>
      <w:r>
        <w:rPr>
          <w:rFonts w:ascii="Times New Roman" w:hAnsi="Times New Roman" w:eastAsia="Times New Roman" w:cs="Times New Roman"/>
          <w:sz w:val="32"/>
          <w:szCs w:val="32"/>
          <w:lang w:val="fr-FR"/>
        </w:rPr>
        <w:t xml:space="preserve">packages</w:t>
      </w:r>
      <w:r>
        <w:rPr>
          <w:rFonts w:ascii="Times New Roman" w:hAnsi="Times New Roman" w:eastAsia="Times New Roman" w:cs="Times New Roman"/>
          <w:sz w:val="32"/>
          <w:szCs w:val="32"/>
          <w:lang w:val="fr-FR"/>
        </w:rPr>
      </w:r>
    </w:p>
    <w:p>
      <w:pPr>
        <w:pStyle w:val="627"/>
        <w:pBdr/>
        <w:spacing w:after="0" w:afterAutospacing="0" w:before="0" w:beforeAutospacing="0" w:line="240" w:lineRule="auto"/>
        <w:ind w:left="0"/>
        <w:jc w:val="left"/>
        <w:rPr>
          <w:rFonts w:ascii="Times New Roman" w:hAnsi="Times New Roman" w:eastAsia="Times New Roman" w:cs="Times New Roman"/>
          <w:sz w:val="32"/>
          <w:szCs w:val="32"/>
          <w:lang w:val="fr-FR"/>
        </w:rPr>
      </w:pPr>
      <w:r>
        <w:rPr>
          <w:rFonts w:ascii="Times New Roman" w:hAnsi="Times New Roman" w:eastAsia="Times New Roman" w:cs="Times New Roman"/>
          <w:sz w:val="32"/>
          <w:szCs w:val="32"/>
          <w:lang w:val="fr-FR"/>
        </w:rPr>
      </w:r>
      <w:r>
        <w:rPr>
          <w:rFonts w:ascii="Times New Roman" w:hAnsi="Times New Roman" w:eastAsia="Times New Roman" w:cs="Times New Roman"/>
          <w:sz w:val="32"/>
          <w:szCs w:val="32"/>
          <w:lang w:val="fr-FR"/>
        </w:rPr>
      </w:r>
    </w:p>
    <w:p>
      <w:pPr>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b/>
          <w:bCs/>
          <w:sz w:val="32"/>
          <w:szCs w:val="32"/>
          <w:lang w:val="fr-FR"/>
        </w:rPr>
        <w:t xml:space="preserve">lexer.parser</w:t>
      </w:r>
      <w:r>
        <w:rPr>
          <w:rFonts w:ascii="Times New Roman" w:hAnsi="Times New Roman" w:eastAsia="Times New Roman" w:cs="Times New Roman"/>
          <w:b/>
          <w:bCs/>
          <w:sz w:val="32"/>
          <w:szCs w:val="32"/>
          <w:lang w:val="fr-FR"/>
        </w:rPr>
        <w:t xml:space="preserve">:</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DataCarte.java</w:t>
      </w:r>
      <w:r>
        <w:rPr>
          <w:rFonts w:ascii="Times New Roman" w:hAnsi="Times New Roman" w:eastAsia="Times New Roman" w:cs="Times New Roman"/>
          <w:sz w:val="28"/>
          <w:szCs w:val="28"/>
          <w:lang w:val="fr-FR"/>
        </w:rPr>
        <w:t xml:space="preserve">, qui est la carte qui contient les informations du jeu, c’est à dire la grille et tous les éléments y compris le joueur. Les champs de ce fichier sont des String, et contient également </w:t>
      </w:r>
      <w:r>
        <w:rPr>
          <w:rFonts w:ascii="Times New Roman" w:hAnsi="Times New Roman" w:eastAsia="Times New Roman" w:cs="Times New Roman"/>
          <w:sz w:val="28"/>
          <w:szCs w:val="28"/>
          <w:lang w:val="fr-FR"/>
        </w:rPr>
        <w:t xml:space="preserve">un champ</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t xml:space="preserve">elements</w:t>
      </w:r>
      <w:r>
        <w:rPr>
          <w:rFonts w:ascii="Times New Roman" w:hAnsi="Times New Roman" w:eastAsia="Times New Roman" w:cs="Times New Roman"/>
          <w:sz w:val="28"/>
          <w:szCs w:val="28"/>
          <w:lang w:val="fr-FR"/>
        </w:rPr>
        <w:t xml:space="preserve"> qui est une liste qui stocke les informations de tous les éléments du fichier </w:t>
      </w:r>
      <w:r>
        <w:rPr>
          <w:rFonts w:ascii="Times New Roman" w:hAnsi="Times New Roman" w:eastAsia="Times New Roman" w:cs="Times New Roman"/>
          <w:sz w:val="28"/>
          <w:szCs w:val="28"/>
          <w:lang w:val="fr-FR"/>
        </w:rPr>
        <w:t xml:space="preserve">map</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t xml:space="preserve">element</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t xml:space="preserve">element</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Lexeme.java</w:t>
      </w:r>
      <w:r>
        <w:rPr>
          <w:rFonts w:ascii="Times New Roman" w:hAnsi="Times New Roman" w:eastAsia="Times New Roman" w:cs="Times New Roman"/>
          <w:sz w:val="28"/>
          <w:szCs w:val="28"/>
          <w:lang w:val="fr-FR"/>
        </w:rPr>
        <w:t xml:space="preserve"> (celui du professeur). Un fichier Lexemes.java qui contient une liste de </w:t>
      </w:r>
      <w:r>
        <w:rPr>
          <w:rFonts w:ascii="Times New Roman" w:hAnsi="Times New Roman" w:eastAsia="Times New Roman" w:cs="Times New Roman"/>
          <w:sz w:val="28"/>
          <w:szCs w:val="28"/>
          <w:lang w:val="fr-FR"/>
        </w:rPr>
        <w:t xml:space="preserve">lexemes</w:t>
      </w:r>
      <w:r>
        <w:rPr>
          <w:rFonts w:ascii="Times New Roman" w:hAnsi="Times New Roman" w:eastAsia="Times New Roman" w:cs="Times New Roman"/>
          <w:sz w:val="28"/>
          <w:szCs w:val="28"/>
          <w:lang w:val="fr-FR"/>
        </w:rPr>
        <w:t xml:space="preserve">(de </w:t>
      </w:r>
      <w:r>
        <w:rPr>
          <w:rFonts w:ascii="Times New Roman" w:hAnsi="Times New Roman" w:eastAsia="Times New Roman" w:cs="Times New Roman"/>
          <w:sz w:val="28"/>
          <w:szCs w:val="28"/>
          <w:lang w:val="fr-FR"/>
        </w:rPr>
        <w:t xml:space="preserve">Lexeme</w:t>
      </w:r>
      <w:r>
        <w:rPr>
          <w:rFonts w:ascii="Times New Roman" w:hAnsi="Times New Roman" w:eastAsia="Times New Roman" w:cs="Times New Roman"/>
          <w:sz w:val="28"/>
          <w:szCs w:val="28"/>
          <w:lang w:val="fr-FR"/>
        </w:rPr>
        <w:t xml:space="preserve">.java) et un pointeur qui est un entier </w:t>
      </w:r>
      <w:r>
        <w:rPr>
          <w:rFonts w:ascii="Times New Roman" w:hAnsi="Times New Roman" w:eastAsia="Times New Roman" w:cs="Times New Roman"/>
          <w:sz w:val="28"/>
          <w:szCs w:val="28"/>
          <w:lang w:val="fr-FR"/>
        </w:rPr>
        <w:t xml:space="preserve">indiquqant</w:t>
      </w:r>
      <w:r>
        <w:rPr>
          <w:rFonts w:ascii="Times New Roman" w:hAnsi="Times New Roman" w:eastAsia="Times New Roman" w:cs="Times New Roman"/>
          <w:sz w:val="28"/>
          <w:szCs w:val="28"/>
          <w:lang w:val="fr-FR"/>
        </w:rPr>
        <w:t xml:space="preserve"> la position ou l’on se trouve durant la construction de la carte (la </w:t>
      </w:r>
      <w:r>
        <w:rPr>
          <w:rFonts w:ascii="Times New Roman" w:hAnsi="Times New Roman" w:eastAsia="Times New Roman" w:cs="Times New Roman"/>
          <w:sz w:val="28"/>
          <w:szCs w:val="28"/>
          <w:lang w:val="fr-FR"/>
        </w:rPr>
        <w:t xml:space="preserve">DataCarte</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Lexer.java</w:t>
      </w:r>
      <w:r>
        <w:rPr>
          <w:rFonts w:ascii="Times New Roman" w:hAnsi="Times New Roman" w:eastAsia="Times New Roman" w:cs="Times New Roman"/>
          <w:sz w:val="28"/>
          <w:szCs w:val="28"/>
          <w:lang w:val="fr-FR"/>
        </w:rPr>
        <w:t xml:space="preserve">, celui du professeur, il sert à retourner un seul </w:t>
      </w:r>
      <w:r>
        <w:rPr>
          <w:rFonts w:ascii="Times New Roman" w:hAnsi="Times New Roman" w:eastAsia="Times New Roman" w:cs="Times New Roman"/>
          <w:sz w:val="28"/>
          <w:szCs w:val="28"/>
          <w:lang w:val="fr-FR"/>
        </w:rPr>
        <w:t xml:space="preserve">lexeme</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t xml:space="preserve">(du</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t xml:space="preserve">Lexeme</w:t>
      </w:r>
      <w:r>
        <w:rPr>
          <w:rFonts w:ascii="Times New Roman" w:hAnsi="Times New Roman" w:eastAsia="Times New Roman" w:cs="Times New Roman"/>
          <w:sz w:val="28"/>
          <w:szCs w:val="28"/>
          <w:lang w:val="fr-FR"/>
        </w:rPr>
        <w:t xml:space="preserve"> .java).</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Parser.java</w:t>
      </w:r>
      <w:r>
        <w:rPr>
          <w:rFonts w:ascii="Times New Roman" w:hAnsi="Times New Roman" w:eastAsia="Times New Roman" w:cs="Times New Roman"/>
          <w:sz w:val="28"/>
          <w:szCs w:val="28"/>
          <w:lang w:val="fr-FR"/>
        </w:rPr>
        <w:t xml:space="preserve">, il va prendre un objet de type Lexemes.java et construire un objet de type </w:t>
      </w:r>
      <w:r>
        <w:rPr>
          <w:rFonts w:ascii="Times New Roman" w:hAnsi="Times New Roman" w:eastAsia="Times New Roman" w:cs="Times New Roman"/>
          <w:sz w:val="28"/>
          <w:szCs w:val="28"/>
          <w:lang w:val="fr-FR"/>
        </w:rPr>
        <w:t xml:space="preserve">DataCarte</w:t>
      </w:r>
      <w:r>
        <w:rPr>
          <w:rFonts w:ascii="Times New Roman" w:hAnsi="Times New Roman" w:eastAsia="Times New Roman" w:cs="Times New Roman"/>
          <w:sz w:val="28"/>
          <w:szCs w:val="28"/>
          <w:lang w:val="fr-FR"/>
        </w:rPr>
        <w:t xml:space="preserve"> (c’est l’objet qui contient </w:t>
      </w:r>
      <w:r>
        <w:rPr>
          <w:rFonts w:ascii="Times New Roman" w:hAnsi="Times New Roman" w:eastAsia="Times New Roman" w:cs="Times New Roman"/>
          <w:sz w:val="28"/>
          <w:szCs w:val="28"/>
          <w:lang w:val="fr-FR"/>
        </w:rPr>
        <w:t xml:space="preserve">les éléments nécessaires</w:t>
      </w:r>
      <w:r>
        <w:rPr>
          <w:rFonts w:ascii="Times New Roman" w:hAnsi="Times New Roman" w:eastAsia="Times New Roman" w:cs="Times New Roman"/>
          <w:sz w:val="28"/>
          <w:szCs w:val="28"/>
          <w:lang w:val="fr-FR"/>
        </w:rPr>
        <w:t xml:space="preserve"> pour</w:t>
      </w:r>
      <w:r>
        <w:rPr>
          <w:rFonts w:ascii="Times New Roman" w:hAnsi="Times New Roman" w:eastAsia="Times New Roman" w:cs="Times New Roman"/>
          <w:sz w:val="28"/>
          <w:szCs w:val="28"/>
          <w:lang w:val="fr-FR"/>
        </w:rPr>
        <w:t xml:space="preserve"> construire la vrais carte Carte.java). </w:t>
      </w:r>
      <w:r>
        <w:rPr>
          <w:rFonts w:ascii="Times New Roman" w:hAnsi="Times New Roman" w:eastAsia="Times New Roman" w:cs="Times New Roman"/>
          <w:sz w:val="28"/>
          <w:szCs w:val="28"/>
          <w:lang w:val="fr-FR"/>
        </w:rPr>
      </w:r>
    </w:p>
    <w:p>
      <w:pPr>
        <w:pBdr/>
        <w:spacing w:line="240" w:lineRule="auto"/>
        <w:ind/>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N</w:t>
      </w:r>
      <w:r>
        <w:rPr>
          <w:rFonts w:ascii="Times New Roman" w:hAnsi="Times New Roman" w:eastAsia="Times New Roman" w:cs="Times New Roman"/>
          <w:sz w:val="28"/>
          <w:szCs w:val="28"/>
        </w:rPr>
        <w:t xml:space="preserve">B :</w:t>
      </w:r>
      <w:r>
        <w:rPr>
          <w:rFonts w:ascii="Times New Roman" w:hAnsi="Times New Roman" w:eastAsia="Times New Roman" w:cs="Times New Roman"/>
          <w:sz w:val="28"/>
          <w:szCs w:val="28"/>
        </w:rPr>
        <w:t xml:space="preserve"> </w:t>
      </w:r>
      <w:r>
        <w:rPr>
          <w:rFonts w:ascii="Times New Roman" w:hAnsi="Times New Roman" w:eastAsia="Times New Roman" w:cs="Times New Roman"/>
          <w:sz w:val="28"/>
          <w:szCs w:val="28"/>
        </w:rPr>
        <w:t xml:space="preserve">pour plus de précision, on vous fournit l’image de notre parseur.</w:t>
      </w:r>
      <w:r>
        <w:rPr>
          <w:rFonts w:ascii="Times New Roman" w:hAnsi="Times New Roman" w:eastAsia="Times New Roman" w:cs="Times New Roman"/>
          <w:sz w:val="28"/>
          <w:szCs w:val="28"/>
        </w:rPr>
      </w:r>
    </w:p>
    <w:p>
      <w:pPr>
        <w:pStyle w:val="627"/>
        <w:pBdr/>
        <w:spacing w:line="240" w:lineRule="auto"/>
        <w:ind/>
        <w:jc w:val="right"/>
        <w:rPr/>
      </w:pPr>
      <w:r/>
      <w:r/>
    </w:p>
    <w:p>
      <w:pPr>
        <w:pStyle w:val="627"/>
        <w:pBdr/>
        <w:spacing w:line="240" w:lineRule="auto"/>
        <w:ind/>
        <w:jc w:val="center"/>
        <w:rPr>
          <w:rFonts w:ascii="Times New Roman" w:hAnsi="Times New Roman" w:eastAsia="Times New Roman" w:cs="Times New Roman"/>
          <w:sz w:val="28"/>
          <w:szCs w:val="28"/>
        </w:rPr>
      </w:pPr>
      <w:r>
        <mc:AlternateContent>
          <mc:Choice Requires="wpg">
            <w:drawing>
              <wp:inline xmlns:wp="http://schemas.openxmlformats.org/drawingml/2006/wordprocessingDrawing" distT="0" distB="0" distL="0" distR="0">
                <wp:extent cx="3562350" cy="4572000"/>
                <wp:effectExtent l="0" t="0" r="0" b="0"/>
                <wp:docPr id="1"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9"/>
                        <a:stretch/>
                      </pic:blipFill>
                      <pic:spPr bwMode="auto">
                        <a:xfrm>
                          <a:off x="0" y="0"/>
                          <a:ext cx="3562350" cy="4572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280.50pt;height:360.00pt;mso-wrap-distance-left:0.00pt;mso-wrap-distance-top:0.00pt;mso-wrap-distance-right:0.00pt;mso-wrap-distance-bottom:0.00pt;z-index:1;" stroked="false">
                <v:imagedata r:id="rId9" o:title=""/>
                <o:lock v:ext="edit" rotation="t"/>
              </v:shape>
            </w:pict>
          </mc:Fallback>
        </mc:AlternateContent>
      </w:r>
      <w:r>
        <w:rPr>
          <w:rFonts w:ascii="Times New Roman" w:hAnsi="Times New Roman" w:eastAsia="Times New Roman" w:cs="Times New Roman"/>
          <w:sz w:val="28"/>
          <w:szCs w:val="28"/>
        </w:rPr>
      </w:r>
    </w:p>
    <w:p>
      <w:pPr>
        <w:pBdr/>
        <w:spacing w:line="240" w:lineRule="auto"/>
        <w:ind/>
        <w:jc w:val="left"/>
        <w:rPr>
          <w:rFonts w:ascii="Times New Roman" w:hAnsi="Times New Roman" w:eastAsia="Times New Roman" w:cs="Times New Roman"/>
          <w:sz w:val="28"/>
          <w:szCs w:val="28"/>
        </w:rPr>
      </w:pPr>
      <w:r>
        <w:br/>
      </w:r>
      <w:r>
        <w:rPr>
          <w:rFonts w:ascii="Times New Roman" w:hAnsi="Times New Roman" w:eastAsia="Times New Roman" w:cs="Times New Roman"/>
          <w:sz w:val="28"/>
          <w:szCs w:val="28"/>
        </w:rPr>
      </w:r>
    </w:p>
    <w:p>
      <w:pPr>
        <w:pBdr/>
        <w:spacing w:line="240" w:lineRule="auto"/>
        <w:ind/>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Token.java</w:t>
      </w:r>
      <w:r>
        <w:rPr>
          <w:rFonts w:ascii="Times New Roman" w:hAnsi="Times New Roman" w:eastAsia="Times New Roman" w:cs="Times New Roman"/>
          <w:sz w:val="28"/>
          <w:szCs w:val="28"/>
          <w:lang w:val="fr-FR"/>
        </w:rPr>
        <w:t xml:space="preserve"> c’est celui du professeur, c’est un </w:t>
      </w:r>
      <w:r>
        <w:rPr>
          <w:rFonts w:ascii="Times New Roman" w:hAnsi="Times New Roman" w:eastAsia="Times New Roman" w:cs="Times New Roman"/>
          <w:sz w:val="28"/>
          <w:szCs w:val="28"/>
          <w:lang w:val="fr-FR"/>
        </w:rPr>
        <w:t xml:space="preserve">enum</w:t>
      </w:r>
      <w:r>
        <w:rPr>
          <w:rFonts w:ascii="Times New Roman" w:hAnsi="Times New Roman" w:eastAsia="Times New Roman" w:cs="Times New Roman"/>
          <w:sz w:val="28"/>
          <w:szCs w:val="28"/>
          <w:lang w:val="fr-FR"/>
        </w:rPr>
        <w:t xml:space="preserve"> qui contient les expressions </w:t>
      </w:r>
      <w:r>
        <w:rPr>
          <w:rFonts w:ascii="Times New Roman" w:hAnsi="Times New Roman" w:eastAsia="Times New Roman" w:cs="Times New Roman"/>
          <w:sz w:val="28"/>
          <w:szCs w:val="28"/>
          <w:lang w:val="fr-FR"/>
        </w:rPr>
        <w:t xml:space="preserve">regulieres</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GestionsErreurs.java </w:t>
      </w:r>
      <w:r>
        <w:rPr>
          <w:rFonts w:ascii="Times New Roman" w:hAnsi="Times New Roman" w:eastAsia="Times New Roman" w:cs="Times New Roman"/>
          <w:sz w:val="28"/>
          <w:szCs w:val="28"/>
          <w:lang w:val="fr-FR"/>
        </w:rPr>
        <w:t xml:space="preserve">: on capte toutes les erreurs du fichier (.</w:t>
      </w:r>
      <w:r>
        <w:rPr>
          <w:rFonts w:ascii="Times New Roman" w:hAnsi="Times New Roman" w:eastAsia="Times New Roman" w:cs="Times New Roman"/>
          <w:sz w:val="28"/>
          <w:szCs w:val="28"/>
          <w:lang w:val="fr-FR"/>
        </w:rPr>
        <w:t xml:space="preserve">map</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 xml:space="preserve">Le package </w:t>
      </w:r>
      <w:r>
        <w:rPr>
          <w:rFonts w:ascii="Times New Roman" w:hAnsi="Times New Roman" w:eastAsia="Times New Roman" w:cs="Times New Roman"/>
          <w:sz w:val="28"/>
          <w:szCs w:val="28"/>
          <w:lang w:val="fr-FR"/>
        </w:rPr>
        <w:t xml:space="preserve">objets contient</w:t>
      </w:r>
      <w:r>
        <w:rPr>
          <w:rFonts w:ascii="Times New Roman" w:hAnsi="Times New Roman" w:eastAsia="Times New Roman" w:cs="Times New Roman"/>
          <w:sz w:val="28"/>
          <w:szCs w:val="28"/>
          <w:lang w:val="fr-FR"/>
        </w:rPr>
        <w:t xml:space="preserve"> les classes des vrais éléments du jeu</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Biome.java</w:t>
      </w:r>
      <w:r>
        <w:rPr>
          <w:rFonts w:ascii="Times New Roman" w:hAnsi="Times New Roman" w:eastAsia="Times New Roman" w:cs="Times New Roman"/>
          <w:sz w:val="28"/>
          <w:szCs w:val="28"/>
          <w:lang w:val="fr-FR"/>
        </w:rPr>
        <w:t xml:space="preserve">, ce fichier contient quelques éléments de la carte tels que : eau, feu, glace.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Carte.java :</w:t>
      </w:r>
      <w:r>
        <w:rPr>
          <w:rFonts w:ascii="Times New Roman" w:hAnsi="Times New Roman" w:eastAsia="Times New Roman" w:cs="Times New Roman"/>
          <w:sz w:val="28"/>
          <w:szCs w:val="28"/>
          <w:lang w:val="fr-FR"/>
        </w:rPr>
        <w:t xml:space="preserve"> ce fichier contient les informations de </w:t>
      </w:r>
      <w:r>
        <w:rPr>
          <w:rFonts w:ascii="Times New Roman" w:hAnsi="Times New Roman" w:eastAsia="Times New Roman" w:cs="Times New Roman"/>
          <w:sz w:val="28"/>
          <w:szCs w:val="28"/>
          <w:lang w:val="fr-FR"/>
        </w:rPr>
        <w:t xml:space="preserve">grid</w:t>
      </w:r>
      <w:r>
        <w:rPr>
          <w:rFonts w:ascii="Times New Roman" w:hAnsi="Times New Roman" w:eastAsia="Times New Roman" w:cs="Times New Roman"/>
          <w:sz w:val="28"/>
          <w:szCs w:val="28"/>
          <w:lang w:val="fr-FR"/>
        </w:rPr>
        <w:t xml:space="preserve">(size, </w:t>
      </w:r>
      <w:r>
        <w:rPr>
          <w:rFonts w:ascii="Times New Roman" w:hAnsi="Times New Roman" w:eastAsia="Times New Roman" w:cs="Times New Roman"/>
          <w:sz w:val="28"/>
          <w:szCs w:val="28"/>
          <w:lang w:val="fr-FR"/>
        </w:rPr>
        <w:t xml:space="preserve">encodings</w:t>
      </w:r>
      <w:r>
        <w:rPr>
          <w:rFonts w:ascii="Times New Roman" w:hAnsi="Times New Roman" w:eastAsia="Times New Roman" w:cs="Times New Roman"/>
          <w:sz w:val="28"/>
          <w:szCs w:val="28"/>
          <w:lang w:val="fr-FR"/>
        </w:rPr>
        <w:t xml:space="preserve">, grille).</w:t>
      </w:r>
      <w:r>
        <w:rPr>
          <w:rFonts w:ascii="Times New Roman" w:hAnsi="Times New Roman" w:eastAsia="Times New Roman" w:cs="Times New Roman"/>
          <w:sz w:val="28"/>
          <w:szCs w:val="28"/>
          <w:lang w:val="fr-FR"/>
        </w:rPr>
      </w:r>
    </w:p>
    <w:p>
      <w:pPr>
        <w:pStyle w:val="627"/>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538135" w:themeColor="accent6" w:themeTint="FF" w:themeShade="BF"/>
          <w:sz w:val="28"/>
          <w:szCs w:val="28"/>
          <w:lang w:val="fr-FR"/>
        </w:rPr>
        <w:t xml:space="preserve">size</w:t>
      </w:r>
      <w:r>
        <w:rPr>
          <w:rFonts w:ascii="Times New Roman" w:hAnsi="Times New Roman" w:eastAsia="Times New Roman" w:cs="Times New Roman"/>
          <w:color w:val="0070c0"/>
          <w:sz w:val="28"/>
          <w:szCs w:val="28"/>
          <w:lang w:val="fr-FR"/>
        </w:rPr>
        <w:t xml:space="preserve">,</w:t>
      </w:r>
      <w:r>
        <w:rPr>
          <w:rFonts w:ascii="Times New Roman" w:hAnsi="Times New Roman" w:eastAsia="Times New Roman" w:cs="Times New Roman"/>
          <w:sz w:val="28"/>
          <w:szCs w:val="28"/>
          <w:lang w:val="fr-FR"/>
        </w:rPr>
        <w:t xml:space="preserve">c’est un couple (x, y) qui indique les dimensions de la grille ; </w:t>
      </w:r>
      <w:r>
        <w:rPr>
          <w:rFonts w:ascii="Times New Roman" w:hAnsi="Times New Roman" w:eastAsia="Times New Roman" w:cs="Times New Roman"/>
          <w:sz w:val="28"/>
          <w:szCs w:val="28"/>
          <w:lang w:val="fr-FR"/>
        </w:rPr>
      </w:r>
    </w:p>
    <w:p>
      <w:pPr>
        <w:pStyle w:val="627"/>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538135" w:themeColor="accent6" w:themeTint="FF" w:themeShade="BF"/>
          <w:sz w:val="28"/>
          <w:szCs w:val="28"/>
          <w:lang w:val="fr-FR"/>
        </w:rPr>
        <w:t xml:space="preserve">encodings</w:t>
      </w:r>
      <w:r>
        <w:rPr>
          <w:rFonts w:ascii="Times New Roman" w:hAnsi="Times New Roman" w:eastAsia="Times New Roman" w:cs="Times New Roman"/>
          <w:color w:val="538135" w:themeColor="accent6" w:themeTint="FF" w:themeShade="BF"/>
          <w:sz w:val="28"/>
          <w:szCs w:val="28"/>
          <w:lang w:val="fr-FR"/>
        </w:rPr>
        <w:t xml:space="preserve">,</w:t>
      </w:r>
      <w:r>
        <w:rPr>
          <w:rFonts w:ascii="Times New Roman" w:hAnsi="Times New Roman" w:eastAsia="Times New Roman" w:cs="Times New Roman"/>
          <w:sz w:val="28"/>
          <w:szCs w:val="28"/>
          <w:lang w:val="fr-FR"/>
        </w:rPr>
        <w:t xml:space="preserve"> c’est une </w:t>
      </w:r>
      <w:r>
        <w:rPr>
          <w:rFonts w:ascii="Times New Roman" w:hAnsi="Times New Roman" w:eastAsia="Times New Roman" w:cs="Times New Roman"/>
          <w:sz w:val="28"/>
          <w:szCs w:val="28"/>
          <w:lang w:val="fr-FR"/>
        </w:rPr>
        <w:t xml:space="preserve">map</w:t>
      </w:r>
      <w:r>
        <w:rPr>
          <w:rFonts w:ascii="Times New Roman" w:hAnsi="Times New Roman" w:eastAsia="Times New Roman" w:cs="Times New Roman"/>
          <w:sz w:val="28"/>
          <w:szCs w:val="28"/>
          <w:lang w:val="fr-FR"/>
        </w:rPr>
        <w:t xml:space="preserve"> qui fait correspondre une lettre a un </w:t>
      </w:r>
      <w:r>
        <w:rPr>
          <w:rFonts w:ascii="Times New Roman" w:hAnsi="Times New Roman" w:eastAsia="Times New Roman" w:cs="Times New Roman"/>
          <w:sz w:val="28"/>
          <w:szCs w:val="28"/>
          <w:lang w:val="fr-FR"/>
        </w:rPr>
        <w:t xml:space="preserve">skin ;</w:t>
      </w:r>
      <w:r>
        <w:rPr>
          <w:rFonts w:ascii="Times New Roman" w:hAnsi="Times New Roman" w:eastAsia="Times New Roman" w:cs="Times New Roman"/>
          <w:sz w:val="28"/>
          <w:szCs w:val="28"/>
          <w:lang w:val="fr-FR"/>
        </w:rPr>
      </w:r>
    </w:p>
    <w:p>
      <w:pPr>
        <w:pStyle w:val="627"/>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538135" w:themeColor="accent6" w:themeTint="FF" w:themeShade="BF"/>
          <w:sz w:val="28"/>
          <w:szCs w:val="28"/>
          <w:lang w:val="fr-FR"/>
        </w:rPr>
        <w:t xml:space="preserve">grille</w:t>
      </w:r>
      <w:r>
        <w:rPr>
          <w:rFonts w:ascii="Times New Roman" w:hAnsi="Times New Roman" w:eastAsia="Times New Roman" w:cs="Times New Roman"/>
          <w:sz w:val="28"/>
          <w:szCs w:val="28"/>
          <w:lang w:val="fr-FR"/>
        </w:rPr>
        <w:t xml:space="preserve"> qui un tableau de deux dimensions qui contient des lettres </w:t>
      </w:r>
      <w:r>
        <w:rPr>
          <w:rFonts w:ascii="Times New Roman" w:hAnsi="Times New Roman" w:eastAsia="Times New Roman" w:cs="Times New Roman"/>
          <w:sz w:val="28"/>
          <w:szCs w:val="28"/>
          <w:lang w:val="fr-FR"/>
        </w:rPr>
        <w:t xml:space="preserve">représentant </w:t>
      </w:r>
      <w:r>
        <w:rPr>
          <w:rFonts w:ascii="Times New Roman" w:hAnsi="Times New Roman" w:eastAsia="Times New Roman" w:cs="Times New Roman"/>
          <w:sz w:val="28"/>
          <w:szCs w:val="28"/>
          <w:lang w:val="fr-FR"/>
        </w:rPr>
        <w:t xml:space="preserve">la forme de la carte dont chaque lettre représente un élément de la carte. Ce fichier contient également un ensemble de liste. Par ailleurs, la construction des éléments de la carte se fait en deux </w:t>
      </w:r>
      <w:r>
        <w:rPr>
          <w:rFonts w:ascii="Times New Roman" w:hAnsi="Times New Roman" w:eastAsia="Times New Roman" w:cs="Times New Roman"/>
          <w:sz w:val="28"/>
          <w:szCs w:val="28"/>
          <w:lang w:val="fr-FR"/>
        </w:rPr>
        <w:t xml:space="preserve">manieres</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r>
    </w:p>
    <w:p>
      <w:pPr>
        <w:pStyle w:val="631"/>
        <w:numPr>
          <w:ilvl w:val="0"/>
          <w:numId w:val="1"/>
        </w:num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 xml:space="preserve">La </w:t>
      </w:r>
      <w:r>
        <w:rPr>
          <w:rFonts w:ascii="Times New Roman" w:hAnsi="Times New Roman" w:eastAsia="Times New Roman" w:cs="Times New Roman"/>
          <w:sz w:val="28"/>
          <w:szCs w:val="28"/>
          <w:lang w:val="fr-FR"/>
        </w:rPr>
        <w:t xml:space="preserve">premiere</w:t>
      </w:r>
      <w:r>
        <w:rPr>
          <w:rFonts w:ascii="Times New Roman" w:hAnsi="Times New Roman" w:eastAsia="Times New Roman" w:cs="Times New Roman"/>
          <w:sz w:val="28"/>
          <w:szCs w:val="28"/>
          <w:lang w:val="fr-FR"/>
        </w:rPr>
        <w:t xml:space="preserve"> méthode : en parcourant la grille, on transforme chaque lettre lue à un skin à l’aide de l’</w:t>
      </w:r>
      <w:r>
        <w:rPr>
          <w:rFonts w:ascii="Times New Roman" w:hAnsi="Times New Roman" w:eastAsia="Times New Roman" w:cs="Times New Roman"/>
          <w:sz w:val="28"/>
          <w:szCs w:val="28"/>
          <w:lang w:val="fr-FR"/>
        </w:rPr>
        <w:t xml:space="preserve">encodings</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r>
    </w:p>
    <w:p>
      <w:pPr>
        <w:pStyle w:val="631"/>
        <w:numPr>
          <w:ilvl w:val="0"/>
          <w:numId w:val="1"/>
        </w:num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 xml:space="preserve">La deuxième méthode : c’est en utilisant la liste des éléments de </w:t>
      </w:r>
      <w:r>
        <w:rPr>
          <w:rFonts w:ascii="Times New Roman" w:hAnsi="Times New Roman" w:eastAsia="Times New Roman" w:cs="Times New Roman"/>
          <w:sz w:val="28"/>
          <w:szCs w:val="28"/>
          <w:lang w:val="fr-FR"/>
        </w:rPr>
        <w:t xml:space="preserve">CarteData</w:t>
      </w:r>
      <w:r>
        <w:rPr>
          <w:rFonts w:ascii="Times New Roman" w:hAnsi="Times New Roman" w:eastAsia="Times New Roman" w:cs="Times New Roman"/>
          <w:sz w:val="28"/>
          <w:szCs w:val="28"/>
          <w:lang w:val="fr-FR"/>
        </w:rPr>
        <w:t xml:space="preserve">. Cette liste contient les attributs d’un élément ([</w:t>
      </w:r>
      <w:r>
        <w:rPr>
          <w:rFonts w:ascii="Times New Roman" w:hAnsi="Times New Roman" w:eastAsia="Times New Roman" w:cs="Times New Roman"/>
          <w:sz w:val="28"/>
          <w:szCs w:val="28"/>
          <w:lang w:val="fr-FR"/>
        </w:rPr>
        <w:t xml:space="preserve">element</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Decoratif.java</w:t>
      </w:r>
      <w:r>
        <w:rPr>
          <w:rFonts w:ascii="Times New Roman" w:hAnsi="Times New Roman" w:eastAsia="Times New Roman" w:cs="Times New Roman"/>
          <w:sz w:val="28"/>
          <w:szCs w:val="28"/>
          <w:lang w:val="fr-FR"/>
        </w:rPr>
        <w:t xml:space="preserve"> c’est les éléments décoratifs, il contient les champs </w:t>
      </w:r>
      <w:r>
        <w:rPr>
          <w:rFonts w:ascii="Times New Roman" w:hAnsi="Times New Roman" w:eastAsia="Times New Roman" w:cs="Times New Roman"/>
          <w:sz w:val="28"/>
          <w:szCs w:val="28"/>
          <w:lang w:val="fr-FR"/>
        </w:rPr>
        <w:t xml:space="preserve">name</w:t>
      </w:r>
      <w:r>
        <w:rPr>
          <w:rFonts w:ascii="Times New Roman" w:hAnsi="Times New Roman" w:eastAsia="Times New Roman" w:cs="Times New Roman"/>
          <w:sz w:val="28"/>
          <w:szCs w:val="28"/>
          <w:lang w:val="fr-FR"/>
        </w:rPr>
        <w:t xml:space="preserve">, skin, position et des méthodes pour créer un type </w:t>
      </w:r>
      <w:r>
        <w:rPr>
          <w:rFonts w:ascii="Times New Roman" w:hAnsi="Times New Roman" w:eastAsia="Times New Roman" w:cs="Times New Roman"/>
          <w:sz w:val="28"/>
          <w:szCs w:val="28"/>
          <w:lang w:val="fr-FR"/>
        </w:rPr>
        <w:t xml:space="preserve">Decoratif</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Enemy.java</w:t>
      </w:r>
      <w:r>
        <w:rPr>
          <w:rFonts w:ascii="Times New Roman" w:hAnsi="Times New Roman" w:eastAsia="Times New Roman" w:cs="Times New Roman"/>
          <w:sz w:val="28"/>
          <w:szCs w:val="28"/>
          <w:lang w:val="fr-FR"/>
        </w:rPr>
        <w:t xml:space="preserve">, contient les champs et les méthodes pour créer un type </w:t>
      </w:r>
      <w:r>
        <w:rPr>
          <w:rFonts w:ascii="Times New Roman" w:hAnsi="Times New Roman" w:eastAsia="Times New Roman" w:cs="Times New Roman"/>
          <w:sz w:val="28"/>
          <w:szCs w:val="28"/>
          <w:lang w:val="fr-FR"/>
        </w:rPr>
        <w:t xml:space="preserve">Enemy</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Friend.java</w:t>
      </w:r>
      <w:r>
        <w:rPr>
          <w:rFonts w:ascii="Times New Roman" w:hAnsi="Times New Roman" w:eastAsia="Times New Roman" w:cs="Times New Roman"/>
          <w:sz w:val="28"/>
          <w:szCs w:val="28"/>
          <w:lang w:val="fr-FR"/>
        </w:rPr>
        <w:t xml:space="preserve"> contient les champs et les méthodes pour créer un type </w:t>
      </w:r>
      <w:r>
        <w:rPr>
          <w:rFonts w:ascii="Times New Roman" w:hAnsi="Times New Roman" w:eastAsia="Times New Roman" w:cs="Times New Roman"/>
          <w:sz w:val="28"/>
          <w:szCs w:val="28"/>
          <w:lang w:val="fr-FR"/>
        </w:rPr>
        <w:t xml:space="preserve">Friend</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Intermitent.java</w:t>
      </w:r>
      <w:r>
        <w:rPr>
          <w:rFonts w:ascii="Times New Roman" w:hAnsi="Times New Roman" w:eastAsia="Times New Roman" w:cs="Times New Roman"/>
          <w:sz w:val="28"/>
          <w:szCs w:val="28"/>
          <w:lang w:val="fr-FR"/>
        </w:rPr>
        <w:t xml:space="preserve"> contient les champs et les méthodes pour créer un type Intermittent.</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Item.java</w:t>
      </w:r>
      <w:r>
        <w:rPr>
          <w:rFonts w:ascii="Times New Roman" w:hAnsi="Times New Roman" w:eastAsia="Times New Roman" w:cs="Times New Roman"/>
          <w:sz w:val="28"/>
          <w:szCs w:val="28"/>
          <w:lang w:val="fr-FR"/>
        </w:rPr>
        <w:t xml:space="preserve"> contient les champs et les méthodes pour créer un type Item.</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Obstacle.java</w:t>
      </w:r>
      <w:r>
        <w:rPr>
          <w:rFonts w:ascii="Times New Roman" w:hAnsi="Times New Roman" w:eastAsia="Times New Roman" w:cs="Times New Roman"/>
          <w:sz w:val="28"/>
          <w:szCs w:val="28"/>
          <w:lang w:val="fr-FR"/>
        </w:rPr>
        <w:t xml:space="preserve"> contient les champs et les méthodes pour créer un type Obstacle.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Player.java</w:t>
      </w:r>
      <w:r>
        <w:rPr>
          <w:rFonts w:ascii="Times New Roman" w:hAnsi="Times New Roman" w:eastAsia="Times New Roman" w:cs="Times New Roman"/>
          <w:sz w:val="28"/>
          <w:szCs w:val="28"/>
          <w:lang w:val="fr-FR"/>
        </w:rPr>
        <w:t xml:space="preserve"> contient les champs et les méthodes pour créer un type Player.</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both"/>
        <w:rPr>
          <w:rFonts w:ascii="Times New Roman" w:hAnsi="Times New Roman" w:eastAsia="Times New Roman" w:cs="Times New Roman"/>
          <w:b/>
          <w:bCs/>
          <w:sz w:val="36"/>
          <w:szCs w:val="36"/>
          <w:lang w:val="fr-FR"/>
        </w:rPr>
      </w:pPr>
      <w:r>
        <w:rPr>
          <w:rFonts w:ascii="Times New Roman" w:hAnsi="Times New Roman" w:eastAsia="Times New Roman" w:cs="Times New Roman"/>
          <w:b/>
          <w:bCs/>
          <w:sz w:val="32"/>
          <w:szCs w:val="32"/>
          <w:lang w:val="fr-FR"/>
        </w:rPr>
        <w:t xml:space="preserve">objets.primitive:</w:t>
      </w:r>
      <w:r>
        <w:rPr>
          <w:rFonts w:ascii="Times New Roman" w:hAnsi="Times New Roman" w:eastAsia="Times New Roman" w:cs="Times New Roman"/>
          <w:b/>
          <w:bCs/>
          <w:sz w:val="36"/>
          <w:szCs w:val="36"/>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 xml:space="preserve">Com</w:t>
      </w:r>
      <w:r>
        <w:rPr>
          <w:rFonts w:ascii="Times New Roman" w:hAnsi="Times New Roman" w:eastAsia="Times New Roman" w:cs="Times New Roman"/>
          <w:sz w:val="28"/>
          <w:szCs w:val="28"/>
          <w:lang w:val="fr-FR"/>
        </w:rPr>
        <w:t xml:space="preserve">me</w:t>
      </w:r>
      <w:r>
        <w:rPr>
          <w:rFonts w:ascii="Times New Roman" w:hAnsi="Times New Roman" w:eastAsia="Times New Roman" w:cs="Times New Roman"/>
          <w:sz w:val="28"/>
          <w:szCs w:val="28"/>
          <w:lang w:val="fr-FR"/>
        </w:rPr>
        <w:t xml:space="preserve"> so</w:t>
      </w:r>
      <w:r>
        <w:rPr>
          <w:rFonts w:ascii="Times New Roman" w:hAnsi="Times New Roman" w:eastAsia="Times New Roman" w:cs="Times New Roman"/>
          <w:sz w:val="28"/>
          <w:szCs w:val="28"/>
          <w:lang w:val="fr-FR"/>
        </w:rPr>
        <w:t xml:space="preserve">n nom l’indique contient les objets de types primitifs qui sont utilisés pour créer des champs dans les autres packages, pour la sémantique et la lisibilité du code.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Couple.java</w:t>
      </w:r>
      <w:r>
        <w:rPr>
          <w:rFonts w:ascii="Times New Roman" w:hAnsi="Times New Roman" w:eastAsia="Times New Roman" w:cs="Times New Roman"/>
          <w:sz w:val="28"/>
          <w:szCs w:val="28"/>
          <w:lang w:val="fr-FR"/>
        </w:rPr>
        <w:t xml:space="preserve"> ce fichier contient deux champs x et y permettant de créer un couple.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Direction.java</w:t>
      </w:r>
      <w:r>
        <w:rPr>
          <w:rFonts w:ascii="Times New Roman" w:hAnsi="Times New Roman" w:eastAsia="Times New Roman" w:cs="Times New Roman"/>
          <w:sz w:val="28"/>
          <w:szCs w:val="28"/>
          <w:lang w:val="fr-FR"/>
        </w:rPr>
        <w:t xml:space="preserve"> c’est un </w:t>
      </w:r>
      <w:r>
        <w:rPr>
          <w:rFonts w:ascii="Times New Roman" w:hAnsi="Times New Roman" w:eastAsia="Times New Roman" w:cs="Times New Roman"/>
          <w:sz w:val="28"/>
          <w:szCs w:val="28"/>
          <w:lang w:val="fr-FR"/>
        </w:rPr>
        <w:t xml:space="preserve">enum</w:t>
      </w:r>
      <w:r>
        <w:rPr>
          <w:rFonts w:ascii="Times New Roman" w:hAnsi="Times New Roman" w:eastAsia="Times New Roman" w:cs="Times New Roman"/>
          <w:sz w:val="28"/>
          <w:szCs w:val="28"/>
          <w:lang w:val="fr-FR"/>
        </w:rPr>
        <w:t xml:space="preserve"> qui représente les </w:t>
      </w:r>
      <w:r>
        <w:rPr>
          <w:rFonts w:ascii="Times New Roman" w:hAnsi="Times New Roman" w:eastAsia="Times New Roman" w:cs="Times New Roman"/>
          <w:sz w:val="28"/>
          <w:szCs w:val="28"/>
          <w:lang w:val="fr-FR"/>
        </w:rPr>
        <w:t xml:space="preserve">directions. (</w:t>
      </w:r>
      <w:r>
        <w:rPr>
          <w:rFonts w:ascii="Times New Roman" w:hAnsi="Times New Roman" w:eastAsia="Times New Roman" w:cs="Times New Roman"/>
          <w:sz w:val="28"/>
          <w:szCs w:val="28"/>
          <w:lang w:val="fr-FR"/>
        </w:rPr>
        <w:t xml:space="preserve">Pour la direction du joueur)</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Flow.java</w:t>
      </w:r>
      <w:r>
        <w:rPr>
          <w:rFonts w:ascii="Times New Roman" w:hAnsi="Times New Roman" w:eastAsia="Times New Roman" w:cs="Times New Roman"/>
          <w:sz w:val="28"/>
          <w:szCs w:val="28"/>
          <w:lang w:val="fr-FR"/>
        </w:rPr>
        <w:t xml:space="preserve"> c’est un </w:t>
      </w:r>
      <w:r>
        <w:rPr>
          <w:rFonts w:ascii="Times New Roman" w:hAnsi="Times New Roman" w:eastAsia="Times New Roman" w:cs="Times New Roman"/>
          <w:sz w:val="28"/>
          <w:szCs w:val="28"/>
          <w:lang w:val="fr-FR"/>
        </w:rPr>
        <w:t xml:space="preserve">enum</w:t>
      </w:r>
      <w:r>
        <w:rPr>
          <w:rFonts w:ascii="Times New Roman" w:hAnsi="Times New Roman" w:eastAsia="Times New Roman" w:cs="Times New Roman"/>
          <w:sz w:val="28"/>
          <w:szCs w:val="28"/>
          <w:lang w:val="fr-FR"/>
        </w:rPr>
        <w:t xml:space="preserve"> qui représente les directions, pour le sens de l’écoulement de l’eau.</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Skins.jav</w:t>
      </w:r>
      <w:r>
        <w:rPr>
          <w:rFonts w:ascii="Times New Roman" w:hAnsi="Times New Roman" w:eastAsia="Times New Roman" w:cs="Times New Roman"/>
          <w:sz w:val="28"/>
          <w:szCs w:val="28"/>
          <w:lang w:val="fr-FR"/>
        </w:rPr>
        <w:t xml:space="preserve">a il contient les listes des noms des skins.</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Zone.jav</w:t>
      </w:r>
      <w:r>
        <w:rPr>
          <w:rFonts w:ascii="Times New Roman" w:hAnsi="Times New Roman" w:eastAsia="Times New Roman" w:cs="Times New Roman"/>
          <w:sz w:val="28"/>
          <w:szCs w:val="28"/>
          <w:lang w:val="fr-FR"/>
        </w:rPr>
        <w:t xml:space="preserve">a contient deux couples pour représenter une zone rectangulaire.</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27"/>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b/>
          <w:bCs/>
          <w:sz w:val="32"/>
          <w:szCs w:val="32"/>
          <w:lang w:val="fr-FR"/>
        </w:rPr>
        <w:t xml:space="preserve">vue:</w:t>
      </w:r>
      <w:r>
        <w:rPr>
          <w:rFonts w:ascii="Times New Roman" w:hAnsi="Times New Roman" w:eastAsia="Times New Roman" w:cs="Times New Roman"/>
          <w:sz w:val="28"/>
          <w:szCs w:val="28"/>
          <w:lang w:val="fr-FR"/>
        </w:rPr>
      </w:r>
    </w:p>
    <w:p>
      <w:pPr>
        <w:pStyle w:val="627"/>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 xml:space="preserve">Ce </w:t>
      </w:r>
      <w:r>
        <w:rPr>
          <w:rFonts w:ascii="Times New Roman" w:hAnsi="Times New Roman" w:eastAsia="Times New Roman" w:cs="Times New Roman"/>
          <w:sz w:val="28"/>
          <w:szCs w:val="28"/>
          <w:lang w:val="fr-FR"/>
        </w:rPr>
        <w:t xml:space="preserve">package contient</w:t>
      </w:r>
      <w:r>
        <w:rPr>
          <w:rFonts w:ascii="Times New Roman" w:hAnsi="Times New Roman" w:eastAsia="Times New Roman" w:cs="Times New Roman"/>
          <w:sz w:val="28"/>
          <w:szCs w:val="28"/>
          <w:lang w:val="fr-FR"/>
        </w:rPr>
        <w:t xml:space="preserve"> une classe Draw.java, dans laquelle on dessine tout, c’est </w:t>
      </w:r>
      <w:r>
        <w:rPr>
          <w:rFonts w:ascii="Times New Roman" w:hAnsi="Times New Roman" w:eastAsia="Times New Roman" w:cs="Times New Roman"/>
          <w:sz w:val="28"/>
          <w:szCs w:val="28"/>
          <w:lang w:val="fr-FR"/>
        </w:rPr>
        <w:t xml:space="preserve">a</w:t>
      </w:r>
      <w:r>
        <w:rPr>
          <w:rFonts w:ascii="Times New Roman" w:hAnsi="Times New Roman" w:eastAsia="Times New Roman" w:cs="Times New Roman"/>
          <w:sz w:val="28"/>
          <w:szCs w:val="28"/>
          <w:lang w:val="fr-FR"/>
        </w:rPr>
        <w:t xml:space="preserve"> dire il contient toutes les méthodes statiques qui dessinent les objets du jeu (Player, </w:t>
      </w:r>
      <w:r>
        <w:rPr>
          <w:rFonts w:ascii="Times New Roman" w:hAnsi="Times New Roman" w:eastAsia="Times New Roman" w:cs="Times New Roman"/>
          <w:sz w:val="28"/>
          <w:szCs w:val="28"/>
          <w:lang w:val="fr-FR"/>
        </w:rPr>
        <w:t xml:space="preserve">Enemy</w:t>
      </w:r>
      <w:r>
        <w:rPr>
          <w:rFonts w:ascii="Times New Roman" w:hAnsi="Times New Roman" w:eastAsia="Times New Roman" w:cs="Times New Roman"/>
          <w:sz w:val="28"/>
          <w:szCs w:val="28"/>
          <w:lang w:val="fr-FR"/>
        </w:rPr>
        <w:t xml:space="preserve">, </w:t>
      </w:r>
      <w:r>
        <w:rPr>
          <w:rFonts w:ascii="Times New Roman" w:hAnsi="Times New Roman" w:eastAsia="Times New Roman" w:cs="Times New Roman"/>
          <w:sz w:val="28"/>
          <w:szCs w:val="28"/>
          <w:lang w:val="fr-FR"/>
        </w:rPr>
        <w:t xml:space="preserve">Decoratif</w:t>
      </w:r>
      <w:r>
        <w:rPr>
          <w:rFonts w:ascii="Times New Roman" w:hAnsi="Times New Roman" w:eastAsia="Times New Roman" w:cs="Times New Roman"/>
          <w:sz w:val="28"/>
          <w:szCs w:val="28"/>
          <w:lang w:val="fr-FR"/>
        </w:rPr>
        <w:t xml:space="preserve">, Item...)</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both"/>
        <w:rPr>
          <w:rFonts w:ascii="Times New Roman" w:hAnsi="Times New Roman" w:eastAsia="Times New Roman" w:cs="Times New Roman"/>
          <w:b/>
          <w:bCs/>
          <w:sz w:val="32"/>
          <w:szCs w:val="32"/>
          <w:lang w:val="fr-FR"/>
        </w:rPr>
      </w:pPr>
      <w:r>
        <w:rPr>
          <w:rFonts w:ascii="Times New Roman" w:hAnsi="Times New Roman" w:eastAsia="Times New Roman" w:cs="Times New Roman"/>
          <w:b/>
          <w:bCs/>
          <w:sz w:val="32"/>
          <w:szCs w:val="32"/>
          <w:lang w:val="fr-FR"/>
        </w:rPr>
        <w:t xml:space="preserve">menu.game:</w:t>
      </w:r>
      <w:r>
        <w:rPr>
          <w:rFonts w:ascii="Times New Roman" w:hAnsi="Times New Roman" w:eastAsia="Times New Roman" w:cs="Times New Roman"/>
          <w:b/>
          <w:bCs/>
          <w:sz w:val="32"/>
          <w:szCs w:val="32"/>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t xml:space="preserve">Ce package contient les classes qui exécutent le jeu.</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LoadImage.java</w:t>
      </w:r>
      <w:r>
        <w:rPr>
          <w:rFonts w:ascii="Times New Roman" w:hAnsi="Times New Roman" w:eastAsia="Times New Roman" w:cs="Times New Roman"/>
          <w:sz w:val="28"/>
          <w:szCs w:val="28"/>
          <w:lang w:val="fr-FR"/>
        </w:rPr>
        <w:t xml:space="preserve">, ce fichier contient une fonction qui créer les images</w:t>
      </w:r>
      <w:r>
        <w:rPr>
          <w:rFonts w:ascii="Times New Roman" w:hAnsi="Times New Roman" w:eastAsia="Times New Roman" w:cs="Times New Roman"/>
          <w:sz w:val="28"/>
          <w:szCs w:val="28"/>
          <w:lang w:val="fr-FR"/>
        </w:rPr>
      </w:r>
    </w:p>
    <w:p>
      <w:pPr>
        <w:pBdr/>
        <w:spacing w:line="240" w:lineRule="auto"/>
        <w:ind/>
        <w:jc w:val="both"/>
        <w:rPr>
          <w:rFonts w:ascii="Times New Roman" w:hAnsi="Times New Roman" w:eastAsia="Times New Roman" w:cs="Times New Roman"/>
          <w:color w:val="auto"/>
          <w:sz w:val="28"/>
          <w:szCs w:val="28"/>
          <w:lang w:val="fr-FR"/>
        </w:rPr>
      </w:pPr>
      <w:r>
        <w:rPr>
          <w:rFonts w:ascii="Times New Roman" w:hAnsi="Times New Roman" w:eastAsia="Times New Roman" w:cs="Times New Roman"/>
          <w:color w:val="0070c0"/>
          <w:sz w:val="28"/>
          <w:szCs w:val="28"/>
          <w:lang w:val="fr-FR"/>
        </w:rPr>
        <w:t xml:space="preserve">Game.java, </w:t>
      </w:r>
      <w:r>
        <w:rPr>
          <w:rFonts w:ascii="Times New Roman" w:hAnsi="Times New Roman" w:eastAsia="Times New Roman" w:cs="Times New Roman"/>
          <w:color w:val="auto"/>
          <w:sz w:val="28"/>
          <w:szCs w:val="28"/>
          <w:lang w:val="fr-FR"/>
        </w:rPr>
        <w:t xml:space="preserve">c’est vraiment la boucle du jeu.</w:t>
      </w:r>
      <w:r>
        <w:rPr>
          <w:rFonts w:ascii="Times New Roman" w:hAnsi="Times New Roman" w:eastAsia="Times New Roman" w:cs="Times New Roman"/>
          <w:color w:val="auto"/>
          <w:sz w:val="28"/>
          <w:szCs w:val="28"/>
          <w:lang w:val="fr-FR"/>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Main.java, </w:t>
      </w:r>
      <w:r>
        <w:rPr>
          <w:rFonts w:ascii="Times New Roman" w:hAnsi="Times New Roman" w:eastAsia="Times New Roman" w:cs="Times New Roman"/>
          <w:color w:val="auto"/>
          <w:sz w:val="28"/>
          <w:szCs w:val="28"/>
          <w:lang w:val="fr-FR"/>
        </w:rPr>
        <w:t xml:space="preserve">charge la liste des cartes.</w:t>
      </w: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rPr>
      </w:r>
      <w:r>
        <w:rPr>
          <w:rFonts w:ascii="Times New Roman" w:hAnsi="Times New Roman" w:eastAsia="Times New Roman" w:cs="Times New Roman"/>
          <w:sz w:val="28"/>
          <w:szCs w:val="28"/>
        </w:rPr>
      </w:r>
      <w:r>
        <w:rPr>
          <w:rFonts w:ascii="Times New Roman" w:hAnsi="Times New Roman" w:eastAsia="Times New Roman" w:cs="Times New Roman"/>
          <w:sz w:val="28"/>
          <w:szCs w:val="28"/>
          <w:lang w:val="fr-FR"/>
        </w:rPr>
      </w:r>
    </w:p>
    <w:p>
      <w:pPr>
        <w:pBdr/>
        <w:spacing w:after="0" w:afterAutospacing="0" w:before="0" w:beforeAutospacing="0"/>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31"/>
        <w:numPr>
          <w:ilvl w:val="0"/>
          <w:numId w:val="5"/>
        </w:numPr>
        <w:pBdr/>
        <w:spacing w:after="0" w:afterAutospacing="0" w:before="0" w:beforeAutospacing="0" w:line="240" w:lineRule="auto"/>
        <w:ind/>
        <w:jc w:val="left"/>
        <w:rPr>
          <w:rFonts w:ascii="Times New Roman" w:hAnsi="Times New Roman" w:eastAsia="Times New Roman" w:cs="Times New Roman"/>
          <w:b/>
          <w:bCs/>
          <w:sz w:val="32"/>
          <w:szCs w:val="32"/>
          <w:lang w:val="fr-FR"/>
        </w:rPr>
      </w:pPr>
      <w:r>
        <w:rPr>
          <w:rFonts w:ascii="Times New Roman" w:hAnsi="Times New Roman" w:eastAsia="Times New Roman" w:cs="Times New Roman"/>
          <w:b/>
          <w:bCs/>
          <w:sz w:val="32"/>
          <w:szCs w:val="32"/>
          <w:lang w:val="fr-FR"/>
        </w:rPr>
        <w:t xml:space="preserve">Les </w:t>
      </w:r>
      <w:r>
        <w:tab/>
      </w:r>
      <w:r>
        <w:rPr>
          <w:rFonts w:ascii="Times New Roman" w:hAnsi="Times New Roman" w:eastAsia="Times New Roman" w:cs="Times New Roman"/>
          <w:b/>
          <w:bCs/>
          <w:sz w:val="32"/>
          <w:szCs w:val="32"/>
          <w:lang w:val="fr-FR"/>
        </w:rPr>
        <w:t xml:space="preserve">dossiers</w:t>
      </w:r>
      <w:r>
        <w:rPr>
          <w:rFonts w:ascii="Times New Roman" w:hAnsi="Times New Roman" w:eastAsia="Times New Roman" w:cs="Times New Roman"/>
          <w:b/>
          <w:bCs/>
          <w:sz w:val="32"/>
          <w:szCs w:val="32"/>
          <w:lang w:val="fr-FR"/>
        </w:rPr>
      </w:r>
    </w:p>
    <w:p>
      <w:pPr>
        <w:pBdr/>
        <w:spacing w:after="0" w:afterAutospacing="0" w:before="0" w:beforeAutospacing="0" w:line="240" w:lineRule="auto"/>
        <w:ind w:firstLine="0" w:left="0"/>
        <w:jc w:val="left"/>
        <w:rPr>
          <w:rFonts w:ascii="Times New Roman" w:hAnsi="Times New Roman" w:eastAsia="Times New Roman" w:cs="Times New Roman"/>
          <w:b w:val="0"/>
          <w:bCs w:val="0"/>
          <w:color w:val="auto"/>
          <w:sz w:val="28"/>
          <w:szCs w:val="28"/>
        </w:rPr>
      </w:pPr>
      <w:r>
        <w:rPr>
          <w:rFonts w:ascii="Times New Roman" w:hAnsi="Times New Roman" w:eastAsia="Times New Roman" w:cs="Times New Roman"/>
          <w:b/>
          <w:bCs/>
          <w:color w:val="2e77b5" w:themeColor="accent5" w:themeShade="BF"/>
          <w:sz w:val="28"/>
          <w:szCs w:val="28"/>
          <w:highlight w:val="none"/>
          <w:lang w:val="fr-FR"/>
        </w:rPr>
        <w:t xml:space="preserve">src</w:t>
      </w:r>
      <w:r>
        <w:rPr>
          <w:rFonts w:ascii="Times New Roman" w:hAnsi="Times New Roman" w:eastAsia="Times New Roman" w:cs="Times New Roman"/>
          <w:b w:val="0"/>
          <w:bCs w:val="0"/>
          <w:color w:val="auto"/>
          <w:sz w:val="28"/>
          <w:szCs w:val="28"/>
          <w:highlight w:val="none"/>
          <w:lang w:val="fr-FR"/>
        </w:rPr>
        <w:t xml:space="preserve"> : ce dossier contient les fichiers sources du projet</w:t>
      </w:r>
      <w:r>
        <w:rPr>
          <w:rFonts w:ascii="Times New Roman" w:hAnsi="Times New Roman" w:eastAsia="Times New Roman" w:cs="Times New Roman"/>
          <w:b w:val="0"/>
          <w:bCs w:val="0"/>
          <w:color w:val="auto"/>
          <w:sz w:val="28"/>
          <w:szCs w:val="28"/>
        </w:rPr>
      </w:r>
    </w:p>
    <w:p>
      <w:pPr>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data</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t xml:space="preserve"> ce dossier contient deux sous-dossiers : </w:t>
      </w:r>
      <w:r>
        <w:rPr>
          <w:rFonts w:ascii="Times New Roman" w:hAnsi="Times New Roman" w:eastAsia="Times New Roman" w:cs="Times New Roman"/>
          <w:sz w:val="28"/>
          <w:szCs w:val="28"/>
          <w:lang w:val="fr-FR"/>
        </w:rPr>
      </w:r>
    </w:p>
    <w:p>
      <w:pPr>
        <w:pStyle w:val="631"/>
        <w:numPr>
          <w:ilvl w:val="0"/>
          <w:numId w:val="2"/>
        </w:numPr>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color w:val="538135" w:themeColor="accent6" w:themeTint="FF" w:themeShade="BF"/>
          <w:sz w:val="28"/>
          <w:szCs w:val="28"/>
          <w:lang w:val="fr-FR"/>
        </w:rPr>
        <w:t xml:space="preserve">cartes</w:t>
      </w:r>
      <w:r>
        <w:rPr>
          <w:rFonts w:ascii="Times New Roman" w:hAnsi="Times New Roman" w:eastAsia="Times New Roman" w:cs="Times New Roman"/>
          <w:sz w:val="28"/>
          <w:szCs w:val="28"/>
          <w:lang w:val="fr-FR"/>
        </w:rPr>
        <w:t xml:space="preserve">, qui </w:t>
      </w:r>
      <w:r>
        <w:rPr>
          <w:rFonts w:ascii="Times New Roman" w:hAnsi="Times New Roman" w:eastAsia="Times New Roman" w:cs="Times New Roman"/>
          <w:sz w:val="28"/>
          <w:szCs w:val="28"/>
          <w:lang w:val="fr-FR"/>
        </w:rPr>
        <w:t xml:space="preserve">contient</w:t>
      </w:r>
      <w:r>
        <w:rPr>
          <w:rFonts w:ascii="Times New Roman" w:hAnsi="Times New Roman" w:eastAsia="Times New Roman" w:cs="Times New Roman"/>
          <w:sz w:val="28"/>
          <w:szCs w:val="28"/>
          <w:lang w:val="fr-FR"/>
        </w:rPr>
        <w:t xml:space="preserve"> fichiers cartes(.</w:t>
      </w:r>
      <w:r>
        <w:rPr>
          <w:rFonts w:ascii="Times New Roman" w:hAnsi="Times New Roman" w:eastAsia="Times New Roman" w:cs="Times New Roman"/>
          <w:sz w:val="28"/>
          <w:szCs w:val="28"/>
          <w:lang w:val="fr-FR"/>
        </w:rPr>
        <w:t xml:space="preserve">map</w:t>
      </w:r>
      <w:r>
        <w:rPr>
          <w:rFonts w:ascii="Times New Roman" w:hAnsi="Times New Roman" w:eastAsia="Times New Roman" w:cs="Times New Roman"/>
          <w:sz w:val="28"/>
          <w:szCs w:val="28"/>
          <w:lang w:val="fr-FR"/>
        </w:rPr>
        <w:t xml:space="preserve">)</w:t>
      </w:r>
      <w:r>
        <w:rPr>
          <w:rFonts w:ascii="Times New Roman" w:hAnsi="Times New Roman" w:eastAsia="Times New Roman" w:cs="Times New Roman"/>
          <w:sz w:val="28"/>
          <w:szCs w:val="28"/>
          <w:lang w:val="fr-FR"/>
        </w:rPr>
      </w:r>
    </w:p>
    <w:p>
      <w:pPr>
        <w:pStyle w:val="631"/>
        <w:numPr>
          <w:ilvl w:val="0"/>
          <w:numId w:val="2"/>
        </w:numPr>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color w:val="395623" w:themeColor="accent6" w:themeShade="80"/>
          <w:sz w:val="28"/>
          <w:szCs w:val="28"/>
          <w:lang w:val="fr-FR"/>
        </w:rPr>
        <w:t xml:space="preserve">image</w:t>
      </w:r>
      <w:r>
        <w:rPr>
          <w:rFonts w:ascii="Times New Roman" w:hAnsi="Times New Roman" w:eastAsia="Times New Roman" w:cs="Times New Roman"/>
          <w:color w:val="395623" w:themeColor="accent6" w:themeShade="80"/>
          <w:sz w:val="28"/>
          <w:szCs w:val="28"/>
          <w:lang w:val="fr-FR"/>
        </w:rPr>
        <w:t xml:space="preserve">s</w:t>
      </w:r>
      <w:r>
        <w:rPr>
          <w:rFonts w:ascii="Times New Roman" w:hAnsi="Times New Roman" w:eastAsia="Times New Roman" w:cs="Times New Roman"/>
          <w:sz w:val="28"/>
          <w:szCs w:val="28"/>
          <w:lang w:val="fr-FR"/>
        </w:rPr>
        <w:t xml:space="preserve">, qui contient les images du jeu.</w:t>
      </w:r>
      <w:r>
        <w:rPr>
          <w:rFonts w:ascii="Times New Roman" w:hAnsi="Times New Roman" w:eastAsia="Times New Roman" w:cs="Times New Roman"/>
          <w:sz w:val="28"/>
          <w:szCs w:val="28"/>
          <w:lang w:val="fr-FR"/>
        </w:rPr>
      </w:r>
    </w:p>
    <w:p>
      <w:pPr>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doc</w:t>
      </w:r>
      <w:r>
        <w:rPr>
          <w:rFonts w:ascii="Times New Roman" w:hAnsi="Times New Roman" w:eastAsia="Times New Roman" w:cs="Times New Roman"/>
          <w:sz w:val="28"/>
          <w:szCs w:val="28"/>
          <w:lang w:val="fr-FR"/>
        </w:rPr>
        <w:t xml:space="preserve"> : ce dossier contient le rapport du projet.</w:t>
      </w:r>
      <w:r>
        <w:rPr>
          <w:rFonts w:ascii="Times New Roman" w:hAnsi="Times New Roman" w:eastAsia="Times New Roman" w:cs="Times New Roman"/>
          <w:sz w:val="28"/>
          <w:szCs w:val="28"/>
          <w:lang w:val="fr-FR"/>
        </w:rPr>
      </w:r>
    </w:p>
    <w:p>
      <w:pPr>
        <w:pBdr/>
        <w:spacing w:line="240" w:lineRule="auto"/>
        <w:ind/>
        <w:jc w:val="left"/>
        <w:rPr>
          <w:rFonts w:ascii="Times New Roman" w:hAnsi="Times New Roman" w:eastAsia="Times New Roman" w:cs="Times New Roman"/>
          <w:sz w:val="28"/>
          <w:szCs w:val="28"/>
          <w:lang w:val="fr-FR"/>
        </w:rPr>
      </w:pPr>
      <w:r>
        <w:rPr>
          <w:rFonts w:ascii="Times New Roman" w:hAnsi="Times New Roman" w:eastAsia="Times New Roman" w:cs="Times New Roman"/>
          <w:color w:val="0070c0"/>
          <w:sz w:val="28"/>
          <w:szCs w:val="28"/>
          <w:lang w:val="fr-FR"/>
        </w:rPr>
        <w:t xml:space="preserve">lib</w:t>
      </w:r>
      <w:r>
        <w:rPr>
          <w:rFonts w:ascii="Times New Roman" w:hAnsi="Times New Roman" w:eastAsia="Times New Roman" w:cs="Times New Roman"/>
          <w:sz w:val="28"/>
          <w:szCs w:val="28"/>
          <w:lang w:val="fr-FR"/>
        </w:rPr>
        <w:t xml:space="preserve"> : ce dossier contient zen5.jar.</w:t>
      </w:r>
      <w:r>
        <w:rPr>
          <w:rFonts w:ascii="Times New Roman" w:hAnsi="Times New Roman" w:eastAsia="Times New Roman" w:cs="Times New Roman"/>
          <w:sz w:val="28"/>
          <w:szCs w:val="28"/>
          <w:lang w:val="fr-FR"/>
        </w:rPr>
      </w:r>
    </w:p>
    <w:p>
      <w:pPr>
        <w:pBdr/>
        <w:spacing w:line="240" w:lineRule="auto"/>
        <w:ind/>
        <w:jc w:val="left"/>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after="0" w:afterAutospacing="0" w:before="0" w:beforeAutospacing="0"/>
        <w:ind/>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31"/>
        <w:numPr>
          <w:ilvl w:val="0"/>
          <w:numId w:val="5"/>
        </w:numPr>
        <w:pBdr/>
        <w:spacing w:after="0" w:afterAutospacing="0" w:before="0" w:beforeAutospacing="0" w:line="240" w:lineRule="auto"/>
        <w:ind/>
        <w:jc w:val="left"/>
        <w:rPr>
          <w:rFonts w:ascii="Times New Roman" w:hAnsi="Times New Roman" w:eastAsia="Times New Roman" w:cs="Times New Roman"/>
          <w:b/>
          <w:bCs/>
          <w:sz w:val="32"/>
          <w:szCs w:val="32"/>
          <w:lang w:val="fr-FR"/>
        </w:rPr>
      </w:pPr>
      <w:r>
        <w:rPr>
          <w:rFonts w:ascii="Times New Roman" w:hAnsi="Times New Roman" w:eastAsia="Times New Roman" w:cs="Times New Roman"/>
          <w:b/>
          <w:bCs/>
          <w:sz w:val="32"/>
          <w:szCs w:val="32"/>
          <w:lang w:val="fr-FR"/>
        </w:rPr>
        <w:t xml:space="preserve">Conclusion</w:t>
      </w:r>
      <w:r>
        <w:rPr>
          <w:rFonts w:ascii="Times New Roman" w:hAnsi="Times New Roman" w:eastAsia="Times New Roman" w:cs="Times New Roman"/>
          <w:b/>
          <w:bCs/>
          <w:sz w:val="32"/>
          <w:szCs w:val="32"/>
          <w:lang w:val="fr-FR"/>
        </w:rPr>
      </w:r>
    </w:p>
    <w:p>
      <w:pPr>
        <w:pStyle w:val="627"/>
        <w:pBdr/>
        <w:spacing w:after="0" w:afterAutospacing="0" w:before="0" w:beforeAutospacing="0" w:line="240" w:lineRule="auto"/>
        <w:ind w:left="0"/>
        <w:jc w:val="left"/>
        <w:rPr>
          <w:rFonts w:ascii="Times New Roman" w:hAnsi="Times New Roman" w:eastAsia="Times New Roman" w:cs="Times New Roman"/>
          <w:b/>
          <w:bCs/>
          <w:sz w:val="32"/>
          <w:szCs w:val="32"/>
          <w:lang w:val="fr-FR"/>
        </w:rPr>
      </w:pPr>
      <w:r>
        <w:rPr>
          <w:rFonts w:ascii="Times New Roman" w:hAnsi="Times New Roman" w:eastAsia="Times New Roman" w:cs="Times New Roman"/>
          <w:b/>
          <w:bCs/>
          <w:sz w:val="32"/>
          <w:szCs w:val="32"/>
          <w:lang w:val="fr-FR"/>
        </w:rPr>
      </w:r>
      <w:r>
        <w:rPr>
          <w:rFonts w:ascii="Times New Roman" w:hAnsi="Times New Roman" w:eastAsia="Times New Roman" w:cs="Times New Roman"/>
          <w:b/>
          <w:bCs/>
          <w:sz w:val="32"/>
          <w:szCs w:val="32"/>
          <w:lang w:val="fr-FR"/>
        </w:rPr>
      </w:r>
    </w:p>
    <w:p>
      <w:pPr>
        <w:pBdr/>
        <w:spacing w:line="240" w:lineRule="auto"/>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lang w:val="fr-FR"/>
        </w:rPr>
        <w:t xml:space="preserve">Ce projet nous a permis d’utiliser les concepts que nous avons étudié en classe et d’approfondir un peu plus dans le langage d</w:t>
      </w:r>
      <w:r>
        <w:rPr>
          <w:rFonts w:ascii="Times New Roman" w:hAnsi="Times New Roman" w:eastAsia="Times New Roman" w:cs="Times New Roman"/>
          <w:sz w:val="28"/>
          <w:szCs w:val="28"/>
          <w:lang w:val="fr-FR"/>
        </w:rPr>
        <w:t xml:space="preserve">e programmation objet Java. En revanche on n'a pas réussi à implémenter toutes les spécifications du jeu. Par exemple, on affiche l’inventaire de l’ami, cependant on a pas fait les méthodes pour </w:t>
      </w:r>
      <w:r>
        <w:rPr>
          <w:rFonts w:ascii="Times New Roman" w:hAnsi="Times New Roman" w:eastAsia="Times New Roman" w:cs="Times New Roman"/>
          <w:sz w:val="28"/>
          <w:szCs w:val="28"/>
          <w:lang w:val="fr-FR"/>
        </w:rPr>
        <w:t xml:space="preserve">effectuer</w:t>
      </w:r>
      <w:r>
        <w:rPr>
          <w:rFonts w:ascii="Times New Roman" w:hAnsi="Times New Roman" w:eastAsia="Times New Roman" w:cs="Times New Roman"/>
          <w:sz w:val="28"/>
          <w:szCs w:val="28"/>
          <w:lang w:val="fr-FR"/>
        </w:rPr>
        <w:t xml:space="preserve"> l’échange entre un joueur et un ami. Par contre, </w:t>
      </w:r>
      <w:r>
        <w:rPr>
          <w:rFonts w:ascii="Times New Roman" w:hAnsi="Times New Roman" w:eastAsia="Times New Roman" w:cs="Times New Roman"/>
          <w:sz w:val="28"/>
          <w:szCs w:val="28"/>
          <w:highlight w:val="none"/>
        </w:rPr>
        <w:t xml:space="preserve">quand le joueur rencontre un ami automatiquement ils peuvent dialoguer, et l’inventaire de l’ami s’affiche avec un ensemble d’</w:t>
      </w:r>
      <w:r>
        <w:rPr>
          <w:rFonts w:ascii="Times New Roman" w:hAnsi="Times New Roman" w:eastAsia="Times New Roman" w:cs="Times New Roman"/>
          <w:sz w:val="28"/>
          <w:szCs w:val="28"/>
          <w:lang w:val="fr-FR"/>
        </w:rPr>
        <w:t xml:space="preserve">élément</w:t>
      </w:r>
      <w:r/>
      <w:r>
        <w:rPr>
          <w:rFonts w:ascii="Times New Roman" w:hAnsi="Times New Roman" w:eastAsia="Times New Roman" w:cs="Times New Roman"/>
          <w:sz w:val="28"/>
          <w:szCs w:val="28"/>
          <w:highlight w:val="none"/>
        </w:rPr>
        <w:t xml:space="preserve">s aléatoire entre 3 et 10.</w:t>
      </w: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line="240" w:lineRule="auto"/>
        <w:ind/>
        <w:jc w:val="both"/>
        <w:rPr>
          <w:rFonts w:ascii="Times New Roman" w:hAnsi="Times New Roman" w:eastAsia="Times New Roman" w:cs="Times New Roman"/>
          <w:sz w:val="28"/>
          <w:szCs w:val="28"/>
          <w:lang w:val="fr-FR"/>
        </w:rPr>
      </w:pPr>
      <w:r>
        <w:rPr>
          <w:rFonts w:ascii="Times New Roman" w:hAnsi="Times New Roman" w:eastAsia="Times New Roman" w:cs="Times New Roman"/>
          <w:sz w:val="28"/>
          <w:szCs w:val="28"/>
          <w:lang w:val="fr-FR"/>
        </w:rPr>
      </w:r>
      <w:r>
        <w:rPr>
          <w:rFonts w:ascii="Times New Roman" w:hAnsi="Times New Roman" w:eastAsia="Times New Roman" w:cs="Times New Roman"/>
          <w:sz w:val="28"/>
          <w:szCs w:val="28"/>
          <w:lang w:val="fr-FR"/>
        </w:rPr>
      </w: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27"/>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27"/>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r>
      <w:r>
        <w:rPr>
          <w:rFonts w:ascii="Times New Roman" w:hAnsi="Times New Roman" w:eastAsia="Times New Roman" w:cs="Times New Roman"/>
          <w:sz w:val="28"/>
          <w:szCs w:val="28"/>
        </w:rPr>
      </w:r>
    </w:p>
    <w:p>
      <w:pPr>
        <w:pStyle w:val="627"/>
        <w:pBdr/>
        <w:spacing/>
        <w:ind/>
        <w:jc w:val="both"/>
        <w:rPr>
          <w:rFonts w:ascii="Times New Roman" w:hAnsi="Times New Roman" w:eastAsia="Times New Roman" w:cs="Times New Roman"/>
          <w:b/>
          <w:bCs/>
          <w:sz w:val="32"/>
          <w:szCs w:val="32"/>
        </w:rPr>
      </w:pPr>
      <w:r>
        <w:rPr>
          <w:rFonts w:ascii="Times New Roman" w:hAnsi="Times New Roman" w:eastAsia="Times New Roman" w:cs="Times New Roman"/>
          <w:b/>
          <w:bCs/>
          <w:sz w:val="32"/>
          <w:szCs w:val="32"/>
        </w:rPr>
        <w:t xml:space="preserve">Annexe</w:t>
      </w:r>
      <w:r>
        <w:rPr>
          <w:rFonts w:ascii="Times New Roman" w:hAnsi="Times New Roman" w:eastAsia="Times New Roman" w:cs="Times New Roman"/>
          <w:b/>
          <w:bCs/>
          <w:sz w:val="32"/>
          <w:szCs w:val="32"/>
        </w:rPr>
      </w:r>
    </w:p>
    <w:p>
      <w:pPr>
        <w:pStyle w:val="627"/>
        <w:pBdr/>
        <w:spacing/>
        <w:ind/>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Image d’une </w:t>
      </w:r>
      <w:r>
        <w:rPr>
          <w:rFonts w:ascii="Times New Roman" w:hAnsi="Times New Roman" w:eastAsia="Times New Roman" w:cs="Times New Roman"/>
          <w:sz w:val="28"/>
          <w:szCs w:val="28"/>
        </w:rPr>
        <w:t xml:space="preserve">map</w:t>
      </w:r>
      <w:r>
        <w:rPr>
          <w:rFonts w:ascii="Times New Roman" w:hAnsi="Times New Roman" w:eastAsia="Times New Roman" w:cs="Times New Roman"/>
          <w:sz w:val="28"/>
          <w:szCs w:val="28"/>
        </w:rPr>
        <w:t xml:space="preserve"> avec des éléments :</w:t>
      </w:r>
      <w:r>
        <w:rPr>
          <w:rFonts w:ascii="Times New Roman" w:hAnsi="Times New Roman" w:eastAsia="Times New Roman" w:cs="Times New Roman"/>
          <w:sz w:val="28"/>
          <w:szCs w:val="28"/>
        </w:rPr>
      </w:r>
    </w:p>
    <w:p>
      <w:pPr>
        <w:pStyle w:val="627"/>
        <w:pBdr/>
        <w:spacing/>
        <w:ind/>
        <w:jc w:val="left"/>
        <w:rPr/>
      </w:pPr>
      <w:r/>
      <w:r/>
    </w:p>
    <w:p>
      <w:pPr>
        <w:pStyle w:val="627"/>
        <w:pBdr/>
        <w:spacing/>
        <w:ind/>
        <w:jc w:val="left"/>
        <w:rPr>
          <w:highlight w:val="none"/>
        </w:rPr>
      </w:pPr>
      <w:r>
        <mc:AlternateContent>
          <mc:Choice Requires="wpg">
            <w:drawing>
              <wp:inline xmlns:wp="http://schemas.openxmlformats.org/drawingml/2006/wordprocessingDrawing" distT="0" distB="0" distL="0" distR="0">
                <wp:extent cx="5734064" cy="3695700"/>
                <wp:effectExtent l="0" t="0" r="0" b="0"/>
                <wp:docPr id="2"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r/>
                      </pic:nvPicPr>
                      <pic:blipFill>
                        <a:blip r:embed="rId10"/>
                        <a:srcRect l="3987" t="0" r="0" b="0"/>
                        <a:stretch/>
                      </pic:blipFill>
                      <pic:spPr bwMode="auto">
                        <a:xfrm>
                          <a:off x="0" y="0"/>
                          <a:ext cx="5734064" cy="3695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51.50pt;height:291.00pt;mso-wrap-distance-left:0.00pt;mso-wrap-distance-top:0.00pt;mso-wrap-distance-right:0.00pt;mso-wrap-distance-bottom:0.00pt;z-index:1;" stroked="false">
                <v:imagedata r:id="rId10" o:title=""/>
                <o:lock v:ext="edit" rotation="t"/>
              </v:shape>
            </w:pict>
          </mc:Fallback>
        </mc:AlternateContent>
      </w:r>
      <w:r/>
    </w:p>
    <w:p>
      <w:pPr>
        <w:pBdr/>
        <w:spacing/>
        <w:ind/>
        <w:jc w:val="left"/>
        <w:rPr>
          <w:highlight w:val="none"/>
        </w:rPr>
      </w:pPr>
      <w:r>
        <w:rPr>
          <w:highlight w:val="none"/>
        </w:rPr>
      </w:r>
      <w:r>
        <w:rPr>
          <w:highlight w:val="none"/>
        </w:rPr>
      </w:r>
    </w:p>
    <w:p>
      <w:pPr>
        <w:pBdr/>
        <w:spacing/>
        <w:ind/>
        <w:jc w:val="left"/>
        <w:rPr>
          <w:highlight w:val="none"/>
        </w:rPr>
      </w:pPr>
      <w:r>
        <w:rPr>
          <w:highlight w:val="none"/>
        </w:rPr>
        <w:t xml:space="preserve">Image d’un joueur tenant un objet comme une clé par exemple.</w:t>
      </w:r>
      <w:r>
        <w:rPr>
          <w:highlight w:val="none"/>
        </w:rPr>
      </w:r>
    </w:p>
    <w:p>
      <w:pPr>
        <w:pBdr/>
        <w:spacing/>
        <w:ind/>
        <w:jc w:val="left"/>
        <w:rPr>
          <w:highlight w:val="none"/>
        </w:rPr>
      </w:pPr>
      <w:r>
        <w:rPr>
          <w:highlight w:val="none"/>
        </w:rPr>
        <mc:AlternateContent>
          <mc:Choice Requires="wpg">
            <w:drawing>
              <wp:inline xmlns:wp="http://schemas.openxmlformats.org/drawingml/2006/wordprocessingDrawing" distT="0" distB="0" distL="0" distR="0">
                <wp:extent cx="3271860" cy="200276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93727" name=""/>
                        <pic:cNvPicPr>
                          <a:picLocks noChangeAspect="1"/>
                        </pic:cNvPicPr>
                        <pic:nvPr/>
                      </pic:nvPicPr>
                      <pic:blipFill>
                        <a:blip r:embed="rId11"/>
                        <a:stretch/>
                      </pic:blipFill>
                      <pic:spPr bwMode="auto">
                        <a:xfrm flipH="0" flipV="0">
                          <a:off x="0" y="0"/>
                          <a:ext cx="3271860" cy="200276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57.63pt;height:157.70pt;mso-wrap-distance-left:0.00pt;mso-wrap-distance-top:0.00pt;mso-wrap-distance-right:0.00pt;mso-wrap-distance-bottom:0.00pt;z-index:1;" stroked="false">
                <v:imagedata r:id="rId11" o:title=""/>
                <o:lock v:ext="edit" rotation="t"/>
              </v:shape>
            </w:pict>
          </mc:Fallback>
        </mc:AlternateContent>
      </w:r>
      <w:r>
        <w:rPr>
          <w:highlight w:val="none"/>
        </w:rPr>
      </w:r>
    </w:p>
    <w:p>
      <w:pPr>
        <w:pBdr/>
        <w:spacing/>
        <w:ind/>
        <w:jc w:val="left"/>
        <w:rPr>
          <w:highlight w:val="none"/>
        </w:rPr>
      </w:pPr>
      <w:r>
        <w:rPr>
          <w:highlight w:val="none"/>
        </w:rPr>
      </w:r>
      <w:r>
        <w:rPr>
          <w:highlight w:val="none"/>
        </w:rPr>
      </w:r>
    </w:p>
    <w:sectPr>
      <w:footnotePr/>
      <w:endnotePr/>
      <w:type w:val="nextPage"/>
      <w:pgSz w:h="16838" w:orient="landscape" w:w="11906"/>
      <w:pgMar w:top="1134" w:right="1134" w:bottom="1134" w:left="1134"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Courier New">
    <w:panose1 w:val="02070409020205020404"/>
  </w:font>
  <w:font w:name="Wingdings">
    <w:panose1 w:val="05010000000000000000"/>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1">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2">
    <w:lvl w:ilvl="0">
      <w:isLgl w:val="false"/>
      <w:lvlJc w:val="right"/>
      <w:lvlText w:val="%1."/>
      <w:numFmt w:val="upperRoman"/>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3">
    <w:lvl w:ilvl="0">
      <w:isLgl w:val="false"/>
      <w:lvlJc w:val="left"/>
      <w:lvlText w:val=""/>
      <w:numFmt w:val="bullet"/>
      <w:pPr>
        <w:pBdr/>
        <w:spacing/>
        <w:ind w:hanging="360" w:left="720"/>
      </w:pPr>
      <w:rPr>
        <w:rFonts w:hint="default" w:ascii="Wingdings" w:hAnsi="Wingdings"/>
      </w:rPr>
      <w:start w:val="1"/>
      <w:suff w:val="space"/>
    </w:lvl>
    <w:lvl w:ilvl="1">
      <w:isLgl w:val="false"/>
      <w:lvlJc w:val="left"/>
      <w:lvlText w:val="o"/>
      <w:numFmt w:val="bullet"/>
      <w:pPr>
        <w:pBdr/>
        <w:spacing/>
        <w:ind w:hanging="360" w:left="1440"/>
      </w:pPr>
      <w:rPr>
        <w:rFonts w:hint="default" w:ascii="Courier New" w:hAnsi="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4">
    <w:lvl w:ilvl="0">
      <w:isLgl w:val="false"/>
      <w:lvlJc w:val="left"/>
      <w:lvlText w:val=""/>
      <w:numFmt w:val="bullet"/>
      <w:pPr>
        <w:pBdr/>
        <w:spacing/>
        <w:ind w:hanging="360" w:left="720"/>
      </w:pPr>
      <w:rPr>
        <w:rFonts w:hint="default" w:ascii="Symbol" w:hAnsi="Symbol"/>
      </w:rPr>
      <w:start w:val="1"/>
      <w:suff w:val="space"/>
    </w:lvl>
    <w:lvl w:ilvl="1">
      <w:isLgl w:val="false"/>
      <w:lvlJc w:val="left"/>
      <w:lvlText w:val="o"/>
      <w:numFmt w:val="bullet"/>
      <w:pPr>
        <w:pBdr/>
        <w:spacing/>
        <w:ind w:hanging="360" w:left="1440"/>
      </w:pPr>
      <w:rPr>
        <w:rFonts w:hint="default" w:ascii="Courier New" w:hAnsi="Courier New"/>
      </w:rPr>
      <w:start w:val="1"/>
      <w:suff w:val="space"/>
    </w:lvl>
    <w:lvl w:ilvl="2">
      <w:isLgl w:val="false"/>
      <w:lvlJc w:val="left"/>
      <w:lvlText w:val=""/>
      <w:numFmt w:val="bullet"/>
      <w:pPr>
        <w:pBdr/>
        <w:spacing/>
        <w:ind w:hanging="360" w:left="2160"/>
      </w:pPr>
      <w:rPr>
        <w:rFonts w:hint="default" w:ascii="Wingdings" w:hAnsi="Wingdings"/>
      </w:rPr>
      <w:start w:val="1"/>
      <w:suff w:val="space"/>
    </w:lvl>
    <w:lvl w:ilvl="3">
      <w:isLgl w:val="false"/>
      <w:lvlJc w:val="left"/>
      <w:lvlText w:val=""/>
      <w:numFmt w:val="bullet"/>
      <w:pPr>
        <w:pBdr/>
        <w:spacing/>
        <w:ind w:hanging="360" w:left="2880"/>
      </w:pPr>
      <w:rPr>
        <w:rFonts w:hint="default" w:ascii="Symbol" w:hAnsi="Symbol"/>
      </w:rPr>
      <w:start w:val="1"/>
      <w:suff w:val="space"/>
    </w:lvl>
    <w:lvl w:ilvl="4">
      <w:isLgl w:val="false"/>
      <w:lvlJc w:val="left"/>
      <w:lvlText w:val="o"/>
      <w:numFmt w:val="bullet"/>
      <w:pPr>
        <w:pBdr/>
        <w:spacing/>
        <w:ind w:hanging="360" w:left="3600"/>
      </w:pPr>
      <w:rPr>
        <w:rFonts w:hint="default" w:ascii="Courier New" w:hAnsi="Courier New"/>
      </w:rPr>
      <w:start w:val="1"/>
      <w:suff w:val="space"/>
    </w:lvl>
    <w:lvl w:ilvl="5">
      <w:isLgl w:val="false"/>
      <w:lvlJc w:val="left"/>
      <w:lvlText w:val=""/>
      <w:numFmt w:val="bullet"/>
      <w:pPr>
        <w:pBdr/>
        <w:spacing/>
        <w:ind w:hanging="360" w:left="4320"/>
      </w:pPr>
      <w:rPr>
        <w:rFonts w:hint="default" w:ascii="Wingdings" w:hAnsi="Wingdings"/>
      </w:rPr>
      <w:start w:val="1"/>
      <w:suff w:val="space"/>
    </w:lvl>
    <w:lvl w:ilvl="6">
      <w:isLgl w:val="false"/>
      <w:lvlJc w:val="left"/>
      <w:lvlText w:val=""/>
      <w:numFmt w:val="bullet"/>
      <w:pPr>
        <w:pBdr/>
        <w:spacing/>
        <w:ind w:hanging="360" w:left="5040"/>
      </w:pPr>
      <w:rPr>
        <w:rFonts w:hint="default" w:ascii="Symbol" w:hAnsi="Symbol"/>
      </w:rPr>
      <w:start w:val="1"/>
      <w:suff w:val="space"/>
    </w:lvl>
    <w:lvl w:ilvl="7">
      <w:isLgl w:val="false"/>
      <w:lvlJc w:val="left"/>
      <w:lvlText w:val="o"/>
      <w:numFmt w:val="bullet"/>
      <w:pPr>
        <w:pBdr/>
        <w:spacing/>
        <w:ind w:hanging="360" w:left="5760"/>
      </w:pPr>
      <w:rPr>
        <w:rFonts w:hint="default" w:ascii="Courier New" w:hAnsi="Courier New"/>
      </w:rPr>
      <w:start w:val="1"/>
      <w:suff w:val="space"/>
    </w:lvl>
    <w:lvl w:ilvl="8">
      <w:isLgl w:val="false"/>
      <w:lvlJc w:val="left"/>
      <w:lvlText w:val=""/>
      <w:numFmt w:val="bullet"/>
      <w:pPr>
        <w:pBdr/>
        <w:spacing/>
        <w:ind w:hanging="360" w:left="6480"/>
      </w:pPr>
      <w:rPr>
        <w:rFonts w:hint="default" w:ascii="Wingdings" w:hAnsi="Wingdings"/>
      </w:rPr>
      <w:start w:val="1"/>
      <w:suff w:val="space"/>
    </w:lvl>
  </w:abstractNum>
  <w:abstractNum w:abstractNumId="5">
    <w:lvl w:ilvl="0">
      <w:isLgl w:val="false"/>
      <w:lvlJc w:val="left"/>
      <w:lvlText w:val="%1."/>
      <w:numFmt w:val="decimal"/>
      <w:pPr>
        <w:pBdr/>
        <w:spacing/>
        <w:ind w:hanging="360" w:left="720"/>
      </w:pPr>
      <w:rPr/>
      <w:start w:val="1"/>
      <w:suff w:val="space"/>
    </w:lvl>
    <w:lvl w:ilvl="1">
      <w:isLgl w:val="false"/>
      <w:lvlJc w:val="left"/>
      <w:lvlText w:val="%2."/>
      <w:numFmt w:val="lowerLetter"/>
      <w:pPr>
        <w:pBdr/>
        <w:spacing/>
        <w:ind w:hanging="360" w:left="1440"/>
      </w:pPr>
      <w:rPr/>
      <w:start w:val="1"/>
      <w:suff w:val="space"/>
    </w:lvl>
    <w:lvl w:ilvl="2">
      <w:isLgl w:val="false"/>
      <w:lvlJc w:val="right"/>
      <w:lvlText w:val="%3."/>
      <w:numFmt w:val="lowerRoman"/>
      <w:pPr>
        <w:pBdr/>
        <w:spacing/>
        <w:ind w:hanging="180" w:left="2160"/>
      </w:pPr>
      <w:rPr/>
      <w:start w:val="1"/>
      <w:suff w:val="space"/>
    </w:lvl>
    <w:lvl w:ilvl="3">
      <w:isLgl w:val="false"/>
      <w:lvlJc w:val="left"/>
      <w:lvlText w:val="%4."/>
      <w:numFmt w:val="decimal"/>
      <w:pPr>
        <w:pBdr/>
        <w:spacing/>
        <w:ind w:hanging="360" w:left="2880"/>
      </w:pPr>
      <w:rPr/>
      <w:start w:val="1"/>
      <w:suff w:val="space"/>
    </w:lvl>
    <w:lvl w:ilvl="4">
      <w:isLgl w:val="false"/>
      <w:lvlJc w:val="left"/>
      <w:lvlText w:val="%5."/>
      <w:numFmt w:val="lowerLetter"/>
      <w:pPr>
        <w:pBdr/>
        <w:spacing/>
        <w:ind w:hanging="360" w:left="3600"/>
      </w:pPr>
      <w:rPr/>
      <w:start w:val="1"/>
      <w:suff w:val="space"/>
    </w:lvl>
    <w:lvl w:ilvl="5">
      <w:isLgl w:val="false"/>
      <w:lvlJc w:val="right"/>
      <w:lvlText w:val="%6."/>
      <w:numFmt w:val="lowerRoman"/>
      <w:pPr>
        <w:pBdr/>
        <w:spacing/>
        <w:ind w:hanging="180" w:left="4320"/>
      </w:pPr>
      <w:rPr/>
      <w:start w:val="1"/>
      <w:suff w:val="space"/>
    </w:lvl>
    <w:lvl w:ilvl="6">
      <w:isLgl w:val="false"/>
      <w:lvlJc w:val="left"/>
      <w:lvlText w:val="%7."/>
      <w:numFmt w:val="decimal"/>
      <w:pPr>
        <w:pBdr/>
        <w:spacing/>
        <w:ind w:hanging="360" w:left="5040"/>
      </w:pPr>
      <w:rPr/>
      <w:start w:val="1"/>
      <w:suff w:val="space"/>
    </w:lvl>
    <w:lvl w:ilvl="7">
      <w:isLgl w:val="false"/>
      <w:lvlJc w:val="left"/>
      <w:lvlText w:val="%8."/>
      <w:numFmt w:val="lowerLetter"/>
      <w:pPr>
        <w:pBdr/>
        <w:spacing/>
        <w:ind w:hanging="360" w:left="5760"/>
      </w:pPr>
      <w:rPr/>
      <w:start w:val="1"/>
      <w:suff w:val="space"/>
    </w:lvl>
    <w:lvl w:ilvl="8">
      <w:isLgl w:val="false"/>
      <w:lvlJc w:val="right"/>
      <w:lvlText w:val="%9."/>
      <w:numFmt w:val="lowerRoman"/>
      <w:pPr>
        <w:pBdr/>
        <w:spacing/>
        <w:ind w:hanging="180" w:left="6480"/>
      </w:pPr>
      <w:rPr/>
      <w:start w:val="1"/>
      <w:suff w:val="space"/>
    </w:lvl>
  </w:abstractNum>
  <w:abstractNum w:abstractNumId="6">
    <w:lvl w:ilvl="0">
      <w:isLgl w:val="false"/>
      <w:lvlJc w:val="left"/>
      <w:lvlText w:val="ü"/>
      <w:numFmt w:val="bullet"/>
      <w:pPr>
        <w:pBdr/>
        <w:spacing/>
        <w:ind w:hanging="360" w:left="720"/>
      </w:pPr>
      <w:rPr>
        <w:rFonts w:ascii="Wingdings" w:hAnsi="Wingdings" w:eastAsia="Wingdings" w:cs="Wingdings"/>
      </w:rPr>
      <w:start w:val="1"/>
      <w:suff w:val="space"/>
    </w:lvl>
    <w:lvl w:ilvl="1">
      <w:isLgl w:val="false"/>
      <w:lvlJc w:val="left"/>
      <w:lvlText w:val="o"/>
      <w:numFmt w:val="bullet"/>
      <w:pPr>
        <w:pBdr/>
        <w:spacing/>
        <w:ind w:hanging="360" w:left="1440"/>
      </w:pPr>
      <w:rPr>
        <w:rFonts w:hint="default" w:ascii="Courier New" w:hAnsi="Courier New" w:eastAsia="Courier New" w:cs="Courier New"/>
      </w:rPr>
      <w:start w:val="1"/>
      <w:suff w:val="space"/>
    </w:lvl>
    <w:lvl w:ilvl="2">
      <w:isLgl w:val="false"/>
      <w:lvlJc w:val="left"/>
      <w:lvlText w:val="§"/>
      <w:numFmt w:val="bullet"/>
      <w:pPr>
        <w:pBdr/>
        <w:spacing/>
        <w:ind w:hanging="360" w:left="2160"/>
      </w:pPr>
      <w:rPr>
        <w:rFonts w:hint="default" w:ascii="Wingdings" w:hAnsi="Wingdings" w:eastAsia="Wingdings" w:cs="Wingdings"/>
      </w:rPr>
      <w:start w:val="1"/>
      <w:suff w:val="space"/>
    </w:lvl>
    <w:lvl w:ilvl="3">
      <w:isLgl w:val="false"/>
      <w:lvlJc w:val="left"/>
      <w:lvlText w:val="·"/>
      <w:numFmt w:val="bullet"/>
      <w:pPr>
        <w:pBdr/>
        <w:spacing/>
        <w:ind w:hanging="360" w:left="2880"/>
      </w:pPr>
      <w:rPr>
        <w:rFonts w:hint="default" w:ascii="Symbol" w:hAnsi="Symbol" w:eastAsia="Symbol" w:cs="Symbol"/>
      </w:rPr>
      <w:start w:val="1"/>
      <w:suff w:val="space"/>
    </w:lvl>
    <w:lvl w:ilvl="4">
      <w:isLgl w:val="false"/>
      <w:lvlJc w:val="left"/>
      <w:lvlText w:val="o"/>
      <w:numFmt w:val="bullet"/>
      <w:pPr>
        <w:pBdr/>
        <w:spacing/>
        <w:ind w:hanging="360" w:left="3600"/>
      </w:pPr>
      <w:rPr>
        <w:rFonts w:hint="default" w:ascii="Courier New" w:hAnsi="Courier New" w:eastAsia="Courier New" w:cs="Courier New"/>
      </w:rPr>
      <w:start w:val="1"/>
      <w:suff w:val="space"/>
    </w:lvl>
    <w:lvl w:ilvl="5">
      <w:isLgl w:val="false"/>
      <w:lvlJc w:val="left"/>
      <w:lvlText w:val="§"/>
      <w:numFmt w:val="bullet"/>
      <w:pPr>
        <w:pBdr/>
        <w:spacing/>
        <w:ind w:hanging="360" w:left="4320"/>
      </w:pPr>
      <w:rPr>
        <w:rFonts w:hint="default" w:ascii="Wingdings" w:hAnsi="Wingdings" w:eastAsia="Wingdings" w:cs="Wingdings"/>
      </w:rPr>
      <w:start w:val="1"/>
      <w:suff w:val="space"/>
    </w:lvl>
    <w:lvl w:ilvl="6">
      <w:isLgl w:val="false"/>
      <w:lvlJc w:val="left"/>
      <w:lvlText w:val="·"/>
      <w:numFmt w:val="bullet"/>
      <w:pPr>
        <w:pBdr/>
        <w:spacing/>
        <w:ind w:hanging="360" w:left="5040"/>
      </w:pPr>
      <w:rPr>
        <w:rFonts w:hint="default" w:ascii="Symbol" w:hAnsi="Symbol" w:eastAsia="Symbol" w:cs="Symbol"/>
      </w:rPr>
      <w:start w:val="1"/>
      <w:suff w:val="space"/>
    </w:lvl>
    <w:lvl w:ilvl="7">
      <w:isLgl w:val="false"/>
      <w:lvlJc w:val="left"/>
      <w:lvlText w:val="o"/>
      <w:numFmt w:val="bullet"/>
      <w:pPr>
        <w:pBdr/>
        <w:spacing/>
        <w:ind w:hanging="360" w:left="5760"/>
      </w:pPr>
      <w:rPr>
        <w:rFonts w:hint="default" w:ascii="Courier New" w:hAnsi="Courier New" w:eastAsia="Courier New" w:cs="Courier New"/>
      </w:rPr>
      <w:start w:val="1"/>
      <w:suff w:val="space"/>
    </w:lvl>
    <w:lvl w:ilvl="8">
      <w:isLgl w:val="false"/>
      <w:lvlJc w:val="left"/>
      <w:lvlText w:val="§"/>
      <w:numFmt w:val="bullet"/>
      <w:pPr>
        <w:pBdr/>
        <w:spacing/>
        <w:ind w:hanging="360" w:left="6480"/>
      </w:pPr>
      <w:rPr>
        <w:rFonts w:hint="default" w:ascii="Wingdings" w:hAnsi="Wingdings" w:eastAsia="Wingdings" w:cs="Wingdings"/>
      </w:rPr>
      <w:start w:val="1"/>
      <w:suff w:val="space"/>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3">
    <w:name w:val="Heading 1"/>
    <w:basedOn w:val="627"/>
    <w:next w:val="627"/>
    <w:link w:val="14"/>
    <w:uiPriority w:val="9"/>
    <w:qFormat/>
    <w:pPr>
      <w:keepNext w:val="true"/>
      <w:keepLines w:val="true"/>
      <w:pBdr/>
      <w:spacing w:after="200" w:before="480"/>
      <w:ind/>
      <w:outlineLvl w:val="0"/>
    </w:pPr>
    <w:rPr>
      <w:rFonts w:ascii="Arial" w:hAnsi="Arial" w:eastAsia="Arial" w:cs="Arial"/>
      <w:sz w:val="40"/>
      <w:szCs w:val="40"/>
    </w:rPr>
  </w:style>
  <w:style w:type="character" w:styleId="14">
    <w:name w:val="Heading 1 Char"/>
    <w:basedOn w:val="628"/>
    <w:link w:val="13"/>
    <w:uiPriority w:val="9"/>
    <w:pPr>
      <w:pBdr/>
      <w:spacing/>
      <w:ind/>
    </w:pPr>
    <w:rPr>
      <w:rFonts w:ascii="Arial" w:hAnsi="Arial" w:eastAsia="Arial" w:cs="Arial"/>
      <w:sz w:val="40"/>
      <w:szCs w:val="40"/>
    </w:rPr>
  </w:style>
  <w:style w:type="paragraph" w:styleId="15">
    <w:name w:val="Heading 2"/>
    <w:basedOn w:val="627"/>
    <w:next w:val="627"/>
    <w:link w:val="16"/>
    <w:uiPriority w:val="9"/>
    <w:unhideWhenUsed/>
    <w:qFormat/>
    <w:pPr>
      <w:keepNext w:val="true"/>
      <w:keepLines w:val="true"/>
      <w:pBdr/>
      <w:spacing w:after="200" w:before="360"/>
      <w:ind/>
      <w:outlineLvl w:val="1"/>
    </w:pPr>
    <w:rPr>
      <w:rFonts w:ascii="Arial" w:hAnsi="Arial" w:eastAsia="Arial" w:cs="Arial"/>
      <w:sz w:val="34"/>
    </w:rPr>
  </w:style>
  <w:style w:type="character" w:styleId="16">
    <w:name w:val="Heading 2 Char"/>
    <w:basedOn w:val="628"/>
    <w:link w:val="15"/>
    <w:uiPriority w:val="9"/>
    <w:pPr>
      <w:pBdr/>
      <w:spacing/>
      <w:ind/>
    </w:pPr>
    <w:rPr>
      <w:rFonts w:ascii="Arial" w:hAnsi="Arial" w:eastAsia="Arial" w:cs="Arial"/>
      <w:sz w:val="34"/>
    </w:rPr>
  </w:style>
  <w:style w:type="paragraph" w:styleId="17">
    <w:name w:val="Heading 3"/>
    <w:basedOn w:val="627"/>
    <w:next w:val="627"/>
    <w:link w:val="18"/>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8">
    <w:name w:val="Heading 3 Char"/>
    <w:basedOn w:val="628"/>
    <w:link w:val="17"/>
    <w:uiPriority w:val="9"/>
    <w:pPr>
      <w:pBdr/>
      <w:spacing/>
      <w:ind/>
    </w:pPr>
    <w:rPr>
      <w:rFonts w:ascii="Arial" w:hAnsi="Arial" w:eastAsia="Arial" w:cs="Arial"/>
      <w:sz w:val="30"/>
      <w:szCs w:val="30"/>
    </w:rPr>
  </w:style>
  <w:style w:type="paragraph" w:styleId="19">
    <w:name w:val="Heading 4"/>
    <w:basedOn w:val="627"/>
    <w:next w:val="627"/>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628"/>
    <w:link w:val="19"/>
    <w:uiPriority w:val="9"/>
    <w:pPr>
      <w:pBdr/>
      <w:spacing/>
      <w:ind/>
    </w:pPr>
    <w:rPr>
      <w:rFonts w:ascii="Arial" w:hAnsi="Arial" w:eastAsia="Arial" w:cs="Arial"/>
      <w:b/>
      <w:bCs/>
      <w:sz w:val="26"/>
      <w:szCs w:val="26"/>
    </w:rPr>
  </w:style>
  <w:style w:type="paragraph" w:styleId="21">
    <w:name w:val="Heading 5"/>
    <w:basedOn w:val="627"/>
    <w:next w:val="627"/>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628"/>
    <w:link w:val="21"/>
    <w:uiPriority w:val="9"/>
    <w:pPr>
      <w:pBdr/>
      <w:spacing/>
      <w:ind/>
    </w:pPr>
    <w:rPr>
      <w:rFonts w:ascii="Arial" w:hAnsi="Arial" w:eastAsia="Arial" w:cs="Arial"/>
      <w:b/>
      <w:bCs/>
      <w:sz w:val="24"/>
      <w:szCs w:val="24"/>
    </w:rPr>
  </w:style>
  <w:style w:type="paragraph" w:styleId="23">
    <w:name w:val="Heading 6"/>
    <w:basedOn w:val="627"/>
    <w:next w:val="627"/>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628"/>
    <w:link w:val="23"/>
    <w:uiPriority w:val="9"/>
    <w:pPr>
      <w:pBdr/>
      <w:spacing/>
      <w:ind/>
    </w:pPr>
    <w:rPr>
      <w:rFonts w:ascii="Arial" w:hAnsi="Arial" w:eastAsia="Arial" w:cs="Arial"/>
      <w:b/>
      <w:bCs/>
      <w:sz w:val="22"/>
      <w:szCs w:val="22"/>
    </w:rPr>
  </w:style>
  <w:style w:type="paragraph" w:styleId="25">
    <w:name w:val="Heading 7"/>
    <w:basedOn w:val="627"/>
    <w:next w:val="627"/>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628"/>
    <w:link w:val="25"/>
    <w:uiPriority w:val="9"/>
    <w:pPr>
      <w:pBdr/>
      <w:spacing/>
      <w:ind/>
    </w:pPr>
    <w:rPr>
      <w:rFonts w:ascii="Arial" w:hAnsi="Arial" w:eastAsia="Arial" w:cs="Arial"/>
      <w:b/>
      <w:bCs/>
      <w:i/>
      <w:iCs/>
      <w:sz w:val="22"/>
      <w:szCs w:val="22"/>
    </w:rPr>
  </w:style>
  <w:style w:type="paragraph" w:styleId="27">
    <w:name w:val="Heading 8"/>
    <w:basedOn w:val="627"/>
    <w:next w:val="627"/>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628"/>
    <w:link w:val="27"/>
    <w:uiPriority w:val="9"/>
    <w:pPr>
      <w:pBdr/>
      <w:spacing/>
      <w:ind/>
    </w:pPr>
    <w:rPr>
      <w:rFonts w:ascii="Arial" w:hAnsi="Arial" w:eastAsia="Arial" w:cs="Arial"/>
      <w:i/>
      <w:iCs/>
      <w:sz w:val="22"/>
      <w:szCs w:val="22"/>
    </w:rPr>
  </w:style>
  <w:style w:type="paragraph" w:styleId="29">
    <w:name w:val="Heading 9"/>
    <w:basedOn w:val="627"/>
    <w:next w:val="627"/>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628"/>
    <w:link w:val="29"/>
    <w:uiPriority w:val="9"/>
    <w:pPr>
      <w:pBdr/>
      <w:spacing/>
      <w:ind/>
    </w:pPr>
    <w:rPr>
      <w:rFonts w:ascii="Arial" w:hAnsi="Arial" w:eastAsia="Arial" w:cs="Arial"/>
      <w:i/>
      <w:iCs/>
      <w:sz w:val="21"/>
      <w:szCs w:val="21"/>
    </w:rPr>
  </w:style>
  <w:style w:type="paragraph" w:styleId="33">
    <w:name w:val="No Spacing"/>
    <w:uiPriority w:val="1"/>
    <w:qFormat/>
    <w:pPr>
      <w:pBdr/>
      <w:spacing w:after="0" w:before="0" w:line="240" w:lineRule="auto"/>
      <w:ind/>
    </w:pPr>
  </w:style>
  <w:style w:type="paragraph" w:styleId="34">
    <w:name w:val="Title"/>
    <w:basedOn w:val="627"/>
    <w:next w:val="627"/>
    <w:link w:val="35"/>
    <w:uiPriority w:val="10"/>
    <w:qFormat/>
    <w:pPr>
      <w:pBdr/>
      <w:spacing w:after="200" w:before="300"/>
      <w:ind/>
      <w:contextualSpacing w:val="true"/>
    </w:pPr>
    <w:rPr>
      <w:sz w:val="48"/>
      <w:szCs w:val="48"/>
    </w:rPr>
  </w:style>
  <w:style w:type="character" w:styleId="35">
    <w:name w:val="Title Char"/>
    <w:basedOn w:val="628"/>
    <w:link w:val="34"/>
    <w:uiPriority w:val="10"/>
    <w:pPr>
      <w:pBdr/>
      <w:spacing/>
      <w:ind/>
    </w:pPr>
    <w:rPr>
      <w:sz w:val="48"/>
      <w:szCs w:val="48"/>
    </w:rPr>
  </w:style>
  <w:style w:type="paragraph" w:styleId="36">
    <w:name w:val="Subtitle"/>
    <w:basedOn w:val="627"/>
    <w:next w:val="627"/>
    <w:link w:val="37"/>
    <w:uiPriority w:val="11"/>
    <w:qFormat/>
    <w:pPr>
      <w:pBdr/>
      <w:spacing w:after="200" w:before="200"/>
      <w:ind/>
    </w:pPr>
    <w:rPr>
      <w:sz w:val="24"/>
      <w:szCs w:val="24"/>
    </w:rPr>
  </w:style>
  <w:style w:type="character" w:styleId="37">
    <w:name w:val="Subtitle Char"/>
    <w:basedOn w:val="628"/>
    <w:link w:val="36"/>
    <w:uiPriority w:val="11"/>
    <w:pPr>
      <w:pBdr/>
      <w:spacing/>
      <w:ind/>
    </w:pPr>
    <w:rPr>
      <w:sz w:val="24"/>
      <w:szCs w:val="24"/>
    </w:rPr>
  </w:style>
  <w:style w:type="paragraph" w:styleId="38">
    <w:name w:val="Quote"/>
    <w:basedOn w:val="627"/>
    <w:next w:val="627"/>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627"/>
    <w:next w:val="627"/>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2">
    <w:name w:val="Header"/>
    <w:basedOn w:val="627"/>
    <w:link w:val="43"/>
    <w:uiPriority w:val="99"/>
    <w:unhideWhenUsed/>
    <w:pPr>
      <w:pBdr/>
      <w:tabs>
        <w:tab w:val="center" w:leader="none" w:pos="7143"/>
        <w:tab w:val="right" w:leader="none" w:pos="14287"/>
      </w:tabs>
      <w:spacing w:after="0" w:line="240" w:lineRule="auto"/>
      <w:ind/>
    </w:pPr>
  </w:style>
  <w:style w:type="character" w:styleId="43">
    <w:name w:val="Header Char"/>
    <w:basedOn w:val="628"/>
    <w:link w:val="42"/>
    <w:uiPriority w:val="99"/>
    <w:pPr>
      <w:pBdr/>
      <w:spacing/>
      <w:ind/>
    </w:pPr>
  </w:style>
  <w:style w:type="paragraph" w:styleId="44">
    <w:name w:val="Footer"/>
    <w:basedOn w:val="627"/>
    <w:link w:val="47"/>
    <w:uiPriority w:val="99"/>
    <w:unhideWhenUsed/>
    <w:pPr>
      <w:pBdr/>
      <w:tabs>
        <w:tab w:val="center" w:leader="none" w:pos="7143"/>
        <w:tab w:val="right" w:leader="none" w:pos="14287"/>
      </w:tabs>
      <w:spacing w:after="0" w:line="240" w:lineRule="auto"/>
      <w:ind/>
    </w:pPr>
  </w:style>
  <w:style w:type="character" w:styleId="45">
    <w:name w:val="Footer Char"/>
    <w:basedOn w:val="628"/>
    <w:link w:val="44"/>
    <w:uiPriority w:val="99"/>
    <w:pPr>
      <w:pBdr/>
      <w:spacing/>
      <w:ind/>
    </w:pPr>
  </w:style>
  <w:style w:type="paragraph" w:styleId="46">
    <w:name w:val="Caption"/>
    <w:basedOn w:val="627"/>
    <w:next w:val="627"/>
    <w:uiPriority w:val="35"/>
    <w:semiHidden/>
    <w:unhideWhenUsed/>
    <w:qFormat/>
    <w:pPr>
      <w:pBdr/>
      <w:spacing w:line="276" w:lineRule="auto"/>
      <w:ind/>
    </w:pPr>
    <w:rPr>
      <w:b/>
      <w:bCs/>
      <w:color w:val="4f81bd" w:themeColor="accent1"/>
      <w:sz w:val="18"/>
      <w:szCs w:val="18"/>
    </w:rPr>
  </w:style>
  <w:style w:type="character" w:styleId="47">
    <w:name w:val="Caption Char"/>
    <w:basedOn w:val="46"/>
    <w:link w:val="44"/>
    <w:uiPriority w:val="99"/>
    <w:pPr>
      <w:pBdr/>
      <w:spacing/>
      <w:ind/>
    </w:pPr>
  </w:style>
  <w:style w:type="table" w:styleId="48">
    <w:name w:val="Table Grid"/>
    <w:basedOn w:val="62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62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62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62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6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6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6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62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62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62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62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62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62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62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62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62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62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62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62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62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62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62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62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62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62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62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62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62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62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62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62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62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62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62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62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cPr>
      <w:tcBorders/>
    </w:tcPr>
    <w:tblStylePr w:type="band1Horz">
      <w:pPr>
        <w:pBdr/>
        <w:spacing/>
        <w:ind/>
      </w:pPr>
      <w:tblPr>
        <w:tblBorders/>
      </w:tblPr>
      <w:tcPr>
        <w:shd w:val="clear" w:color="ffffff" w:themeColor="accent1" w:themeTint="75" w:fill="aabfe3" w:themeFill="accent1" w:themeFillTint="75"/>
        <w:tcBorders/>
      </w:tcPr>
    </w:tblStylePr>
    <w:tblStylePr w:type="band1Vert">
      <w:pPr>
        <w:pBdr/>
        <w:spacing/>
        <w:ind/>
      </w:pPr>
      <w:tblPr>
        <w:tblBorders/>
      </w:tblPr>
      <w:tcPr>
        <w:shd w:val="clear" w:color="ffffff" w:themeColor="accent1" w:themeTint="75" w:fill="aabfe3"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cPr>
      <w:tcBorders/>
    </w:tcPr>
    <w:tblStylePr w:type="band1Horz">
      <w:pPr>
        <w:pBdr/>
        <w:spacing/>
        <w:ind/>
      </w:pPr>
      <w:tblPr>
        <w:tblBorders/>
      </w:tblPr>
      <w:tcPr>
        <w:shd w:val="clear" w:color="ffffff" w:themeColor="accent2" w:themeTint="75" w:fill="f6c3a1" w:themeFill="accent2" w:themeFillTint="75"/>
        <w:tcBorders/>
      </w:tcPr>
    </w:tblStylePr>
    <w:tblStylePr w:type="band1Vert">
      <w:pPr>
        <w:pBdr/>
        <w:spacing/>
        <w:ind/>
      </w:pPr>
      <w:tblPr>
        <w:tblBorders/>
      </w:tblPr>
      <w:tcPr>
        <w:shd w:val="clear" w:color="ffffff" w:themeColor="accent2" w:themeTint="75" w:fill="f6c3a1"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cPr>
      <w:tcBorders/>
    </w:tcPr>
    <w:tblStylePr w:type="band1Horz">
      <w:pPr>
        <w:pBdr/>
        <w:spacing/>
        <w:ind/>
      </w:pPr>
      <w:tblPr>
        <w:tblBorders/>
      </w:tblPr>
      <w:tcPr>
        <w:shd w:val="clear" w:color="ffffff" w:themeColor="accent4" w:themeTint="75" w:fill="fee189" w:themeFill="accent4" w:themeFillTint="75"/>
        <w:tcBorders/>
      </w:tcPr>
    </w:tblStylePr>
    <w:tblStylePr w:type="band1Vert">
      <w:pPr>
        <w:pBdr/>
        <w:spacing/>
        <w:ind/>
      </w:pPr>
      <w:tblPr>
        <w:tblBorders/>
      </w:tblPr>
      <w:tcPr>
        <w:shd w:val="clear" w:color="ffffff" w:themeColor="accent4" w:themeTint="75" w:fill="fee189"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cPr>
      <w:tcBorders/>
    </w:tcPr>
    <w:tblStylePr w:type="band1Horz">
      <w:pPr>
        <w:pBdr/>
        <w:spacing/>
        <w:ind/>
      </w:pPr>
      <w:tblPr>
        <w:tblBorders/>
      </w:tblPr>
      <w:tcPr>
        <w:shd w:val="clear" w:color="ffffff" w:themeColor="accent5" w:themeTint="75" w:fill="b4d2eb" w:themeFill="accent5" w:themeFillTint="75"/>
        <w:tcBorders/>
      </w:tcPr>
    </w:tblStylePr>
    <w:tblStylePr w:type="band1Vert">
      <w:pPr>
        <w:pBdr/>
        <w:spacing/>
        <w:ind/>
      </w:pPr>
      <w:tblPr>
        <w:tblBorders/>
      </w:tblPr>
      <w:tcPr>
        <w:shd w:val="clear" w:color="ffffff" w:themeColor="accent5" w:themeTint="75" w:fill="b4d2eb"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cPr>
      <w:tcBorders/>
    </w:tcPr>
    <w:tblStylePr w:type="band1Horz">
      <w:pPr>
        <w:pBdr/>
        <w:spacing/>
        <w:ind/>
      </w:pPr>
      <w:tblPr>
        <w:tblBorders/>
      </w:tblPr>
      <w:tcPr>
        <w:shd w:val="clear" w:color="ffffff" w:themeColor="accent6" w:themeTint="75" w:fill="bedba8" w:themeFill="accent6" w:themeFillTint="75"/>
        <w:tcBorders/>
      </w:tcPr>
    </w:tblStylePr>
    <w:tblStylePr w:type="band1Vert">
      <w:pPr>
        <w:pBdr/>
        <w:spacing/>
        <w:ind/>
      </w:pPr>
      <w:tblPr>
        <w:tblBorders/>
      </w:tblPr>
      <w:tcPr>
        <w:shd w:val="clear" w:color="ffffff" w:themeColor="accent6" w:themeTint="75" w:fill="be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62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62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664a9" w:themeColor="accent1" w:themeTint="80" w:themeShade="95"/>
      </w:rPr>
      <w:pPr>
        <w:pBdr/>
        <w:spacing/>
        <w:ind/>
      </w:pPr>
      <w:tblPr>
        <w:tblBorders/>
      </w:tblPr>
      <w:tcPr>
        <w:tcBorders/>
      </w:tcPr>
    </w:tblStylePr>
    <w:tblStylePr w:type="firstRow">
      <w:rPr>
        <w:b/>
        <w:color w:val="3664a9" w:themeColor="accent1" w:themeTint="80" w:themeShade="95"/>
      </w:rPr>
      <w:pPr>
        <w:pBdr/>
        <w:spacing/>
        <w:ind/>
      </w:pPr>
      <w:tblPr>
        <w:tblBorders/>
      </w:tblPr>
      <w:tcPr>
        <w:tcBorders>
          <w:bottom w:val="single" w:color="000000" w:themeColor="accent1" w:themeTint="80" w:sz="12" w:space="0"/>
        </w:tcBorders>
      </w:tcPr>
    </w:tblStylePr>
    <w:tblStylePr w:type="lastCol">
      <w:rPr>
        <w:b/>
        <w:color w:val="3664a9" w:themeColor="accent1" w:themeTint="80" w:themeShade="95"/>
      </w:rPr>
      <w:pPr>
        <w:pBdr/>
        <w:spacing/>
        <w:ind/>
      </w:pPr>
      <w:tblPr>
        <w:tblBorders/>
      </w:tblPr>
      <w:tcPr>
        <w:tcBorders/>
      </w:tcPr>
    </w:tblStylePr>
    <w:tblStylePr w:type="lastRow">
      <w:rPr>
        <w:b/>
        <w:color w:val="3664a9"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62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12"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62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62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12"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62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5"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62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d8d" w:themeColor="accent5" w:themeShade="95"/>
      </w:rPr>
      <w:pPr>
        <w:pBdr/>
        <w:spacing/>
        <w:ind/>
      </w:pPr>
      <w:tblPr>
        <w:tblBorders/>
      </w:tblPr>
      <w:tcPr>
        <w:tcBorders/>
      </w:tcPr>
    </w:tblStylePr>
    <w:tblStylePr w:type="firstRow">
      <w:rPr>
        <w:b/>
        <w:color w:val="245d8d" w:themeColor="accent5" w:themeShade="95"/>
      </w:rPr>
      <w:pPr>
        <w:pBdr/>
        <w:spacing/>
        <w:ind/>
      </w:pPr>
      <w:tblPr>
        <w:tblBorders/>
      </w:tblPr>
      <w:tcPr>
        <w:tcBorders>
          <w:bottom w:val="single" w:color="000000" w:themeColor="accent6" w:sz="12" w:space="0"/>
        </w:tcBorders>
      </w:tcPr>
    </w:tblStylePr>
    <w:tblStylePr w:type="lastCol">
      <w:rPr>
        <w:b/>
        <w:color w:val="245d8d" w:themeColor="accent5" w:themeShade="95"/>
      </w:rPr>
      <w:pPr>
        <w:pBdr/>
        <w:spacing/>
        <w:ind/>
      </w:pPr>
      <w:tblPr>
        <w:tblBorders/>
      </w:tblPr>
      <w:tcPr>
        <w:tcBorders/>
      </w:tcPr>
    </w:tblStylePr>
    <w:tblStylePr w:type="lastRow">
      <w:rPr>
        <w:b/>
        <w:color w:val="245d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62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62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664a9" w:themeColor="accent1" w:themeTint="80" w:themeShade="95"/>
        <w:sz w:val="22"/>
      </w:rPr>
      <w:pPr>
        <w:pBdr/>
        <w:spacing/>
        <w:ind/>
      </w:pPr>
      <w:tblPr>
        <w:tblBorders/>
      </w:tblPr>
      <w:tcPr>
        <w:shd w:val="clear" w:color="ffffff" w:themeColor="accent1" w:themeTint="34" w:fill="d9e2f2" w:themeFill="accent1" w:themeFillTint="34"/>
        <w:tcBorders/>
      </w:tcPr>
    </w:tblStylePr>
    <w:tblStylePr w:type="band1Vert">
      <w:pPr>
        <w:pBdr/>
        <w:spacing/>
        <w:ind/>
      </w:pPr>
      <w:tblPr>
        <w:tblBorders/>
      </w:tblPr>
      <w:tcPr>
        <w:shd w:val="clear" w:color="ffffff" w:themeColor="accent1" w:themeTint="34" w:fill="d9e2f2" w:themeFill="accent1" w:themeFillTint="34"/>
        <w:tcBorders/>
      </w:tcPr>
    </w:tblStylePr>
    <w:tblStylePr w:type="band2Horz">
      <w:rPr>
        <w:rFonts w:ascii="Arial" w:hAnsi="Arial"/>
        <w:color w:val="3664a9"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64a9"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62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32" w:fill="fbe5d6" w:themeFill="accent2" w:themeFillTint="32"/>
        <w:tcBorders/>
      </w:tcPr>
    </w:tblStylePr>
    <w:tblStylePr w:type="band1Vert">
      <w:pPr>
        <w:pBdr/>
        <w:spacing/>
        <w:ind/>
      </w:pPr>
      <w:tblPr>
        <w:tblBorders/>
      </w:tblPr>
      <w:tcPr>
        <w:shd w:val="clear" w:color="ffffff" w:themeColor="accent2" w:themeTint="32" w:fill="fbe5d6" w:themeFill="accent2" w:themeFillTint="32"/>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62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62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34" w:fill="fef2cb" w:themeFill="accent4" w:themeFillTint="34"/>
        <w:tcBorders/>
      </w:tcPr>
    </w:tblStylePr>
    <w:tblStylePr w:type="band1Vert">
      <w:pPr>
        <w:pBdr/>
        <w:spacing/>
        <w:ind/>
      </w:pPr>
      <w:tblPr>
        <w:tblBorders/>
      </w:tblPr>
      <w:tcPr>
        <w:shd w:val="clear" w:color="ffffff" w:themeColor="accent4" w:themeTint="34" w:fill="fef2cb" w:themeFill="accent4" w:themeFillTint="34"/>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62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d8d" w:themeColor="accent5" w:themeShade="95"/>
        <w:sz w:val="22"/>
      </w:rPr>
      <w:pPr>
        <w:pBdr/>
        <w:spacing/>
        <w:ind/>
      </w:pPr>
      <w:tblPr>
        <w:tblBorders/>
      </w:tblPr>
      <w:tcPr>
        <w:shd w:val="clear" w:color="ffffff" w:themeColor="accent5" w:themeTint="34" w:fill="ddebf6" w:themeFill="accent5" w:themeFillTint="34"/>
        <w:tcBorders/>
      </w:tcPr>
    </w:tblStylePr>
    <w:tblStylePr w:type="band1Vert">
      <w:pPr>
        <w:pBdr/>
        <w:spacing/>
        <w:ind/>
      </w:pPr>
      <w:tblPr>
        <w:tblBorders/>
      </w:tblPr>
      <w:tcPr>
        <w:shd w:val="clear" w:color="ffffff" w:themeColor="accent5" w:themeTint="34" w:fill="ddebf6" w:themeFill="accent5" w:themeFillTint="34"/>
        <w:tcBorders/>
      </w:tcPr>
    </w:tblStylePr>
    <w:tblStylePr w:type="band2Horz">
      <w:rPr>
        <w:rFonts w:ascii="Arial" w:hAnsi="Arial"/>
        <w:color w:val="245d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d8d"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62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26429" w:themeColor="accent6" w:themeShade="95"/>
        <w:sz w:val="22"/>
      </w:rPr>
      <w:pPr>
        <w:pBdr/>
        <w:spacing/>
        <w:ind/>
      </w:pPr>
      <w:tblPr>
        <w:tblBorders/>
      </w:tblPr>
      <w:tcPr>
        <w:shd w:val="clear" w:color="ffffff" w:themeColor="accent6" w:themeTint="34" w:fill="e2efd8" w:themeFill="accent6" w:themeFillTint="34"/>
        <w:tcBorders/>
      </w:tcPr>
    </w:tblStylePr>
    <w:tblStylePr w:type="band1Vert">
      <w:pPr>
        <w:pBdr/>
        <w:spacing/>
        <w:ind/>
      </w:pPr>
      <w:tblPr>
        <w:tblBorders/>
      </w:tblPr>
      <w:tcPr>
        <w:shd w:val="clear" w:color="ffffff" w:themeColor="accent6" w:themeTint="34" w:fill="e2efd8" w:themeFill="accent6" w:themeFillTint="34"/>
        <w:tcBorders/>
      </w:tcPr>
    </w:tblStylePr>
    <w:tblStylePr w:type="band2Horz">
      <w:rPr>
        <w:rFonts w:ascii="Arial" w:hAnsi="Arial"/>
        <w:color w:val="4264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64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62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62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62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62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62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62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62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62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62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62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1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62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62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864"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62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4e5"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62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ad0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62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62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cf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62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62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62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62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5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62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b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62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62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62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cPr>
      <w:tcBorders/>
    </w:tcPr>
    <w:tblStylePr w:type="band1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62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62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cPr>
      <w:tcBorders/>
    </w:tcPr>
    <w:tblStylePr w:type="band1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62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cPr>
      <w:tcBorders/>
    </w:tcPr>
    <w:tblStylePr w:type="band1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62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cPr>
      <w:tcBorders/>
    </w:tcPr>
    <w:tblStylePr w:type="band1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62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62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374" w:themeColor="accent1" w:themeShade="95"/>
      </w:rPr>
      <w:pPr>
        <w:pBdr/>
        <w:spacing/>
        <w:ind/>
      </w:pPr>
      <w:tblPr>
        <w:tblBorders/>
      </w:tblPr>
      <w:tcPr>
        <w:tcBorders/>
      </w:tcPr>
    </w:tblStylePr>
    <w:tblStylePr w:type="firstRow">
      <w:rPr>
        <w:b/>
        <w:color w:val="254374" w:themeColor="accent1" w:themeShade="95"/>
      </w:rPr>
      <w:pPr>
        <w:pBdr/>
        <w:spacing/>
        <w:ind/>
      </w:pPr>
      <w:tblPr>
        <w:tblBorders/>
      </w:tblPr>
      <w:tcPr>
        <w:tcBorders>
          <w:bottom w:val="single" w:color="000000" w:themeColor="accent1" w:sz="4" w:space="0"/>
        </w:tcBorders>
      </w:tcPr>
    </w:tblStylePr>
    <w:tblStylePr w:type="lastCol">
      <w:rPr>
        <w:b/>
        <w:color w:val="254374" w:themeColor="accent1" w:themeShade="95"/>
      </w:rPr>
      <w:pPr>
        <w:pBdr/>
        <w:spacing/>
        <w:ind/>
      </w:pPr>
      <w:tblPr>
        <w:tblBorders/>
      </w:tblPr>
      <w:tcPr>
        <w:tcBorders/>
      </w:tcPr>
    </w:tblStylePr>
    <w:tblStylePr w:type="lastRow">
      <w:rPr>
        <w:b/>
        <w:color w:val="254374"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62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95712" w:themeColor="accent2" w:themeTint="97" w:themeShade="95"/>
      </w:rPr>
      <w:pPr>
        <w:pBdr/>
        <w:spacing/>
        <w:ind/>
      </w:pPr>
      <w:tblPr>
        <w:tblBorders/>
      </w:tblPr>
      <w:tcPr>
        <w:tcBorders/>
      </w:tcPr>
    </w:tblStylePr>
    <w:tblStylePr w:type="firstRow">
      <w:rPr>
        <w:b/>
        <w:color w:val="c95712" w:themeColor="accent2" w:themeTint="97" w:themeShade="95"/>
      </w:rPr>
      <w:pPr>
        <w:pBdr/>
        <w:spacing/>
        <w:ind/>
      </w:pPr>
      <w:tblPr>
        <w:tblBorders/>
      </w:tblPr>
      <w:tcPr>
        <w:tcBorders>
          <w:bottom w:val="single" w:color="000000" w:themeColor="accent2" w:themeTint="97" w:sz="4" w:space="0"/>
        </w:tcBorders>
      </w:tcPr>
    </w:tblStylePr>
    <w:tblStylePr w:type="lastCol">
      <w:rPr>
        <w:b/>
        <w:color w:val="c95712" w:themeColor="accent2" w:themeTint="97" w:themeShade="95"/>
      </w:rPr>
      <w:pPr>
        <w:pBdr/>
        <w:spacing/>
        <w:ind/>
      </w:pPr>
      <w:tblPr>
        <w:tblBorders/>
      </w:tblPr>
      <w:tcPr>
        <w:tcBorders/>
      </w:tcPr>
    </w:tblStylePr>
    <w:tblStylePr w:type="lastRow">
      <w:rPr>
        <w:b/>
        <w:color w:val="c957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62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62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d9600" w:themeColor="accent4" w:themeTint="9A" w:themeShade="95"/>
      </w:rPr>
      <w:pPr>
        <w:pBdr/>
        <w:spacing/>
        <w:ind/>
      </w:pPr>
      <w:tblPr>
        <w:tblBorders/>
      </w:tblPr>
      <w:tcPr>
        <w:tcBorders/>
      </w:tcPr>
    </w:tblStylePr>
    <w:tblStylePr w:type="firstRow">
      <w:rPr>
        <w:b/>
        <w:color w:val="cd9600" w:themeColor="accent4" w:themeTint="9A" w:themeShade="95"/>
      </w:rPr>
      <w:pPr>
        <w:pBdr/>
        <w:spacing/>
        <w:ind/>
      </w:pPr>
      <w:tblPr>
        <w:tblBorders/>
      </w:tblPr>
      <w:tcPr>
        <w:tcBorders>
          <w:bottom w:val="single" w:color="000000" w:themeColor="accent4" w:themeTint="9A" w:sz="4" w:space="0"/>
        </w:tcBorders>
      </w:tcPr>
    </w:tblStylePr>
    <w:tblStylePr w:type="lastCol">
      <w:rPr>
        <w:b/>
        <w:color w:val="cd9600" w:themeColor="accent4" w:themeTint="9A" w:themeShade="95"/>
      </w:rPr>
      <w:pPr>
        <w:pBdr/>
        <w:spacing/>
        <w:ind/>
      </w:pPr>
      <w:tblPr>
        <w:tblBorders/>
      </w:tblPr>
      <w:tcPr>
        <w:tcBorders/>
      </w:tcPr>
    </w:tblStylePr>
    <w:tblStylePr w:type="lastRow">
      <w:rPr>
        <w:b/>
        <w:color w:val="cd96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62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e78b1" w:themeColor="accent5" w:themeTint="9A" w:themeShade="95"/>
      </w:rPr>
      <w:pPr>
        <w:pBdr/>
        <w:spacing/>
        <w:ind/>
      </w:pPr>
      <w:tblPr>
        <w:tblBorders/>
      </w:tblPr>
      <w:tcPr>
        <w:tcBorders/>
      </w:tcPr>
    </w:tblStylePr>
    <w:tblStylePr w:type="firstRow">
      <w:rPr>
        <w:b/>
        <w:color w:val="2e78b1" w:themeColor="accent5" w:themeTint="9A" w:themeShade="95"/>
      </w:rPr>
      <w:pPr>
        <w:pBdr/>
        <w:spacing/>
        <w:ind/>
      </w:pPr>
      <w:tblPr>
        <w:tblBorders/>
      </w:tblPr>
      <w:tcPr>
        <w:tcBorders>
          <w:bottom w:val="single" w:color="000000" w:themeColor="accent5" w:themeTint="9A" w:sz="4" w:space="0"/>
        </w:tcBorders>
      </w:tcPr>
    </w:tblStylePr>
    <w:tblStylePr w:type="lastCol">
      <w:rPr>
        <w:b/>
        <w:color w:val="2e78b1" w:themeColor="accent5" w:themeTint="9A" w:themeShade="95"/>
      </w:rPr>
      <w:pPr>
        <w:pBdr/>
        <w:spacing/>
        <w:ind/>
      </w:pPr>
      <w:tblPr>
        <w:tblBorders/>
      </w:tblPr>
      <w:tcPr>
        <w:tcBorders/>
      </w:tcPr>
    </w:tblStylePr>
    <w:tblStylePr w:type="lastRow">
      <w:rPr>
        <w:b/>
        <w:color w:val="2e78b1"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62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f8f3c" w:themeColor="accent6" w:themeTint="98" w:themeShade="95"/>
      </w:rPr>
      <w:pPr>
        <w:pBdr/>
        <w:spacing/>
        <w:ind/>
      </w:pPr>
      <w:tblPr>
        <w:tblBorders/>
      </w:tblPr>
      <w:tcPr>
        <w:tcBorders/>
      </w:tcPr>
    </w:tblStylePr>
    <w:tblStylePr w:type="firstRow">
      <w:rPr>
        <w:b/>
        <w:color w:val="5f8f3c" w:themeColor="accent6" w:themeTint="98" w:themeShade="95"/>
      </w:rPr>
      <w:pPr>
        <w:pBdr/>
        <w:spacing/>
        <w:ind/>
      </w:pPr>
      <w:tblPr>
        <w:tblBorders/>
      </w:tblPr>
      <w:tcPr>
        <w:tcBorders>
          <w:bottom w:val="single" w:color="000000" w:themeColor="accent6" w:themeTint="98" w:sz="4" w:space="0"/>
        </w:tcBorders>
      </w:tcPr>
    </w:tblStylePr>
    <w:tblStylePr w:type="lastCol">
      <w:rPr>
        <w:b/>
        <w:color w:val="5f8f3c" w:themeColor="accent6" w:themeTint="98" w:themeShade="95"/>
      </w:rPr>
      <w:pPr>
        <w:pBdr/>
        <w:spacing/>
        <w:ind/>
      </w:pPr>
      <w:tblPr>
        <w:tblBorders/>
      </w:tblPr>
      <w:tcPr>
        <w:tcBorders/>
      </w:tcPr>
    </w:tblStylePr>
    <w:tblStylePr w:type="lastRow">
      <w:rPr>
        <w:b/>
        <w:color w:val="5f8f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62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62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374" w:themeColor="accent1" w:themeShade="95"/>
        <w:sz w:val="22"/>
      </w:rPr>
      <w:pPr>
        <w:pBdr/>
        <w:spacing/>
        <w:ind/>
      </w:pPr>
      <w:tblPr>
        <w:tblBorders/>
      </w:tblPr>
      <w:tcPr>
        <w:shd w:val="clear" w:color="ffffff" w:themeColor="accent1" w:themeTint="40" w:fill="cfdcf0" w:themeFill="accent1" w:themeFillTint="40"/>
        <w:tcBorders/>
      </w:tcPr>
    </w:tblStylePr>
    <w:tblStylePr w:type="band1Vert">
      <w:pPr>
        <w:pBdr/>
        <w:spacing/>
        <w:ind/>
      </w:pPr>
      <w:tblPr>
        <w:tblBorders/>
      </w:tblPr>
      <w:tcPr>
        <w:shd w:val="clear" w:color="ffffff" w:themeColor="accent1" w:themeTint="40" w:fill="cfdcf0" w:themeFill="accent1" w:themeFillTint="40"/>
        <w:tcBorders/>
      </w:tcPr>
    </w:tblStylePr>
    <w:tblStylePr w:type="band2Horz">
      <w:rPr>
        <w:rFonts w:ascii="Arial" w:hAnsi="Arial"/>
        <w:color w:val="254374"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374"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374" w:themeColor="accent1" w:themeShade="95"/>
        <w:sz w:val="22"/>
      </w:rPr>
      <w:pPr>
        <w:pBdr/>
        <w:spacing/>
        <w:ind/>
      </w:pPr>
      <w:tblPr>
        <w:tblBorders/>
      </w:tblPr>
      <w:tcPr>
        <w:tcBorders/>
      </w:tcPr>
    </w:tblStylePr>
  </w:style>
  <w:style w:type="table" w:styleId="148">
    <w:name w:val="List Table 7 Colorful - Accent 2"/>
    <w:basedOn w:val="62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957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957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57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95712" w:themeColor="accent2" w:themeTint="97" w:themeShade="95"/>
        <w:sz w:val="22"/>
      </w:rPr>
      <w:pPr>
        <w:pBdr/>
        <w:spacing/>
        <w:ind/>
      </w:pPr>
      <w:tblPr>
        <w:tblBorders/>
      </w:tblPr>
      <w:tcPr>
        <w:tcBorders/>
      </w:tcPr>
    </w:tblStylePr>
  </w:style>
  <w:style w:type="table" w:styleId="149">
    <w:name w:val="List Table 7 Colorful - Accent 3"/>
    <w:basedOn w:val="62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0">
    <w:name w:val="List Table 7 Colorful - Accent 4"/>
    <w:basedOn w:val="62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cd96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cd96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d96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d9600" w:themeColor="accent4" w:themeTint="9A" w:themeShade="95"/>
        <w:sz w:val="22"/>
      </w:rPr>
      <w:pPr>
        <w:pBdr/>
        <w:spacing/>
        <w:ind/>
      </w:pPr>
      <w:tblPr>
        <w:tblBorders/>
      </w:tblPr>
      <w:tcPr>
        <w:tcBorders/>
      </w:tcPr>
    </w:tblStylePr>
  </w:style>
  <w:style w:type="table" w:styleId="151">
    <w:name w:val="List Table 7 Colorful - Accent 5"/>
    <w:basedOn w:val="62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e78b1" w:themeColor="accent5" w:themeTint="9A" w:themeShade="95"/>
        <w:sz w:val="22"/>
      </w:rPr>
      <w:pPr>
        <w:pBdr/>
        <w:spacing/>
        <w:ind/>
      </w:pPr>
      <w:tblPr>
        <w:tblBorders/>
      </w:tblPr>
      <w:tcPr>
        <w:shd w:val="clear" w:color="ffffff" w:themeColor="accent5" w:themeTint="40" w:fill="d5e6f4" w:themeFill="accent5" w:themeFillTint="40"/>
        <w:tcBorders/>
      </w:tcPr>
    </w:tblStylePr>
    <w:tblStylePr w:type="band1Vert">
      <w:pPr>
        <w:pBdr/>
        <w:spacing/>
        <w:ind/>
      </w:pPr>
      <w:tblPr>
        <w:tblBorders/>
      </w:tblPr>
      <w:tcPr>
        <w:shd w:val="clear" w:color="ffffff" w:themeColor="accent5" w:themeTint="40" w:fill="d5e6f4" w:themeFill="accent5" w:themeFillTint="40"/>
        <w:tcBorders/>
      </w:tcPr>
    </w:tblStylePr>
    <w:tblStylePr w:type="band2Horz">
      <w:rPr>
        <w:rFonts w:ascii="Arial" w:hAnsi="Arial"/>
        <w:color w:val="2e78b1"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e78b1"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e78b1" w:themeColor="accent5" w:themeTint="9A" w:themeShade="95"/>
        <w:sz w:val="22"/>
      </w:rPr>
      <w:pPr>
        <w:pBdr/>
        <w:spacing/>
        <w:ind/>
      </w:pPr>
      <w:tblPr>
        <w:tblBorders/>
      </w:tblPr>
      <w:tcPr>
        <w:tcBorders/>
      </w:tcPr>
    </w:tblStylePr>
  </w:style>
  <w:style w:type="table" w:styleId="152">
    <w:name w:val="List Table 7 Colorful - Accent 6"/>
    <w:basedOn w:val="62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f8f3c" w:themeColor="accent6" w:themeTint="98" w:themeShade="95"/>
        <w:sz w:val="22"/>
      </w:rPr>
      <w:pPr>
        <w:pBdr/>
        <w:spacing/>
        <w:ind/>
      </w:pPr>
      <w:tblPr>
        <w:tblBorders/>
      </w:tblPr>
      <w:tcPr>
        <w:shd w:val="clear" w:color="ffffff" w:themeColor="accent6" w:themeTint="40" w:fill="dbebd0" w:themeFill="accent6" w:themeFillTint="40"/>
        <w:tcBorders/>
      </w:tcPr>
    </w:tblStylePr>
    <w:tblStylePr w:type="band1Vert">
      <w:pPr>
        <w:pBdr/>
        <w:spacing/>
        <w:ind/>
      </w:pPr>
      <w:tblPr>
        <w:tblBorders/>
      </w:tblPr>
      <w:tcPr>
        <w:shd w:val="clear" w:color="ffffff" w:themeColor="accent6" w:themeTint="40" w:fill="dbebd0" w:themeFill="accent6" w:themeFillTint="40"/>
        <w:tcBorders/>
      </w:tcPr>
    </w:tblStylePr>
    <w:tblStylePr w:type="band2Horz">
      <w:rPr>
        <w:rFonts w:ascii="Arial" w:hAnsi="Arial"/>
        <w:color w:val="5f8f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f8f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f8f3c" w:themeColor="accent6" w:themeTint="98" w:themeShade="95"/>
        <w:sz w:val="22"/>
      </w:rPr>
      <w:pPr>
        <w:pBdr/>
        <w:spacing/>
        <w:ind/>
      </w:pPr>
      <w:tblPr>
        <w:tblBorders/>
      </w:tblPr>
      <w:tcPr>
        <w:tcBorders/>
      </w:tcPr>
    </w:tblStylePr>
  </w:style>
  <w:style w:type="table" w:styleId="153">
    <w:name w:val="Lined - Accent"/>
    <w:basedOn w:val="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62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62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3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fc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62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5d6"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1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62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62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e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864"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62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d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62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8"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62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62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62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62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62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62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62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627"/>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628"/>
    <w:uiPriority w:val="99"/>
    <w:unhideWhenUsed/>
    <w:pPr>
      <w:pBdr/>
      <w:spacing/>
      <w:ind/>
    </w:pPr>
    <w:rPr>
      <w:vertAlign w:val="superscript"/>
    </w:rPr>
  </w:style>
  <w:style w:type="paragraph" w:styleId="178">
    <w:name w:val="endnote text"/>
    <w:basedOn w:val="627"/>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628"/>
    <w:uiPriority w:val="99"/>
    <w:semiHidden/>
    <w:unhideWhenUsed/>
    <w:pPr>
      <w:pBdr/>
      <w:spacing/>
      <w:ind/>
    </w:pPr>
    <w:rPr>
      <w:vertAlign w:val="superscript"/>
    </w:rPr>
  </w:style>
  <w:style w:type="paragraph" w:styleId="181">
    <w:name w:val="toc 1"/>
    <w:basedOn w:val="627"/>
    <w:next w:val="627"/>
    <w:uiPriority w:val="39"/>
    <w:unhideWhenUsed/>
    <w:pPr>
      <w:pBdr/>
      <w:spacing w:after="57"/>
      <w:ind w:right="0" w:firstLine="0" w:left="0"/>
    </w:pPr>
  </w:style>
  <w:style w:type="paragraph" w:styleId="182">
    <w:name w:val="toc 2"/>
    <w:basedOn w:val="627"/>
    <w:next w:val="627"/>
    <w:uiPriority w:val="39"/>
    <w:unhideWhenUsed/>
    <w:pPr>
      <w:pBdr/>
      <w:spacing w:after="57"/>
      <w:ind w:right="0" w:firstLine="0" w:left="283"/>
    </w:pPr>
  </w:style>
  <w:style w:type="paragraph" w:styleId="183">
    <w:name w:val="toc 3"/>
    <w:basedOn w:val="627"/>
    <w:next w:val="627"/>
    <w:uiPriority w:val="39"/>
    <w:unhideWhenUsed/>
    <w:pPr>
      <w:pBdr/>
      <w:spacing w:after="57"/>
      <w:ind w:right="0" w:firstLine="0" w:left="567"/>
    </w:pPr>
  </w:style>
  <w:style w:type="paragraph" w:styleId="184">
    <w:name w:val="toc 4"/>
    <w:basedOn w:val="627"/>
    <w:next w:val="627"/>
    <w:uiPriority w:val="39"/>
    <w:unhideWhenUsed/>
    <w:pPr>
      <w:pBdr/>
      <w:spacing w:after="57"/>
      <w:ind w:right="0" w:firstLine="0" w:left="850"/>
    </w:pPr>
  </w:style>
  <w:style w:type="paragraph" w:styleId="185">
    <w:name w:val="toc 5"/>
    <w:basedOn w:val="627"/>
    <w:next w:val="627"/>
    <w:uiPriority w:val="39"/>
    <w:unhideWhenUsed/>
    <w:pPr>
      <w:pBdr/>
      <w:spacing w:after="57"/>
      <w:ind w:right="0" w:firstLine="0" w:left="1134"/>
    </w:pPr>
  </w:style>
  <w:style w:type="paragraph" w:styleId="186">
    <w:name w:val="toc 6"/>
    <w:basedOn w:val="627"/>
    <w:next w:val="627"/>
    <w:uiPriority w:val="39"/>
    <w:unhideWhenUsed/>
    <w:pPr>
      <w:pBdr/>
      <w:spacing w:after="57"/>
      <w:ind w:right="0" w:firstLine="0" w:left="1417"/>
    </w:pPr>
  </w:style>
  <w:style w:type="paragraph" w:styleId="187">
    <w:name w:val="toc 7"/>
    <w:basedOn w:val="627"/>
    <w:next w:val="627"/>
    <w:uiPriority w:val="39"/>
    <w:unhideWhenUsed/>
    <w:pPr>
      <w:pBdr/>
      <w:spacing w:after="57"/>
      <w:ind w:right="0" w:firstLine="0" w:left="1701"/>
    </w:pPr>
  </w:style>
  <w:style w:type="paragraph" w:styleId="188">
    <w:name w:val="toc 8"/>
    <w:basedOn w:val="627"/>
    <w:next w:val="627"/>
    <w:uiPriority w:val="39"/>
    <w:unhideWhenUsed/>
    <w:pPr>
      <w:pBdr/>
      <w:spacing w:after="57"/>
      <w:ind w:right="0" w:firstLine="0" w:left="1984"/>
    </w:pPr>
  </w:style>
  <w:style w:type="paragraph" w:styleId="189">
    <w:name w:val="toc 9"/>
    <w:basedOn w:val="627"/>
    <w:next w:val="627"/>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627"/>
    <w:next w:val="627"/>
    <w:uiPriority w:val="99"/>
    <w:unhideWhenUsed/>
    <w:pPr>
      <w:pBdr/>
      <w:spacing w:after="0" w:afterAutospacing="0"/>
      <w:ind/>
    </w:pPr>
  </w:style>
  <w:style w:type="paragraph" w:styleId="627" w:default="1">
    <w:name w:val="Normal"/>
    <w:qFormat/>
    <w:pPr>
      <w:pBdr/>
      <w:spacing/>
      <w:ind/>
    </w:pPr>
  </w:style>
  <w:style w:type="character" w:styleId="628" w:default="1">
    <w:name w:val="Default Paragraph Font"/>
    <w:uiPriority w:val="1"/>
    <w:semiHidden/>
    <w:unhideWhenUsed/>
    <w:pPr>
      <w:pBdr/>
      <w:spacing/>
      <w:ind/>
    </w:pPr>
  </w:style>
  <w:style w:type="table" w:styleId="62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30" w:default="1">
    <w:name w:val="No List"/>
    <w:uiPriority w:val="99"/>
    <w:semiHidden/>
    <w:unhideWhenUsed/>
    <w:pPr>
      <w:pBdr/>
      <w:spacing/>
      <w:ind/>
    </w:pPr>
  </w:style>
  <w:style w:type="paragraph" w:styleId="631">
    <w:name w:val="List Paragraph"/>
    <w:basedOn w:val="627"/>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ONLYOFFICE/7.5.1.23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2024-01-19T22:16:01Z</dcterms:modified>
</cp:coreProperties>
</file>