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简单的（</w:t>
      </w:r>
      <w:r>
        <w:rPr>
          <w:rFonts w:hint="eastAsia"/>
          <w:sz w:val="48"/>
          <w:szCs w:val="48"/>
          <w:lang w:val="en-US" w:eastAsia="zh-CN"/>
        </w:rPr>
        <w:tab/>
        <w:t>IP、网址 ）过滤器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小组成员：徐国杰，刘强，李兆恒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日期：2018-5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目录</w:t>
      </w:r>
    </w:p>
    <w:p>
      <w:pPr>
        <w:numPr>
          <w:ilvl w:val="0"/>
          <w:numId w:val="1"/>
        </w:num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摘要</w:t>
      </w:r>
    </w:p>
    <w:p>
      <w:pPr>
        <w:numPr>
          <w:numId w:val="0"/>
        </w:numPr>
        <w:ind w:firstLine="480" w:firstLineChars="10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1.1 设计题目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1.2 设计内容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1.3 开发工具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1.4 应用平台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1.5 选题意义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2. 程序分析与设计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2.1 主要功能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2.2 程序结构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2.3 函数实现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2.4 开发日志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3 程序调试及运行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3.1 程序使用说明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3.2 程序运行结果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3.3 程序开发总结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4 附件（源程序）</w:t>
      </w:r>
    </w:p>
    <w:p>
      <w:pPr>
        <w:jc w:val="left"/>
        <w:rPr>
          <w:rFonts w:hint="eastAsia"/>
          <w:sz w:val="48"/>
          <w:szCs w:val="48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</w:t>
      </w:r>
    </w:p>
    <w:p>
      <w:pPr>
        <w:numPr>
          <w:ilvl w:val="1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设计题目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IP地址与网址的简单过滤器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设计内容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设计一个简单的IP过滤器，其功能为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输入：1.（多个）给定的网址或IP地址2.IP与网址的黑名单列表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输出：网址或IP地址是否在黑名单中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1.3开发工具 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Visual Studio 2017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Windows 10  64位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1.4应用平台 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待测试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windows 10 64位 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1.5 选题意义</w:t>
      </w:r>
    </w:p>
    <w:p>
      <w:pPr>
        <w:numPr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过滤器与本专业相关，设计制作有利于加深对专业的理解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71DD5"/>
    <w:multiLevelType w:val="multilevel"/>
    <w:tmpl w:val="39871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E2A0E"/>
    <w:rsid w:val="76CE7F71"/>
    <w:rsid w:val="7CD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人畜无害</cp:lastModifiedBy>
  <dcterms:modified xsi:type="dcterms:W3CDTF">2018-05-06T03:45:56Z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