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5DF1E4" w14:textId="77777777" w:rsidR="00577D2C" w:rsidRDefault="001F16D8" w:rsidP="00577D2C">
      <w:pPr>
        <w:spacing w:after="0" w:line="240" w:lineRule="auto"/>
        <w:jc w:val="center"/>
        <w:rPr>
          <w:rFonts w:ascii="Calibri" w:hAnsi="Calibri" w:cs="Calibri"/>
          <w:b/>
          <w:bCs/>
          <w:sz w:val="40"/>
          <w:szCs w:val="40"/>
        </w:rPr>
      </w:pPr>
      <w:r w:rsidRPr="001F16D8">
        <w:rPr>
          <w:rFonts w:ascii="Calibri" w:hAnsi="Calibri" w:cs="Calibri"/>
          <w:b/>
          <w:bCs/>
          <w:sz w:val="40"/>
          <w:szCs w:val="40"/>
        </w:rPr>
        <w:t xml:space="preserve">Statistical </w:t>
      </w:r>
      <w:r w:rsidR="00DB6B64">
        <w:rPr>
          <w:rFonts w:ascii="Calibri" w:hAnsi="Calibri" w:cs="Calibri"/>
          <w:b/>
          <w:bCs/>
          <w:sz w:val="40"/>
          <w:szCs w:val="40"/>
        </w:rPr>
        <w:t>Evaluation</w:t>
      </w:r>
      <w:r w:rsidR="00E6660A">
        <w:rPr>
          <w:rFonts w:ascii="Calibri" w:hAnsi="Calibri" w:cs="Calibri"/>
          <w:b/>
          <w:bCs/>
          <w:sz w:val="40"/>
          <w:szCs w:val="40"/>
        </w:rPr>
        <w:t xml:space="preserve"> o</w:t>
      </w:r>
      <w:r w:rsidR="00DB6B64">
        <w:rPr>
          <w:rFonts w:ascii="Calibri" w:hAnsi="Calibri" w:cs="Calibri"/>
          <w:b/>
          <w:bCs/>
          <w:sz w:val="40"/>
          <w:szCs w:val="40"/>
        </w:rPr>
        <w:t>f</w:t>
      </w:r>
      <w:r w:rsidR="00E6660A">
        <w:rPr>
          <w:rFonts w:ascii="Calibri" w:hAnsi="Calibri" w:cs="Calibri"/>
          <w:b/>
          <w:bCs/>
          <w:sz w:val="40"/>
          <w:szCs w:val="40"/>
        </w:rPr>
        <w:t xml:space="preserve"> </w:t>
      </w:r>
      <w:r w:rsidRPr="001F16D8">
        <w:rPr>
          <w:rFonts w:ascii="Calibri" w:hAnsi="Calibri" w:cs="Calibri"/>
          <w:b/>
          <w:bCs/>
          <w:sz w:val="40"/>
          <w:szCs w:val="40"/>
        </w:rPr>
        <w:t xml:space="preserve">GDP Growth in </w:t>
      </w:r>
    </w:p>
    <w:p w14:paraId="4A4D5D64" w14:textId="6961C20A" w:rsidR="00812A49" w:rsidRPr="00577D2C" w:rsidRDefault="00577D2C" w:rsidP="00577D2C">
      <w:pPr>
        <w:spacing w:after="0" w:line="240" w:lineRule="auto"/>
        <w:jc w:val="center"/>
        <w:rPr>
          <w:rFonts w:ascii="Calibri" w:hAnsi="Calibri" w:cs="Calibri"/>
          <w:b/>
          <w:bCs/>
          <w:sz w:val="40"/>
          <w:szCs w:val="40"/>
          <w:lang w:val="en-PH"/>
        </w:rPr>
      </w:pPr>
      <w:r w:rsidRPr="00577D2C">
        <w:rPr>
          <w:rFonts w:ascii="Calibri" w:hAnsi="Calibri" w:cs="Calibri"/>
          <w:b/>
          <w:bCs/>
          <w:sz w:val="40"/>
          <w:szCs w:val="40"/>
          <w:lang w:val="en-PH"/>
        </w:rPr>
        <w:t>United States</w:t>
      </w:r>
      <w:r>
        <w:rPr>
          <w:rFonts w:ascii="Calibri" w:hAnsi="Calibri" w:cs="Calibri"/>
          <w:b/>
          <w:bCs/>
          <w:sz w:val="40"/>
          <w:szCs w:val="40"/>
          <w:lang w:val="en-PH"/>
        </w:rPr>
        <w:t xml:space="preserve"> </w:t>
      </w:r>
      <w:r w:rsidR="001F16D8" w:rsidRPr="001F16D8">
        <w:rPr>
          <w:rFonts w:ascii="Calibri" w:hAnsi="Calibri" w:cs="Calibri"/>
          <w:b/>
          <w:bCs/>
          <w:sz w:val="40"/>
          <w:szCs w:val="40"/>
        </w:rPr>
        <w:t>and the Philippines</w:t>
      </w:r>
    </w:p>
    <w:p w14:paraId="5A487E6E" w14:textId="77777777" w:rsidR="00C64A99" w:rsidRPr="0048713F" w:rsidRDefault="00C64A99" w:rsidP="007D6F06">
      <w:pPr>
        <w:spacing w:after="0" w:line="240" w:lineRule="auto"/>
        <w:jc w:val="center"/>
        <w:rPr>
          <w:rFonts w:ascii="Calibri" w:hAnsi="Calibri" w:cs="Calibri"/>
          <w:sz w:val="28"/>
          <w:szCs w:val="28"/>
        </w:rPr>
      </w:pPr>
    </w:p>
    <w:p w14:paraId="6EA51630" w14:textId="77777777" w:rsidR="007D6F06" w:rsidRPr="0048713F" w:rsidRDefault="007D6F06" w:rsidP="007D6F06">
      <w:pPr>
        <w:spacing w:after="0" w:line="240" w:lineRule="auto"/>
        <w:jc w:val="center"/>
        <w:rPr>
          <w:rFonts w:ascii="Calibri" w:hAnsi="Calibri" w:cs="Calibri"/>
          <w:sz w:val="28"/>
          <w:szCs w:val="28"/>
        </w:rPr>
      </w:pPr>
    </w:p>
    <w:p w14:paraId="1BF0D481" w14:textId="77777777" w:rsidR="007D6F06" w:rsidRPr="0048713F" w:rsidRDefault="007D6F06" w:rsidP="007D6F06">
      <w:pPr>
        <w:spacing w:after="0" w:line="240" w:lineRule="auto"/>
        <w:jc w:val="center"/>
        <w:rPr>
          <w:rFonts w:ascii="Calibri" w:hAnsi="Calibri" w:cs="Calibri"/>
          <w:sz w:val="28"/>
          <w:szCs w:val="28"/>
        </w:rPr>
      </w:pPr>
    </w:p>
    <w:p w14:paraId="1ECC5FB0" w14:textId="77777777" w:rsidR="007D6F06" w:rsidRPr="0048713F" w:rsidRDefault="007D6F06" w:rsidP="007D6F06">
      <w:pPr>
        <w:spacing w:after="0" w:line="240" w:lineRule="auto"/>
        <w:jc w:val="center"/>
        <w:rPr>
          <w:rFonts w:ascii="Calibri" w:hAnsi="Calibri" w:cs="Calibri"/>
          <w:sz w:val="28"/>
          <w:szCs w:val="28"/>
        </w:rPr>
      </w:pPr>
    </w:p>
    <w:p w14:paraId="6B563453" w14:textId="77777777" w:rsidR="00C64A99" w:rsidRPr="0048713F" w:rsidRDefault="00C64A99" w:rsidP="007D6F06">
      <w:pPr>
        <w:spacing w:after="0" w:line="240" w:lineRule="auto"/>
        <w:jc w:val="center"/>
        <w:rPr>
          <w:rFonts w:ascii="Calibri" w:hAnsi="Calibri" w:cs="Calibri"/>
          <w:sz w:val="28"/>
          <w:szCs w:val="28"/>
        </w:rPr>
      </w:pPr>
    </w:p>
    <w:p w14:paraId="368F1F9F" w14:textId="7917825E" w:rsidR="007D6F06" w:rsidRPr="0048713F" w:rsidRDefault="007D6F06" w:rsidP="007D6F06">
      <w:pPr>
        <w:spacing w:after="0" w:line="240" w:lineRule="auto"/>
        <w:jc w:val="center"/>
        <w:rPr>
          <w:rFonts w:ascii="Calibri" w:hAnsi="Calibri" w:cs="Calibri"/>
          <w:sz w:val="28"/>
          <w:szCs w:val="28"/>
        </w:rPr>
      </w:pPr>
      <w:r w:rsidRPr="0048713F">
        <w:rPr>
          <w:rFonts w:ascii="Calibri" w:hAnsi="Calibri" w:cs="Calibri"/>
          <w:sz w:val="28"/>
          <w:szCs w:val="28"/>
        </w:rPr>
        <w:t xml:space="preserve">A </w:t>
      </w:r>
      <w:r w:rsidR="00C958F6">
        <w:rPr>
          <w:rFonts w:ascii="Calibri" w:hAnsi="Calibri" w:cs="Calibri"/>
          <w:sz w:val="28"/>
          <w:szCs w:val="28"/>
        </w:rPr>
        <w:t>hypothesis testing activity</w:t>
      </w:r>
      <w:r w:rsidRPr="0048713F">
        <w:rPr>
          <w:rFonts w:ascii="Calibri" w:hAnsi="Calibri" w:cs="Calibri"/>
          <w:sz w:val="28"/>
          <w:szCs w:val="28"/>
        </w:rPr>
        <w:t xml:space="preserve"> submitted </w:t>
      </w:r>
      <w:r w:rsidR="00C64A99" w:rsidRPr="0048713F">
        <w:rPr>
          <w:rFonts w:ascii="Calibri" w:hAnsi="Calibri" w:cs="Calibri"/>
          <w:sz w:val="28"/>
          <w:szCs w:val="28"/>
        </w:rPr>
        <w:t xml:space="preserve">by </w:t>
      </w:r>
    </w:p>
    <w:p w14:paraId="6D580E2F" w14:textId="77777777" w:rsidR="007D6F06" w:rsidRPr="0048713F" w:rsidRDefault="007D6F06" w:rsidP="007D6F06">
      <w:pPr>
        <w:spacing w:after="0" w:line="240" w:lineRule="auto"/>
        <w:jc w:val="center"/>
        <w:rPr>
          <w:rFonts w:ascii="Calibri" w:hAnsi="Calibri" w:cs="Calibri"/>
          <w:sz w:val="28"/>
          <w:szCs w:val="28"/>
        </w:rPr>
      </w:pPr>
    </w:p>
    <w:p w14:paraId="20B6CA8F" w14:textId="77777777" w:rsidR="002E6E28" w:rsidRPr="0048713F" w:rsidRDefault="002E6E28" w:rsidP="007D6F06">
      <w:pPr>
        <w:spacing w:after="0" w:line="240" w:lineRule="auto"/>
        <w:jc w:val="center"/>
        <w:rPr>
          <w:rFonts w:ascii="Calibri" w:hAnsi="Calibri" w:cs="Calibri"/>
          <w:sz w:val="28"/>
          <w:szCs w:val="28"/>
        </w:rPr>
      </w:pPr>
    </w:p>
    <w:p w14:paraId="6D1CE611" w14:textId="08AAEEBC" w:rsidR="00C64A99" w:rsidRPr="007E2E57" w:rsidRDefault="004F1FC6" w:rsidP="007D6F06">
      <w:pPr>
        <w:spacing w:after="0" w:line="240" w:lineRule="auto"/>
        <w:jc w:val="center"/>
        <w:rPr>
          <w:rFonts w:ascii="Calibri" w:hAnsi="Calibri" w:cs="Calibri"/>
          <w:b/>
          <w:bCs/>
          <w:sz w:val="28"/>
          <w:szCs w:val="28"/>
        </w:rPr>
      </w:pPr>
      <w:r>
        <w:rPr>
          <w:rFonts w:ascii="Calibri" w:hAnsi="Calibri" w:cs="Calibri"/>
          <w:b/>
          <w:bCs/>
          <w:sz w:val="28"/>
          <w:szCs w:val="28"/>
        </w:rPr>
        <w:t>Tovi R</w:t>
      </w:r>
      <w:r w:rsidR="00412952" w:rsidRPr="007E2E57">
        <w:rPr>
          <w:rFonts w:ascii="Calibri" w:hAnsi="Calibri" w:cs="Calibri"/>
          <w:b/>
          <w:bCs/>
          <w:sz w:val="28"/>
          <w:szCs w:val="28"/>
        </w:rPr>
        <w:t xml:space="preserve">. </w:t>
      </w:r>
      <w:r>
        <w:rPr>
          <w:rFonts w:ascii="Calibri" w:hAnsi="Calibri" w:cs="Calibri"/>
          <w:b/>
          <w:bCs/>
          <w:sz w:val="28"/>
          <w:szCs w:val="28"/>
        </w:rPr>
        <w:t>Macalipsay</w:t>
      </w:r>
    </w:p>
    <w:p w14:paraId="60BD0C30" w14:textId="5C2D86CF" w:rsidR="004E0BB6" w:rsidRPr="0048713F" w:rsidRDefault="00F644B8" w:rsidP="007D6F06">
      <w:pPr>
        <w:spacing w:after="0" w:line="240" w:lineRule="auto"/>
        <w:jc w:val="center"/>
        <w:rPr>
          <w:rFonts w:ascii="Calibri" w:hAnsi="Calibri" w:cs="Calibri"/>
          <w:sz w:val="28"/>
          <w:szCs w:val="28"/>
        </w:rPr>
      </w:pPr>
      <w:r>
        <w:rPr>
          <w:rFonts w:ascii="Calibri" w:hAnsi="Calibri" w:cs="Calibri"/>
          <w:sz w:val="28"/>
          <w:szCs w:val="28"/>
        </w:rPr>
        <w:t>T09-A</w:t>
      </w:r>
    </w:p>
    <w:p w14:paraId="2CF03B95" w14:textId="77777777" w:rsidR="004E0BB6" w:rsidRPr="0048713F" w:rsidRDefault="004E0BB6" w:rsidP="007D6F06">
      <w:pPr>
        <w:spacing w:after="0" w:line="240" w:lineRule="auto"/>
        <w:jc w:val="center"/>
        <w:rPr>
          <w:rFonts w:ascii="Calibri" w:hAnsi="Calibri" w:cs="Calibri"/>
          <w:sz w:val="28"/>
          <w:szCs w:val="28"/>
        </w:rPr>
      </w:pPr>
    </w:p>
    <w:p w14:paraId="5FCDA13E" w14:textId="77777777" w:rsidR="002E6E28" w:rsidRPr="0048713F" w:rsidRDefault="002E6E28" w:rsidP="007D6F06">
      <w:pPr>
        <w:spacing w:after="0" w:line="240" w:lineRule="auto"/>
        <w:jc w:val="center"/>
        <w:rPr>
          <w:rFonts w:ascii="Calibri" w:hAnsi="Calibri" w:cs="Calibri"/>
          <w:sz w:val="28"/>
          <w:szCs w:val="28"/>
        </w:rPr>
      </w:pPr>
    </w:p>
    <w:p w14:paraId="3FE98819" w14:textId="49B73264" w:rsidR="004E0BB6" w:rsidRPr="006B27B7" w:rsidRDefault="006B27B7" w:rsidP="00AF53D6">
      <w:pPr>
        <w:spacing w:after="0" w:line="240" w:lineRule="auto"/>
        <w:jc w:val="center"/>
        <w:rPr>
          <w:rFonts w:ascii="Calibri" w:hAnsi="Calibri" w:cs="Calibri"/>
          <w:b/>
          <w:bCs/>
          <w:sz w:val="28"/>
          <w:szCs w:val="28"/>
        </w:rPr>
      </w:pPr>
      <w:r w:rsidRPr="006B27B7">
        <w:rPr>
          <w:rFonts w:ascii="Calibri" w:hAnsi="Calibri" w:cs="Calibri"/>
          <w:b/>
          <w:bCs/>
          <w:sz w:val="28"/>
          <w:szCs w:val="28"/>
        </w:rPr>
        <w:t xml:space="preserve">Engr. </w:t>
      </w:r>
      <w:r w:rsidR="00C958F6">
        <w:rPr>
          <w:rFonts w:ascii="Calibri" w:hAnsi="Calibri" w:cs="Calibri"/>
          <w:b/>
          <w:bCs/>
          <w:sz w:val="28"/>
          <w:szCs w:val="28"/>
        </w:rPr>
        <w:t>Gyro A. Madrona</w:t>
      </w:r>
    </w:p>
    <w:p w14:paraId="5A1A3854" w14:textId="676EC4D6" w:rsidR="004E0BB6" w:rsidRDefault="00C958F6" w:rsidP="007D6F06">
      <w:pPr>
        <w:spacing w:after="0" w:line="240" w:lineRule="auto"/>
        <w:jc w:val="center"/>
        <w:rPr>
          <w:rFonts w:ascii="Calibri" w:hAnsi="Calibri" w:cs="Calibri"/>
          <w:sz w:val="28"/>
          <w:szCs w:val="28"/>
        </w:rPr>
      </w:pPr>
      <w:r>
        <w:rPr>
          <w:rFonts w:ascii="Calibri" w:hAnsi="Calibri" w:cs="Calibri"/>
          <w:sz w:val="28"/>
          <w:szCs w:val="28"/>
        </w:rPr>
        <w:t>Instructor</w:t>
      </w:r>
    </w:p>
    <w:p w14:paraId="124E3ED1" w14:textId="77777777" w:rsidR="006B27B7" w:rsidRPr="0048713F" w:rsidRDefault="006B27B7" w:rsidP="006B27B7">
      <w:pPr>
        <w:spacing w:after="0" w:line="240" w:lineRule="auto"/>
        <w:rPr>
          <w:rFonts w:ascii="Calibri" w:hAnsi="Calibri" w:cs="Calibri"/>
          <w:sz w:val="28"/>
          <w:szCs w:val="28"/>
        </w:rPr>
      </w:pPr>
    </w:p>
    <w:p w14:paraId="561AF889" w14:textId="77777777" w:rsidR="004E0BB6" w:rsidRPr="0048713F" w:rsidRDefault="004E0BB6" w:rsidP="007D6F06">
      <w:pPr>
        <w:spacing w:after="0" w:line="240" w:lineRule="auto"/>
        <w:jc w:val="center"/>
        <w:rPr>
          <w:rFonts w:ascii="Calibri" w:hAnsi="Calibri" w:cs="Calibri"/>
          <w:sz w:val="28"/>
          <w:szCs w:val="28"/>
        </w:rPr>
      </w:pPr>
    </w:p>
    <w:p w14:paraId="6571C010" w14:textId="77777777" w:rsidR="002E6E28" w:rsidRPr="0048713F" w:rsidRDefault="002E6E28" w:rsidP="007D6F06">
      <w:pPr>
        <w:spacing w:after="0" w:line="240" w:lineRule="auto"/>
        <w:jc w:val="center"/>
        <w:rPr>
          <w:rFonts w:ascii="Calibri" w:hAnsi="Calibri" w:cs="Calibri"/>
          <w:sz w:val="28"/>
          <w:szCs w:val="28"/>
        </w:rPr>
      </w:pPr>
    </w:p>
    <w:p w14:paraId="186389F1" w14:textId="77777777" w:rsidR="002E6E28" w:rsidRPr="0048713F" w:rsidRDefault="002E6E28" w:rsidP="007D6F06">
      <w:pPr>
        <w:spacing w:after="0" w:line="240" w:lineRule="auto"/>
        <w:jc w:val="center"/>
        <w:rPr>
          <w:rFonts w:ascii="Calibri" w:hAnsi="Calibri" w:cs="Calibri"/>
          <w:sz w:val="28"/>
          <w:szCs w:val="28"/>
        </w:rPr>
      </w:pPr>
    </w:p>
    <w:p w14:paraId="13D65F52" w14:textId="77777777" w:rsidR="002E6E28" w:rsidRPr="0048713F" w:rsidRDefault="002E6E28" w:rsidP="007D6F06">
      <w:pPr>
        <w:spacing w:after="0" w:line="240" w:lineRule="auto"/>
        <w:jc w:val="center"/>
        <w:rPr>
          <w:rFonts w:ascii="Calibri" w:hAnsi="Calibri" w:cs="Calibri"/>
          <w:sz w:val="28"/>
          <w:szCs w:val="28"/>
        </w:rPr>
      </w:pPr>
    </w:p>
    <w:p w14:paraId="6F827D8F" w14:textId="77777777" w:rsidR="002E6E28" w:rsidRPr="0048713F" w:rsidRDefault="002E6E28" w:rsidP="007D6F06">
      <w:pPr>
        <w:spacing w:after="0" w:line="240" w:lineRule="auto"/>
        <w:jc w:val="center"/>
        <w:rPr>
          <w:rFonts w:ascii="Calibri" w:hAnsi="Calibri" w:cs="Calibri"/>
          <w:sz w:val="28"/>
          <w:szCs w:val="28"/>
        </w:rPr>
      </w:pPr>
    </w:p>
    <w:p w14:paraId="3733211C" w14:textId="77777777" w:rsidR="002E6E28" w:rsidRPr="0048713F" w:rsidRDefault="002E6E28" w:rsidP="007D6F06">
      <w:pPr>
        <w:spacing w:after="0" w:line="240" w:lineRule="auto"/>
        <w:jc w:val="center"/>
        <w:rPr>
          <w:rFonts w:ascii="Calibri" w:hAnsi="Calibri" w:cs="Calibri"/>
          <w:sz w:val="28"/>
          <w:szCs w:val="28"/>
        </w:rPr>
      </w:pPr>
    </w:p>
    <w:p w14:paraId="528A68DF" w14:textId="77777777" w:rsidR="002E6E28" w:rsidRPr="0048713F" w:rsidRDefault="002E6E28" w:rsidP="007D6F06">
      <w:pPr>
        <w:spacing w:after="0" w:line="240" w:lineRule="auto"/>
        <w:jc w:val="center"/>
        <w:rPr>
          <w:rFonts w:ascii="Calibri" w:hAnsi="Calibri" w:cs="Calibri"/>
          <w:sz w:val="28"/>
          <w:szCs w:val="28"/>
        </w:rPr>
      </w:pPr>
    </w:p>
    <w:p w14:paraId="717FF8B0" w14:textId="77777777" w:rsidR="002E6E28" w:rsidRPr="0048713F" w:rsidRDefault="002E6E28" w:rsidP="007D6F06">
      <w:pPr>
        <w:spacing w:after="0" w:line="240" w:lineRule="auto"/>
        <w:jc w:val="center"/>
        <w:rPr>
          <w:rFonts w:ascii="Calibri" w:hAnsi="Calibri" w:cs="Calibri"/>
          <w:sz w:val="28"/>
          <w:szCs w:val="28"/>
        </w:rPr>
      </w:pPr>
    </w:p>
    <w:p w14:paraId="70FDE5B7" w14:textId="77777777" w:rsidR="002E6E28" w:rsidRPr="0048713F" w:rsidRDefault="002E6E28" w:rsidP="007D6F06">
      <w:pPr>
        <w:spacing w:after="0" w:line="240" w:lineRule="auto"/>
        <w:jc w:val="center"/>
        <w:rPr>
          <w:rFonts w:ascii="Calibri" w:hAnsi="Calibri" w:cs="Calibri"/>
          <w:sz w:val="28"/>
          <w:szCs w:val="28"/>
        </w:rPr>
      </w:pPr>
    </w:p>
    <w:p w14:paraId="7BB2C6A1" w14:textId="77777777" w:rsidR="002E6E28" w:rsidRPr="0048713F" w:rsidRDefault="002E6E28" w:rsidP="007D6F06">
      <w:pPr>
        <w:spacing w:after="0" w:line="240" w:lineRule="auto"/>
        <w:jc w:val="center"/>
        <w:rPr>
          <w:rFonts w:ascii="Calibri" w:hAnsi="Calibri" w:cs="Calibri"/>
          <w:sz w:val="28"/>
          <w:szCs w:val="28"/>
        </w:rPr>
      </w:pPr>
    </w:p>
    <w:p w14:paraId="54E21CBA" w14:textId="77777777" w:rsidR="002E6E28" w:rsidRPr="0048713F" w:rsidRDefault="002E6E28" w:rsidP="007D6F06">
      <w:pPr>
        <w:spacing w:after="0" w:line="240" w:lineRule="auto"/>
        <w:jc w:val="center"/>
        <w:rPr>
          <w:rFonts w:ascii="Calibri" w:hAnsi="Calibri" w:cs="Calibri"/>
          <w:sz w:val="28"/>
          <w:szCs w:val="28"/>
        </w:rPr>
      </w:pPr>
    </w:p>
    <w:p w14:paraId="7DFBEE85" w14:textId="77777777" w:rsidR="002E6E28" w:rsidRPr="0048713F" w:rsidRDefault="002E6E28" w:rsidP="007D6F06">
      <w:pPr>
        <w:spacing w:after="0" w:line="240" w:lineRule="auto"/>
        <w:jc w:val="center"/>
        <w:rPr>
          <w:rFonts w:ascii="Calibri" w:hAnsi="Calibri" w:cs="Calibri"/>
          <w:sz w:val="28"/>
          <w:szCs w:val="28"/>
        </w:rPr>
      </w:pPr>
    </w:p>
    <w:p w14:paraId="51CA43D0" w14:textId="77777777" w:rsidR="002E6E28" w:rsidRDefault="002E6E28" w:rsidP="007D6F06">
      <w:pPr>
        <w:spacing w:after="0" w:line="240" w:lineRule="auto"/>
        <w:jc w:val="center"/>
        <w:rPr>
          <w:rFonts w:ascii="Calibri" w:hAnsi="Calibri" w:cs="Calibri"/>
          <w:sz w:val="28"/>
          <w:szCs w:val="28"/>
        </w:rPr>
      </w:pPr>
    </w:p>
    <w:p w14:paraId="20AA5BFB" w14:textId="77777777" w:rsidR="004D4C84" w:rsidRDefault="004D4C84" w:rsidP="007D6F06">
      <w:pPr>
        <w:spacing w:after="0" w:line="240" w:lineRule="auto"/>
        <w:jc w:val="center"/>
        <w:rPr>
          <w:rFonts w:ascii="Calibri" w:hAnsi="Calibri" w:cs="Calibri"/>
          <w:sz w:val="28"/>
          <w:szCs w:val="28"/>
        </w:rPr>
      </w:pPr>
    </w:p>
    <w:p w14:paraId="6FB57CBD" w14:textId="77777777" w:rsidR="004D4C84" w:rsidRDefault="004D4C84" w:rsidP="007D6F06">
      <w:pPr>
        <w:spacing w:after="0" w:line="240" w:lineRule="auto"/>
        <w:jc w:val="center"/>
        <w:rPr>
          <w:rFonts w:ascii="Calibri" w:hAnsi="Calibri" w:cs="Calibri"/>
          <w:sz w:val="28"/>
          <w:szCs w:val="28"/>
        </w:rPr>
      </w:pPr>
    </w:p>
    <w:p w14:paraId="4E92B69F" w14:textId="77777777" w:rsidR="004D4C84" w:rsidRDefault="004D4C84" w:rsidP="007D6F06">
      <w:pPr>
        <w:spacing w:after="0" w:line="240" w:lineRule="auto"/>
        <w:jc w:val="center"/>
        <w:rPr>
          <w:rFonts w:ascii="Calibri" w:hAnsi="Calibri" w:cs="Calibri"/>
          <w:sz w:val="28"/>
          <w:szCs w:val="28"/>
        </w:rPr>
      </w:pPr>
    </w:p>
    <w:p w14:paraId="361534B6" w14:textId="77777777" w:rsidR="004D4C84" w:rsidRDefault="004D4C84" w:rsidP="007D6F06">
      <w:pPr>
        <w:spacing w:after="0" w:line="240" w:lineRule="auto"/>
        <w:jc w:val="center"/>
        <w:rPr>
          <w:rFonts w:ascii="Calibri" w:hAnsi="Calibri" w:cs="Calibri"/>
          <w:sz w:val="28"/>
          <w:szCs w:val="28"/>
        </w:rPr>
      </w:pPr>
    </w:p>
    <w:p w14:paraId="5620EE6B" w14:textId="77777777" w:rsidR="004D4C84" w:rsidRDefault="004D4C84" w:rsidP="007D6F06">
      <w:pPr>
        <w:spacing w:after="0" w:line="240" w:lineRule="auto"/>
        <w:jc w:val="center"/>
        <w:rPr>
          <w:rFonts w:ascii="Calibri" w:hAnsi="Calibri" w:cs="Calibri"/>
          <w:sz w:val="28"/>
          <w:szCs w:val="28"/>
        </w:rPr>
      </w:pPr>
    </w:p>
    <w:p w14:paraId="05EBE887" w14:textId="78FA803C" w:rsidR="002E6E28" w:rsidRPr="0048713F" w:rsidRDefault="00915880" w:rsidP="007D6F06">
      <w:pPr>
        <w:spacing w:after="0" w:line="240" w:lineRule="auto"/>
        <w:jc w:val="center"/>
        <w:rPr>
          <w:rFonts w:ascii="Calibri" w:hAnsi="Calibri" w:cs="Calibri"/>
          <w:sz w:val="28"/>
          <w:szCs w:val="28"/>
        </w:rPr>
      </w:pPr>
      <w:r>
        <w:rPr>
          <w:rFonts w:ascii="Calibri" w:hAnsi="Calibri" w:cs="Calibri"/>
          <w:sz w:val="28"/>
          <w:szCs w:val="28"/>
        </w:rPr>
        <w:t>Computer Engineering Technology</w:t>
      </w:r>
    </w:p>
    <w:p w14:paraId="436AACCA" w14:textId="1802892B" w:rsidR="002E6E28" w:rsidRPr="0048713F" w:rsidRDefault="00915880" w:rsidP="007D6F06">
      <w:pPr>
        <w:spacing w:after="0" w:line="240" w:lineRule="auto"/>
        <w:jc w:val="center"/>
        <w:rPr>
          <w:rFonts w:ascii="Calibri" w:hAnsi="Calibri" w:cs="Calibri"/>
          <w:sz w:val="28"/>
          <w:szCs w:val="28"/>
        </w:rPr>
      </w:pPr>
      <w:r>
        <w:rPr>
          <w:rFonts w:ascii="Calibri" w:hAnsi="Calibri" w:cs="Calibri"/>
          <w:sz w:val="28"/>
          <w:szCs w:val="28"/>
        </w:rPr>
        <w:t>T</w:t>
      </w:r>
      <w:r w:rsidR="00374D67">
        <w:rPr>
          <w:rFonts w:ascii="Calibri" w:hAnsi="Calibri" w:cs="Calibri"/>
          <w:sz w:val="28"/>
          <w:szCs w:val="28"/>
        </w:rPr>
        <w:t>ECHNOLOGICAL UNIVERSITY OF THE PHILIPPINES VISAYAS</w:t>
      </w:r>
    </w:p>
    <w:p w14:paraId="40BCD5E4" w14:textId="0EFCE000" w:rsidR="007D6F06" w:rsidRDefault="00915880" w:rsidP="007C1972">
      <w:pPr>
        <w:spacing w:after="0" w:line="240" w:lineRule="auto"/>
        <w:jc w:val="center"/>
        <w:rPr>
          <w:rFonts w:ascii="Calibri" w:hAnsi="Calibri" w:cs="Calibri"/>
          <w:sz w:val="28"/>
          <w:szCs w:val="28"/>
        </w:rPr>
      </w:pPr>
      <w:r>
        <w:rPr>
          <w:rFonts w:ascii="Calibri" w:hAnsi="Calibri" w:cs="Calibri"/>
          <w:sz w:val="28"/>
          <w:szCs w:val="28"/>
        </w:rPr>
        <w:t>February</w:t>
      </w:r>
      <w:r w:rsidR="002E6E28" w:rsidRPr="0048713F">
        <w:rPr>
          <w:rFonts w:ascii="Calibri" w:hAnsi="Calibri" w:cs="Calibri"/>
          <w:sz w:val="28"/>
          <w:szCs w:val="28"/>
        </w:rPr>
        <w:t xml:space="preserve"> 202</w:t>
      </w:r>
      <w:r>
        <w:rPr>
          <w:rFonts w:ascii="Calibri" w:hAnsi="Calibri" w:cs="Calibri"/>
          <w:sz w:val="28"/>
          <w:szCs w:val="28"/>
        </w:rPr>
        <w:t>6</w:t>
      </w:r>
    </w:p>
    <w:p w14:paraId="5C39A076" w14:textId="77777777" w:rsidR="009E2EFF" w:rsidRDefault="009E2EFF" w:rsidP="007C1972">
      <w:pPr>
        <w:spacing w:after="0" w:line="240" w:lineRule="auto"/>
        <w:jc w:val="center"/>
        <w:rPr>
          <w:rFonts w:ascii="Calibri" w:hAnsi="Calibri" w:cs="Calibri"/>
          <w:sz w:val="28"/>
          <w:szCs w:val="28"/>
        </w:rPr>
      </w:pPr>
    </w:p>
    <w:p w14:paraId="5D2E5C61" w14:textId="77777777" w:rsidR="00FC7673" w:rsidRDefault="00FC7673" w:rsidP="009E2EFF">
      <w:pPr>
        <w:spacing w:after="0" w:line="240" w:lineRule="auto"/>
        <w:rPr>
          <w:rFonts w:ascii="Calibri" w:hAnsi="Calibri" w:cs="Calibri"/>
          <w:b/>
          <w:bCs/>
          <w:sz w:val="22"/>
          <w:szCs w:val="22"/>
        </w:rPr>
      </w:pPr>
    </w:p>
    <w:p w14:paraId="291E5AF4" w14:textId="7B894BD0" w:rsidR="009E2EFF" w:rsidRPr="00FC7673" w:rsidRDefault="00ED249B" w:rsidP="00C5399E">
      <w:pPr>
        <w:spacing w:after="0" w:line="360" w:lineRule="auto"/>
        <w:rPr>
          <w:rFonts w:ascii="Calibri" w:hAnsi="Calibri" w:cs="Calibri"/>
          <w:b/>
          <w:bCs/>
        </w:rPr>
      </w:pPr>
      <w:r w:rsidRPr="00FC7673">
        <w:rPr>
          <w:rFonts w:ascii="Calibri" w:hAnsi="Calibri" w:cs="Calibri"/>
          <w:b/>
          <w:bCs/>
        </w:rPr>
        <w:lastRenderedPageBreak/>
        <w:t xml:space="preserve">1. About </w:t>
      </w:r>
      <w:r w:rsidR="003B73A7" w:rsidRPr="00FC7673">
        <w:rPr>
          <w:rFonts w:ascii="Calibri" w:hAnsi="Calibri" w:cs="Calibri"/>
          <w:b/>
          <w:bCs/>
        </w:rPr>
        <w:t>t</w:t>
      </w:r>
      <w:r w:rsidRPr="00FC7673">
        <w:rPr>
          <w:rFonts w:ascii="Calibri" w:hAnsi="Calibri" w:cs="Calibri"/>
          <w:b/>
          <w:bCs/>
        </w:rPr>
        <w:t xml:space="preserve">he </w:t>
      </w:r>
      <w:r w:rsidR="003B73A7" w:rsidRPr="00FC7673">
        <w:rPr>
          <w:rFonts w:ascii="Calibri" w:hAnsi="Calibri" w:cs="Calibri"/>
          <w:b/>
          <w:bCs/>
        </w:rPr>
        <w:t>D</w:t>
      </w:r>
      <w:r w:rsidRPr="00FC7673">
        <w:rPr>
          <w:rFonts w:ascii="Calibri" w:hAnsi="Calibri" w:cs="Calibri"/>
          <w:b/>
          <w:bCs/>
        </w:rPr>
        <w:t>ataset</w:t>
      </w:r>
    </w:p>
    <w:p w14:paraId="1DDC6B50" w14:textId="33D1781E" w:rsidR="00072D5E" w:rsidRDefault="00072D5E" w:rsidP="001F16D8">
      <w:pPr>
        <w:spacing w:after="0" w:line="360" w:lineRule="auto"/>
        <w:ind w:firstLine="720"/>
        <w:rPr>
          <w:rFonts w:ascii="Calibri" w:hAnsi="Calibri" w:cs="Calibri"/>
          <w:sz w:val="22"/>
          <w:szCs w:val="22"/>
        </w:rPr>
      </w:pPr>
      <w:r w:rsidRPr="00072D5E">
        <w:rPr>
          <w:rFonts w:ascii="Calibri" w:hAnsi="Calibri" w:cs="Calibri"/>
          <w:sz w:val="22"/>
          <w:szCs w:val="22"/>
        </w:rPr>
        <w:t xml:space="preserve">The dataset used in this analysis contains annual Gross Domestic Product (GDP) growth values (measured as percentages) for </w:t>
      </w:r>
      <w:r w:rsidR="00577D2C" w:rsidRPr="00577D2C">
        <w:rPr>
          <w:rFonts w:ascii="Calibri" w:hAnsi="Calibri" w:cs="Calibri"/>
          <w:sz w:val="22"/>
          <w:szCs w:val="22"/>
        </w:rPr>
        <w:t xml:space="preserve">United States </w:t>
      </w:r>
      <w:r w:rsidRPr="00072D5E">
        <w:rPr>
          <w:rFonts w:ascii="Calibri" w:hAnsi="Calibri" w:cs="Calibri"/>
          <w:sz w:val="22"/>
          <w:szCs w:val="22"/>
        </w:rPr>
        <w:t>and the Philippines, where each record represents the yearly economic expansion or contraction for a gi</w:t>
      </w:r>
      <w:r>
        <w:rPr>
          <w:rFonts w:ascii="Calibri" w:hAnsi="Calibri" w:cs="Calibri"/>
          <w:sz w:val="22"/>
          <w:szCs w:val="22"/>
        </w:rPr>
        <w:t>ven year between 2000 and 2024.</w:t>
      </w:r>
    </w:p>
    <w:p w14:paraId="10FCC1A5" w14:textId="2C0DA2B9" w:rsidR="001D4161" w:rsidRDefault="00072D5E" w:rsidP="00C5399E">
      <w:pPr>
        <w:spacing w:after="0" w:line="360" w:lineRule="auto"/>
        <w:rPr>
          <w:rFonts w:ascii="Calibri" w:hAnsi="Calibri" w:cs="Calibri"/>
          <w:sz w:val="22"/>
          <w:szCs w:val="22"/>
        </w:rPr>
      </w:pPr>
      <w:r w:rsidRPr="00072D5E">
        <w:rPr>
          <w:rFonts w:ascii="Calibri" w:hAnsi="Calibri" w:cs="Calibri"/>
          <w:sz w:val="22"/>
          <w:szCs w:val="22"/>
        </w:rPr>
        <w:t xml:space="preserve">Source: </w:t>
      </w:r>
      <w:hyperlink r:id="rId9" w:tgtFrame="_blank" w:history="1">
        <w:r w:rsidRPr="00072D5E">
          <w:rPr>
            <w:rStyle w:val="Hyperlink"/>
            <w:rFonts w:ascii="Calibri" w:hAnsi="Calibri" w:cs="Calibri"/>
            <w:sz w:val="22"/>
            <w:szCs w:val="22"/>
          </w:rPr>
          <w:t>https://www.kaggle.com/datasets/abidhussai512/global-economic-indicators-dataset</w:t>
        </w:r>
      </w:hyperlink>
    </w:p>
    <w:p w14:paraId="222851B3" w14:textId="77777777" w:rsidR="00072D5E" w:rsidRPr="00FC7673" w:rsidRDefault="00072D5E" w:rsidP="00C5399E">
      <w:pPr>
        <w:spacing w:after="0" w:line="360" w:lineRule="auto"/>
        <w:rPr>
          <w:rFonts w:ascii="Calibri" w:hAnsi="Calibri" w:cs="Calibri"/>
          <w:sz w:val="22"/>
          <w:szCs w:val="22"/>
        </w:rPr>
      </w:pPr>
    </w:p>
    <w:p w14:paraId="7818A26A" w14:textId="2B05E89B" w:rsidR="001D4161" w:rsidRPr="00FC7673" w:rsidRDefault="001D4161" w:rsidP="00C5399E">
      <w:pPr>
        <w:spacing w:after="0" w:line="360" w:lineRule="auto"/>
        <w:rPr>
          <w:rFonts w:ascii="Calibri" w:hAnsi="Calibri" w:cs="Calibri"/>
          <w:b/>
          <w:bCs/>
        </w:rPr>
      </w:pPr>
      <w:r w:rsidRPr="00FC7673">
        <w:rPr>
          <w:rFonts w:ascii="Calibri" w:hAnsi="Calibri" w:cs="Calibri"/>
          <w:b/>
          <w:bCs/>
        </w:rPr>
        <w:t xml:space="preserve">2. </w:t>
      </w:r>
      <w:r w:rsidR="003B73A7" w:rsidRPr="00FC7673">
        <w:rPr>
          <w:rFonts w:ascii="Calibri" w:hAnsi="Calibri" w:cs="Calibri"/>
          <w:b/>
          <w:bCs/>
        </w:rPr>
        <w:t>Statistical Question</w:t>
      </w:r>
    </w:p>
    <w:p w14:paraId="726B82AA" w14:textId="7DD31C17" w:rsidR="006E0E27" w:rsidRPr="00FC7673" w:rsidRDefault="00072D5E" w:rsidP="00072D5E">
      <w:pPr>
        <w:spacing w:after="0" w:line="360" w:lineRule="auto"/>
        <w:ind w:firstLine="720"/>
        <w:rPr>
          <w:rFonts w:ascii="Calibri" w:hAnsi="Calibri" w:cs="Calibri"/>
          <w:sz w:val="22"/>
          <w:szCs w:val="22"/>
        </w:rPr>
      </w:pPr>
      <w:r w:rsidRPr="00072D5E">
        <w:rPr>
          <w:rFonts w:ascii="Calibri" w:hAnsi="Calibri" w:cs="Calibri"/>
          <w:sz w:val="22"/>
          <w:szCs w:val="22"/>
        </w:rPr>
        <w:t xml:space="preserve">Is the annual GDP growth percentage of </w:t>
      </w:r>
      <w:r w:rsidR="00577D2C" w:rsidRPr="00577D2C">
        <w:rPr>
          <w:rFonts w:ascii="Calibri" w:hAnsi="Calibri" w:cs="Calibri"/>
          <w:sz w:val="22"/>
          <w:szCs w:val="22"/>
        </w:rPr>
        <w:t>United States</w:t>
      </w:r>
      <w:r w:rsidR="00577D2C" w:rsidRPr="00072D5E">
        <w:rPr>
          <w:rFonts w:ascii="Calibri" w:hAnsi="Calibri" w:cs="Calibri"/>
          <w:sz w:val="22"/>
          <w:szCs w:val="22"/>
        </w:rPr>
        <w:t xml:space="preserve"> </w:t>
      </w:r>
      <w:r w:rsidRPr="00072D5E">
        <w:rPr>
          <w:rFonts w:ascii="Calibri" w:hAnsi="Calibri" w:cs="Calibri"/>
          <w:sz w:val="22"/>
          <w:szCs w:val="22"/>
        </w:rPr>
        <w:t>significantly higher than that of the Philippines between the years 2000 and 2024?</w:t>
      </w:r>
    </w:p>
    <w:p w14:paraId="2E858EC1" w14:textId="77777777" w:rsidR="003B73A7" w:rsidRDefault="003B73A7" w:rsidP="00C5399E">
      <w:pPr>
        <w:spacing w:after="0" w:line="360" w:lineRule="auto"/>
        <w:rPr>
          <w:rFonts w:ascii="Calibri" w:hAnsi="Calibri" w:cs="Calibri"/>
          <w:b/>
          <w:bCs/>
        </w:rPr>
      </w:pPr>
      <w:r w:rsidRPr="00FC7673">
        <w:rPr>
          <w:rFonts w:ascii="Calibri" w:hAnsi="Calibri" w:cs="Calibri"/>
          <w:b/>
          <w:bCs/>
        </w:rPr>
        <w:t>3</w:t>
      </w:r>
      <w:r w:rsidR="001D4161" w:rsidRPr="00FC7673">
        <w:rPr>
          <w:rFonts w:ascii="Calibri" w:hAnsi="Calibri" w:cs="Calibri"/>
          <w:b/>
          <w:bCs/>
        </w:rPr>
        <w:t>.</w:t>
      </w:r>
      <w:r w:rsidRPr="00FC7673">
        <w:rPr>
          <w:rFonts w:ascii="Calibri" w:hAnsi="Calibri" w:cs="Calibri"/>
          <w:b/>
          <w:bCs/>
        </w:rPr>
        <w:t xml:space="preserve"> Hypotheses</w:t>
      </w:r>
    </w:p>
    <w:p w14:paraId="3F5710ED" w14:textId="4B5466B9" w:rsidR="003B73A7" w:rsidRPr="00FC7673" w:rsidRDefault="00835815" w:rsidP="00C5399E">
      <w:pPr>
        <w:spacing w:after="0" w:line="360" w:lineRule="auto"/>
        <w:ind w:left="720"/>
        <w:rPr>
          <w:rFonts w:ascii="Calibri" w:eastAsiaTheme="minorEastAsia" w:hAnsi="Calibri" w:cs="Calibri"/>
          <w:sz w:val="22"/>
          <w:szCs w:val="22"/>
        </w:rPr>
      </w:pPr>
      <m:oMathPara>
        <m:oMathParaPr>
          <m:jc m:val="left"/>
        </m:oMathParaP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o</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μ</m:t>
              </m:r>
            </m:e>
            <m:sub>
              <m:r>
                <w:rPr>
                  <w:rFonts w:ascii="Cambria Math" w:hAnsi="Cambria Math" w:cs="Calibri"/>
                  <w:sz w:val="22"/>
                  <w:szCs w:val="22"/>
                </w:rPr>
                <m:t>USA</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μ</m:t>
              </m:r>
            </m:e>
            <m:sub>
              <m:r>
                <w:rPr>
                  <w:rFonts w:ascii="Cambria Math" w:hAnsi="Cambria Math" w:cs="Calibri"/>
                  <w:sz w:val="22"/>
                  <w:szCs w:val="22"/>
                </w:rPr>
                <m:t>PHL</m:t>
              </m:r>
            </m:sub>
          </m:sSub>
        </m:oMath>
      </m:oMathPara>
    </w:p>
    <w:p w14:paraId="3C2525AE" w14:textId="7E45A664" w:rsidR="003E47A5" w:rsidRPr="00FC7673" w:rsidRDefault="00835815" w:rsidP="00C5399E">
      <w:pPr>
        <w:spacing w:after="0" w:line="360" w:lineRule="auto"/>
        <w:ind w:left="720"/>
        <w:rPr>
          <w:rFonts w:ascii="Calibri" w:hAnsi="Calibri" w:cs="Calibri"/>
          <w:sz w:val="22"/>
          <w:szCs w:val="22"/>
        </w:rPr>
      </w:pPr>
      <m:oMathPara>
        <m:oMathParaPr>
          <m:jc m:val="left"/>
        </m:oMathParaPr>
        <m:oMath>
          <m:sSub>
            <m:sSubPr>
              <m:ctrlPr>
                <w:rPr>
                  <w:rFonts w:ascii="Cambria Math" w:hAnsi="Cambria Math" w:cs="Calibri"/>
                  <w:i/>
                  <w:sz w:val="22"/>
                  <w:szCs w:val="22"/>
                </w:rPr>
              </m:ctrlPr>
            </m:sSubPr>
            <m:e>
              <m:r>
                <w:rPr>
                  <w:rFonts w:ascii="Cambria Math" w:hAnsi="Cambria Math" w:cs="Calibri"/>
                  <w:sz w:val="22"/>
                  <w:szCs w:val="22"/>
                </w:rPr>
                <m:t>H</m:t>
              </m:r>
            </m:e>
            <m:sub>
              <m:r>
                <w:rPr>
                  <w:rFonts w:ascii="Cambria Math" w:hAnsi="Cambria Math" w:cs="Calibri"/>
                  <w:sz w:val="22"/>
                  <w:szCs w:val="22"/>
                </w:rPr>
                <m:t>a</m:t>
              </m:r>
            </m:sub>
          </m:sSub>
          <m:r>
            <w:rPr>
              <w:rFonts w:ascii="Cambria Math" w:hAnsi="Cambria Math" w:cs="Calibri"/>
              <w:sz w:val="22"/>
              <w:szCs w:val="22"/>
            </w:rPr>
            <m:t xml:space="preserve">: </m:t>
          </m:r>
          <m:sSub>
            <m:sSubPr>
              <m:ctrlPr>
                <w:rPr>
                  <w:rFonts w:ascii="Cambria Math" w:hAnsi="Cambria Math" w:cs="Calibri"/>
                  <w:i/>
                  <w:sz w:val="22"/>
                  <w:szCs w:val="22"/>
                </w:rPr>
              </m:ctrlPr>
            </m:sSubPr>
            <m:e>
              <m:r>
                <w:rPr>
                  <w:rFonts w:ascii="Cambria Math" w:hAnsi="Cambria Math" w:cs="Calibri"/>
                  <w:sz w:val="22"/>
                  <w:szCs w:val="22"/>
                </w:rPr>
                <m:t>μ</m:t>
              </m:r>
            </m:e>
            <m:sub>
              <m:r>
                <w:rPr>
                  <w:rFonts w:ascii="Cambria Math" w:hAnsi="Cambria Math" w:cs="Calibri"/>
                  <w:sz w:val="22"/>
                  <w:szCs w:val="22"/>
                </w:rPr>
                <m:t>USA</m:t>
              </m:r>
            </m:sub>
          </m:sSub>
          <m:r>
            <w:rPr>
              <w:rFonts w:ascii="Cambria Math" w:hAnsi="Cambria Math" w:cs="Calibri"/>
              <w:sz w:val="22"/>
              <w:szCs w:val="22"/>
            </w:rPr>
            <m:t>&gt;</m:t>
          </m:r>
          <m:sSub>
            <m:sSubPr>
              <m:ctrlPr>
                <w:rPr>
                  <w:rFonts w:ascii="Cambria Math" w:hAnsi="Cambria Math" w:cs="Calibri"/>
                  <w:i/>
                  <w:sz w:val="22"/>
                  <w:szCs w:val="22"/>
                </w:rPr>
              </m:ctrlPr>
            </m:sSubPr>
            <m:e>
              <m:r>
                <w:rPr>
                  <w:rFonts w:ascii="Cambria Math" w:hAnsi="Cambria Math" w:cs="Calibri"/>
                  <w:sz w:val="22"/>
                  <w:szCs w:val="22"/>
                </w:rPr>
                <m:t>μ</m:t>
              </m:r>
            </m:e>
            <m:sub>
              <m:r>
                <w:rPr>
                  <w:rFonts w:ascii="Cambria Math" w:hAnsi="Cambria Math" w:cs="Calibri"/>
                  <w:sz w:val="22"/>
                  <w:szCs w:val="22"/>
                </w:rPr>
                <m:t>PHL</m:t>
              </m:r>
            </m:sub>
          </m:sSub>
        </m:oMath>
      </m:oMathPara>
    </w:p>
    <w:p w14:paraId="2406403B" w14:textId="77777777" w:rsidR="00344201" w:rsidRPr="00FC7673" w:rsidRDefault="00344201" w:rsidP="00C5399E">
      <w:pPr>
        <w:spacing w:after="0" w:line="360" w:lineRule="auto"/>
        <w:rPr>
          <w:rFonts w:ascii="Calibri" w:hAnsi="Calibri" w:cs="Calibri"/>
          <w:b/>
          <w:bCs/>
          <w:sz w:val="22"/>
          <w:szCs w:val="22"/>
        </w:rPr>
      </w:pPr>
    </w:p>
    <w:p w14:paraId="3CBAF642" w14:textId="54ED05D9" w:rsidR="002C283F" w:rsidRPr="00FC7673" w:rsidRDefault="002C283F" w:rsidP="00C5399E">
      <w:pPr>
        <w:spacing w:after="0" w:line="360" w:lineRule="auto"/>
        <w:rPr>
          <w:rFonts w:ascii="Calibri" w:hAnsi="Calibri" w:cs="Calibri"/>
          <w:b/>
          <w:bCs/>
        </w:rPr>
      </w:pPr>
      <w:r w:rsidRPr="00FC7673">
        <w:rPr>
          <w:rFonts w:ascii="Calibri" w:hAnsi="Calibri" w:cs="Calibri"/>
          <w:b/>
          <w:bCs/>
        </w:rPr>
        <w:t>4. Test Statistic</w:t>
      </w:r>
    </w:p>
    <w:p w14:paraId="08357709" w14:textId="7D01557E" w:rsidR="004B42F1" w:rsidRPr="00FC7673" w:rsidRDefault="00FA69DA" w:rsidP="00C5399E">
      <w:pPr>
        <w:spacing w:after="0" w:line="360" w:lineRule="auto"/>
        <w:rPr>
          <w:rFonts w:ascii="Calibri" w:hAnsi="Calibri" w:cs="Calibri"/>
          <w:sz w:val="22"/>
          <w:szCs w:val="22"/>
        </w:rPr>
      </w:pPr>
      <w:r w:rsidRPr="00FC7673">
        <w:rPr>
          <w:rFonts w:ascii="Calibri" w:hAnsi="Calibri" w:cs="Calibri"/>
          <w:sz w:val="22"/>
          <w:szCs w:val="22"/>
        </w:rPr>
        <w:t>4.</w:t>
      </w:r>
      <w:r w:rsidR="002C283F" w:rsidRPr="00FC7673">
        <w:rPr>
          <w:rFonts w:ascii="Calibri" w:hAnsi="Calibri" w:cs="Calibri"/>
          <w:sz w:val="22"/>
          <w:szCs w:val="22"/>
        </w:rPr>
        <w:t>1</w:t>
      </w:r>
      <w:r w:rsidRPr="00FC7673">
        <w:rPr>
          <w:rFonts w:ascii="Calibri" w:hAnsi="Calibri" w:cs="Calibri"/>
          <w:sz w:val="22"/>
          <w:szCs w:val="22"/>
        </w:rPr>
        <w:t xml:space="preserve"> Summary of statistics</w:t>
      </w:r>
    </w:p>
    <w:p w14:paraId="341A87A4" w14:textId="7C651E9A" w:rsidR="0084110B" w:rsidRPr="00FC7673" w:rsidRDefault="00577D2C" w:rsidP="007264E8">
      <w:pPr>
        <w:spacing w:after="0" w:line="360" w:lineRule="auto"/>
        <w:ind w:left="720"/>
        <w:rPr>
          <w:rFonts w:ascii="Calibri" w:hAnsi="Calibri" w:cs="Calibri"/>
          <w:sz w:val="22"/>
          <w:szCs w:val="22"/>
        </w:rPr>
      </w:pPr>
      <w:r w:rsidRPr="00577D2C">
        <w:rPr>
          <w:noProof/>
          <w:sz w:val="22"/>
          <w:szCs w:val="22"/>
          <w:lang w:val="en-PH" w:eastAsia="en-PH"/>
        </w:rPr>
        <w:drawing>
          <wp:inline distT="0" distB="0" distL="0" distR="0" wp14:anchorId="2BAAE595" wp14:editId="1E024E4A">
            <wp:extent cx="3633622" cy="153352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1567" cy="1536878"/>
                    </a:xfrm>
                    <a:prstGeom prst="rect">
                      <a:avLst/>
                    </a:prstGeom>
                  </pic:spPr>
                </pic:pic>
              </a:graphicData>
            </a:graphic>
          </wp:inline>
        </w:drawing>
      </w:r>
    </w:p>
    <w:p w14:paraId="7736D7DB" w14:textId="1F3C1A9C" w:rsidR="001D4C9F" w:rsidRPr="00FC7673" w:rsidRDefault="001D4C9F" w:rsidP="00C5399E">
      <w:pPr>
        <w:spacing w:after="0" w:line="360" w:lineRule="auto"/>
        <w:rPr>
          <w:rFonts w:ascii="Calibri" w:hAnsi="Calibri" w:cs="Calibri"/>
          <w:sz w:val="22"/>
          <w:szCs w:val="22"/>
        </w:rPr>
      </w:pPr>
      <w:r w:rsidRPr="00FC7673">
        <w:rPr>
          <w:rFonts w:ascii="Calibri" w:hAnsi="Calibri" w:cs="Calibri"/>
          <w:sz w:val="22"/>
          <w:szCs w:val="22"/>
        </w:rPr>
        <w:t>4.2 Box</w:t>
      </w:r>
      <w:r w:rsidR="00E70C6E" w:rsidRPr="00FC7673">
        <w:rPr>
          <w:rFonts w:ascii="Calibri" w:hAnsi="Calibri" w:cs="Calibri"/>
          <w:sz w:val="22"/>
          <w:szCs w:val="22"/>
        </w:rPr>
        <w:t>plot</w:t>
      </w:r>
    </w:p>
    <w:p w14:paraId="6D0EA94A" w14:textId="050646B6" w:rsidR="002D301B" w:rsidRDefault="00CE4E4D" w:rsidP="001F16D8">
      <w:pPr>
        <w:spacing w:after="0" w:line="360" w:lineRule="auto"/>
        <w:ind w:left="720"/>
        <w:rPr>
          <w:rFonts w:ascii="Calibri" w:hAnsi="Calibri" w:cs="Calibri"/>
          <w:sz w:val="22"/>
          <w:szCs w:val="22"/>
        </w:rPr>
      </w:pPr>
      <w:r w:rsidRPr="00FC7673">
        <w:rPr>
          <w:noProof/>
          <w:sz w:val="22"/>
          <w:szCs w:val="22"/>
          <w:lang w:val="en-PH" w:eastAsia="en-PH"/>
        </w:rPr>
        <w:drawing>
          <wp:inline distT="0" distB="0" distL="0" distR="0" wp14:anchorId="37228795" wp14:editId="144047E7">
            <wp:extent cx="3476625" cy="2559022"/>
            <wp:effectExtent l="19050" t="19050" r="9525" b="13335"/>
            <wp:docPr id="68655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0967" name=""/>
                    <pic:cNvPicPr/>
                  </pic:nvPicPr>
                  <pic:blipFill>
                    <a:blip r:embed="rId11">
                      <a:extLst>
                        <a:ext uri="{28A0092B-C50C-407E-A947-70E740481C1C}">
                          <a14:useLocalDpi xmlns:a14="http://schemas.microsoft.com/office/drawing/2010/main" val="0"/>
                        </a:ext>
                      </a:extLst>
                    </a:blip>
                    <a:stretch>
                      <a:fillRect/>
                    </a:stretch>
                  </pic:blipFill>
                  <pic:spPr>
                    <a:xfrm>
                      <a:off x="0" y="0"/>
                      <a:ext cx="3509176" cy="2582982"/>
                    </a:xfrm>
                    <a:prstGeom prst="rect">
                      <a:avLst/>
                    </a:prstGeom>
                    <a:ln w="6350">
                      <a:solidFill>
                        <a:schemeClr val="tx1"/>
                      </a:solidFill>
                    </a:ln>
                  </pic:spPr>
                </pic:pic>
              </a:graphicData>
            </a:graphic>
          </wp:inline>
        </w:drawing>
      </w:r>
    </w:p>
    <w:p w14:paraId="68237AE1" w14:textId="06A1177C" w:rsidR="001D4C9F" w:rsidRPr="00FC7673" w:rsidRDefault="001D4C9F" w:rsidP="00C5399E">
      <w:pPr>
        <w:spacing w:after="0" w:line="360" w:lineRule="auto"/>
        <w:rPr>
          <w:rFonts w:ascii="Calibri" w:hAnsi="Calibri" w:cs="Calibri"/>
          <w:sz w:val="22"/>
          <w:szCs w:val="22"/>
        </w:rPr>
      </w:pPr>
      <w:r w:rsidRPr="00FC7673">
        <w:rPr>
          <w:rFonts w:ascii="Calibri" w:hAnsi="Calibri" w:cs="Calibri"/>
          <w:sz w:val="22"/>
          <w:szCs w:val="22"/>
        </w:rPr>
        <w:lastRenderedPageBreak/>
        <w:t xml:space="preserve">4.3 </w:t>
      </w:r>
      <w:r w:rsidR="00E70C6E" w:rsidRPr="00FC7673">
        <w:rPr>
          <w:rFonts w:ascii="Calibri" w:hAnsi="Calibri" w:cs="Calibri"/>
          <w:sz w:val="22"/>
          <w:szCs w:val="22"/>
        </w:rPr>
        <w:t>Normality Test</w:t>
      </w:r>
    </w:p>
    <w:p w14:paraId="72246FD5" w14:textId="0C0AF84D" w:rsidR="00E70C6E" w:rsidRPr="00FC7673" w:rsidRDefault="00577D2C" w:rsidP="007264E8">
      <w:pPr>
        <w:spacing w:after="0" w:line="360" w:lineRule="auto"/>
        <w:ind w:left="720"/>
        <w:rPr>
          <w:rFonts w:ascii="Calibri" w:hAnsi="Calibri" w:cs="Calibri"/>
          <w:sz w:val="22"/>
          <w:szCs w:val="22"/>
        </w:rPr>
      </w:pPr>
      <w:r w:rsidRPr="00577D2C">
        <w:rPr>
          <w:rFonts w:ascii="Calibri" w:hAnsi="Calibri" w:cs="Calibri"/>
          <w:noProof/>
          <w:sz w:val="22"/>
          <w:szCs w:val="22"/>
          <w:lang w:val="en-PH" w:eastAsia="en-PH"/>
        </w:rPr>
        <w:drawing>
          <wp:inline distT="0" distB="0" distL="0" distR="0" wp14:anchorId="58FF4111" wp14:editId="537008B5">
            <wp:extent cx="1162212" cy="1581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62212" cy="1581371"/>
                    </a:xfrm>
                    <a:prstGeom prst="rect">
                      <a:avLst/>
                    </a:prstGeom>
                  </pic:spPr>
                </pic:pic>
              </a:graphicData>
            </a:graphic>
          </wp:inline>
        </w:drawing>
      </w:r>
    </w:p>
    <w:p w14:paraId="666683D2" w14:textId="66024A7D" w:rsidR="005F6DFE" w:rsidRPr="00FC7673" w:rsidRDefault="005F6DFE" w:rsidP="00C5399E">
      <w:pPr>
        <w:spacing w:after="0" w:line="360" w:lineRule="auto"/>
        <w:rPr>
          <w:rFonts w:ascii="Calibri" w:hAnsi="Calibri" w:cs="Calibri"/>
          <w:sz w:val="22"/>
          <w:szCs w:val="22"/>
        </w:rPr>
      </w:pPr>
      <w:r w:rsidRPr="00FC7673">
        <w:rPr>
          <w:rFonts w:ascii="Calibri" w:hAnsi="Calibri" w:cs="Calibri"/>
          <w:sz w:val="22"/>
          <w:szCs w:val="22"/>
        </w:rPr>
        <w:t>4.4 F-Test</w:t>
      </w:r>
    </w:p>
    <w:p w14:paraId="310E94AB" w14:textId="7C07785B" w:rsidR="005F6DFE" w:rsidRPr="00FC7673" w:rsidRDefault="00577D2C" w:rsidP="007264E8">
      <w:pPr>
        <w:spacing w:after="0" w:line="360" w:lineRule="auto"/>
        <w:ind w:left="720"/>
        <w:rPr>
          <w:rFonts w:ascii="Calibri" w:hAnsi="Calibri" w:cs="Calibri"/>
          <w:sz w:val="22"/>
          <w:szCs w:val="22"/>
        </w:rPr>
      </w:pPr>
      <w:r w:rsidRPr="00577D2C">
        <w:rPr>
          <w:noProof/>
          <w:sz w:val="22"/>
          <w:szCs w:val="22"/>
          <w:lang w:val="en-PH" w:eastAsia="en-PH"/>
        </w:rPr>
        <w:drawing>
          <wp:inline distT="0" distB="0" distL="0" distR="0" wp14:anchorId="355C1026" wp14:editId="27E44A69">
            <wp:extent cx="1200318" cy="52394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00318" cy="523948"/>
                    </a:xfrm>
                    <a:prstGeom prst="rect">
                      <a:avLst/>
                    </a:prstGeom>
                  </pic:spPr>
                </pic:pic>
              </a:graphicData>
            </a:graphic>
          </wp:inline>
        </w:drawing>
      </w:r>
    </w:p>
    <w:p w14:paraId="79F8F67A" w14:textId="25C510C9" w:rsidR="00E70C6E" w:rsidRPr="00FC7673" w:rsidRDefault="00E70C6E" w:rsidP="00C5399E">
      <w:pPr>
        <w:spacing w:after="0" w:line="360" w:lineRule="auto"/>
        <w:rPr>
          <w:rFonts w:ascii="Calibri" w:hAnsi="Calibri" w:cs="Calibri"/>
          <w:sz w:val="22"/>
          <w:szCs w:val="22"/>
        </w:rPr>
      </w:pPr>
      <w:r w:rsidRPr="00FC7673">
        <w:rPr>
          <w:rFonts w:ascii="Calibri" w:hAnsi="Calibri" w:cs="Calibri"/>
          <w:sz w:val="22"/>
          <w:szCs w:val="22"/>
        </w:rPr>
        <w:t>4.</w:t>
      </w:r>
      <w:r w:rsidR="005F6DFE" w:rsidRPr="00FC7673">
        <w:rPr>
          <w:rFonts w:ascii="Calibri" w:hAnsi="Calibri" w:cs="Calibri"/>
          <w:sz w:val="22"/>
          <w:szCs w:val="22"/>
        </w:rPr>
        <w:t>5</w:t>
      </w:r>
      <w:r w:rsidRPr="00FC7673">
        <w:rPr>
          <w:rFonts w:ascii="Calibri" w:hAnsi="Calibri" w:cs="Calibri"/>
          <w:sz w:val="22"/>
          <w:szCs w:val="22"/>
        </w:rPr>
        <w:t xml:space="preserve"> 2-Sample t-Test</w:t>
      </w:r>
    </w:p>
    <w:p w14:paraId="013FE4E1" w14:textId="4140AC14" w:rsidR="002C283F" w:rsidRDefault="00577D2C" w:rsidP="007264E8">
      <w:pPr>
        <w:spacing w:after="0" w:line="360" w:lineRule="auto"/>
        <w:ind w:left="720"/>
        <w:rPr>
          <w:rFonts w:ascii="Calibri" w:hAnsi="Calibri" w:cs="Calibri"/>
          <w:sz w:val="22"/>
          <w:szCs w:val="22"/>
        </w:rPr>
      </w:pPr>
      <w:r w:rsidRPr="00577D2C">
        <w:rPr>
          <w:noProof/>
          <w:sz w:val="22"/>
          <w:szCs w:val="22"/>
          <w:lang w:val="en-PH" w:eastAsia="en-PH"/>
        </w:rPr>
        <w:drawing>
          <wp:inline distT="0" distB="0" distL="0" distR="0" wp14:anchorId="6C35F5D6" wp14:editId="6D250BC0">
            <wp:extent cx="4772691" cy="49536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691" cy="495369"/>
                    </a:xfrm>
                    <a:prstGeom prst="rect">
                      <a:avLst/>
                    </a:prstGeom>
                  </pic:spPr>
                </pic:pic>
              </a:graphicData>
            </a:graphic>
          </wp:inline>
        </w:drawing>
      </w:r>
    </w:p>
    <w:p w14:paraId="7730C331" w14:textId="75F651AD" w:rsidR="00CC3E28" w:rsidRDefault="00CC3E28" w:rsidP="00C5399E">
      <w:pPr>
        <w:spacing w:after="0" w:line="360" w:lineRule="auto"/>
        <w:rPr>
          <w:rFonts w:ascii="Calibri" w:hAnsi="Calibri" w:cs="Calibri"/>
          <w:sz w:val="22"/>
          <w:szCs w:val="22"/>
        </w:rPr>
      </w:pPr>
      <w:r>
        <w:rPr>
          <w:rFonts w:ascii="Calibri" w:hAnsi="Calibri" w:cs="Calibri"/>
          <w:sz w:val="22"/>
          <w:szCs w:val="22"/>
        </w:rPr>
        <w:t>4.6 Power of the Test</w:t>
      </w:r>
    </w:p>
    <w:p w14:paraId="26C17467" w14:textId="11A90A4B" w:rsidR="00CC3E28" w:rsidRPr="00FC7673" w:rsidRDefault="00577D2C" w:rsidP="007264E8">
      <w:pPr>
        <w:spacing w:after="0" w:line="360" w:lineRule="auto"/>
        <w:ind w:left="720"/>
        <w:rPr>
          <w:rFonts w:ascii="Calibri" w:hAnsi="Calibri" w:cs="Calibri"/>
          <w:sz w:val="22"/>
          <w:szCs w:val="22"/>
        </w:rPr>
      </w:pPr>
      <w:r w:rsidRPr="00577D2C">
        <w:rPr>
          <w:noProof/>
          <w:lang w:val="en-PH" w:eastAsia="en-PH"/>
        </w:rPr>
        <w:drawing>
          <wp:inline distT="0" distB="0" distL="0" distR="0" wp14:anchorId="187B17C8" wp14:editId="454C0D5A">
            <wp:extent cx="1933845" cy="295316"/>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3845" cy="295316"/>
                    </a:xfrm>
                    <a:prstGeom prst="rect">
                      <a:avLst/>
                    </a:prstGeom>
                  </pic:spPr>
                </pic:pic>
              </a:graphicData>
            </a:graphic>
          </wp:inline>
        </w:drawing>
      </w:r>
    </w:p>
    <w:p w14:paraId="035628B6" w14:textId="77777777" w:rsidR="00EE3115" w:rsidRDefault="00EE3115" w:rsidP="00C5399E">
      <w:pPr>
        <w:spacing w:after="0" w:line="360" w:lineRule="auto"/>
        <w:rPr>
          <w:rFonts w:ascii="Calibri" w:hAnsi="Calibri" w:cs="Calibri"/>
          <w:b/>
          <w:bCs/>
          <w:sz w:val="22"/>
          <w:szCs w:val="22"/>
        </w:rPr>
      </w:pPr>
    </w:p>
    <w:p w14:paraId="159F9F11" w14:textId="69E7F95C" w:rsidR="009B58A0" w:rsidRPr="00EE3115" w:rsidRDefault="002C283F" w:rsidP="00C5399E">
      <w:pPr>
        <w:spacing w:after="0" w:line="360" w:lineRule="auto"/>
        <w:rPr>
          <w:rFonts w:ascii="Calibri" w:hAnsi="Calibri" w:cs="Calibri"/>
          <w:b/>
          <w:bCs/>
        </w:rPr>
      </w:pPr>
      <w:r w:rsidRPr="00EE3115">
        <w:rPr>
          <w:rFonts w:ascii="Calibri" w:hAnsi="Calibri" w:cs="Calibri"/>
          <w:b/>
          <w:bCs/>
        </w:rPr>
        <w:t xml:space="preserve">5. </w:t>
      </w:r>
      <w:r w:rsidR="009B58A0" w:rsidRPr="00EE3115">
        <w:rPr>
          <w:rFonts w:ascii="Calibri" w:hAnsi="Calibri" w:cs="Calibri"/>
          <w:b/>
          <w:bCs/>
        </w:rPr>
        <w:t>Conclusion</w:t>
      </w:r>
    </w:p>
    <w:p w14:paraId="20327F97" w14:textId="7388B182" w:rsidR="002C283F" w:rsidRPr="00FC7673" w:rsidRDefault="00577D2C" w:rsidP="00577D2C">
      <w:pPr>
        <w:spacing w:after="0" w:line="360" w:lineRule="auto"/>
        <w:ind w:firstLine="720"/>
        <w:rPr>
          <w:rFonts w:ascii="Calibri" w:hAnsi="Calibri" w:cs="Calibri"/>
          <w:sz w:val="22"/>
          <w:szCs w:val="22"/>
        </w:rPr>
      </w:pPr>
      <w:r w:rsidRPr="00577D2C">
        <w:rPr>
          <w:rFonts w:ascii="Calibri" w:hAnsi="Calibri" w:cs="Calibri"/>
          <w:sz w:val="22"/>
          <w:szCs w:val="22"/>
        </w:rPr>
        <w:t xml:space="preserve">This statistical analysis aimed to determine if the historical annual GDP growth percentage of the Philippines was significantly greater than that of the United States between 2000 and 2024. Assumption checks revealed a shift in the data's behavior compared to previous models: while </w:t>
      </w:r>
      <w:proofErr w:type="spellStart"/>
      <w:r w:rsidRPr="00577D2C">
        <w:rPr>
          <w:rFonts w:ascii="Calibri" w:hAnsi="Calibri" w:cs="Calibri"/>
          <w:sz w:val="22"/>
          <w:szCs w:val="22"/>
        </w:rPr>
        <w:t>Levene's</w:t>
      </w:r>
      <w:proofErr w:type="spellEnd"/>
      <w:r w:rsidRPr="00577D2C">
        <w:rPr>
          <w:rFonts w:ascii="Calibri" w:hAnsi="Calibri" w:cs="Calibri"/>
          <w:sz w:val="22"/>
          <w:szCs w:val="22"/>
        </w:rPr>
        <w:t xml:space="preserve"> test confirmed the two economies exhibited equal variances, the United States data failed the Shapiro-Wilk test for normality ($p$-value: 0.0027). To account for this non-normal distribution, a rigorous non-parametric Mann-Whitney U test was conducted. The resulting $p$-value was effectively 0.0000, falling massively below the 0.05 significance threshold, meaning we confidently reject the null hypothesis. The statistical evidence definitively proves that over the last 24 years, the Philippine economy maintained a significantly higher average annual growth rate (approximately 4.98%) compared to the United States (approximately 2.21%).</w:t>
      </w:r>
      <w:bookmarkStart w:id="0" w:name="_GoBack"/>
      <w:bookmarkEnd w:id="0"/>
    </w:p>
    <w:sectPr w:rsidR="002C283F" w:rsidRPr="00FC7673" w:rsidSect="00BF092C">
      <w:headerReference w:type="default" r:id="rId16"/>
      <w:pgSz w:w="11906" w:h="16838"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ABBF97" w14:textId="77777777" w:rsidR="00835815" w:rsidRDefault="00835815" w:rsidP="00980BFB">
      <w:pPr>
        <w:spacing w:after="0" w:line="240" w:lineRule="auto"/>
      </w:pPr>
      <w:r>
        <w:separator/>
      </w:r>
    </w:p>
  </w:endnote>
  <w:endnote w:type="continuationSeparator" w:id="0">
    <w:p w14:paraId="4D1E5579" w14:textId="77777777" w:rsidR="00835815" w:rsidRDefault="00835815" w:rsidP="00980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BF0C5B" w14:textId="77777777" w:rsidR="00835815" w:rsidRDefault="00835815" w:rsidP="00980BFB">
      <w:pPr>
        <w:spacing w:after="0" w:line="240" w:lineRule="auto"/>
      </w:pPr>
      <w:r>
        <w:separator/>
      </w:r>
    </w:p>
  </w:footnote>
  <w:footnote w:type="continuationSeparator" w:id="0">
    <w:p w14:paraId="237D1C72" w14:textId="77777777" w:rsidR="00835815" w:rsidRDefault="00835815" w:rsidP="00980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CB81E" w14:textId="63064B46" w:rsidR="00980BFB" w:rsidRPr="00A56FFD" w:rsidRDefault="00980BFB" w:rsidP="00B36AEF">
    <w:pPr>
      <w:pStyle w:val="Header"/>
      <w:jc w:val="righ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F06"/>
    <w:rsid w:val="0004041D"/>
    <w:rsid w:val="000406E5"/>
    <w:rsid w:val="00072D5E"/>
    <w:rsid w:val="00077550"/>
    <w:rsid w:val="00085529"/>
    <w:rsid w:val="000865CC"/>
    <w:rsid w:val="000D3B5C"/>
    <w:rsid w:val="000E7F4B"/>
    <w:rsid w:val="001125D9"/>
    <w:rsid w:val="0014070B"/>
    <w:rsid w:val="0017226D"/>
    <w:rsid w:val="001A50BC"/>
    <w:rsid w:val="001B4765"/>
    <w:rsid w:val="001D2DAE"/>
    <w:rsid w:val="001D4161"/>
    <w:rsid w:val="001D4C9F"/>
    <w:rsid w:val="001F16D8"/>
    <w:rsid w:val="001F5532"/>
    <w:rsid w:val="00245A73"/>
    <w:rsid w:val="002C283F"/>
    <w:rsid w:val="002D301B"/>
    <w:rsid w:val="002D6650"/>
    <w:rsid w:val="002E3B1C"/>
    <w:rsid w:val="002E6E28"/>
    <w:rsid w:val="002F2F67"/>
    <w:rsid w:val="00314087"/>
    <w:rsid w:val="00344201"/>
    <w:rsid w:val="00344DC5"/>
    <w:rsid w:val="00374D67"/>
    <w:rsid w:val="00387273"/>
    <w:rsid w:val="003B6F67"/>
    <w:rsid w:val="003B73A7"/>
    <w:rsid w:val="003C7148"/>
    <w:rsid w:val="003E47A5"/>
    <w:rsid w:val="00412952"/>
    <w:rsid w:val="0048713F"/>
    <w:rsid w:val="00495F8A"/>
    <w:rsid w:val="004A502E"/>
    <w:rsid w:val="004B42F1"/>
    <w:rsid w:val="004D4C84"/>
    <w:rsid w:val="004E0BB6"/>
    <w:rsid w:val="004F0063"/>
    <w:rsid w:val="004F1FC6"/>
    <w:rsid w:val="00511352"/>
    <w:rsid w:val="00562795"/>
    <w:rsid w:val="00572048"/>
    <w:rsid w:val="00577D2C"/>
    <w:rsid w:val="0058726B"/>
    <w:rsid w:val="005924C6"/>
    <w:rsid w:val="005A353D"/>
    <w:rsid w:val="005B3FDE"/>
    <w:rsid w:val="005F6DFE"/>
    <w:rsid w:val="006248B3"/>
    <w:rsid w:val="00640CBB"/>
    <w:rsid w:val="006463EF"/>
    <w:rsid w:val="006B27B7"/>
    <w:rsid w:val="006E0E27"/>
    <w:rsid w:val="00704A1D"/>
    <w:rsid w:val="007241FC"/>
    <w:rsid w:val="007264E8"/>
    <w:rsid w:val="00751C71"/>
    <w:rsid w:val="007542C9"/>
    <w:rsid w:val="007553AB"/>
    <w:rsid w:val="007C1972"/>
    <w:rsid w:val="007D61C4"/>
    <w:rsid w:val="007D6F06"/>
    <w:rsid w:val="007E2E57"/>
    <w:rsid w:val="007E4CBC"/>
    <w:rsid w:val="007F7444"/>
    <w:rsid w:val="008038EB"/>
    <w:rsid w:val="00812A49"/>
    <w:rsid w:val="00835815"/>
    <w:rsid w:val="0084110B"/>
    <w:rsid w:val="00854879"/>
    <w:rsid w:val="00881AE5"/>
    <w:rsid w:val="00904D2A"/>
    <w:rsid w:val="009129A7"/>
    <w:rsid w:val="00915880"/>
    <w:rsid w:val="00915F30"/>
    <w:rsid w:val="00936B1C"/>
    <w:rsid w:val="00944C5E"/>
    <w:rsid w:val="00966B78"/>
    <w:rsid w:val="00980BFB"/>
    <w:rsid w:val="009820C5"/>
    <w:rsid w:val="00997FC8"/>
    <w:rsid w:val="009B11D6"/>
    <w:rsid w:val="009B58A0"/>
    <w:rsid w:val="009C233A"/>
    <w:rsid w:val="009C7933"/>
    <w:rsid w:val="009E2EFF"/>
    <w:rsid w:val="009F0CEE"/>
    <w:rsid w:val="009F7F95"/>
    <w:rsid w:val="00A171C4"/>
    <w:rsid w:val="00A56FFD"/>
    <w:rsid w:val="00A83BB8"/>
    <w:rsid w:val="00AB19DB"/>
    <w:rsid w:val="00AE688F"/>
    <w:rsid w:val="00AF53D6"/>
    <w:rsid w:val="00B01464"/>
    <w:rsid w:val="00B36AEF"/>
    <w:rsid w:val="00B40400"/>
    <w:rsid w:val="00B50866"/>
    <w:rsid w:val="00B63DF8"/>
    <w:rsid w:val="00B91C4E"/>
    <w:rsid w:val="00BB1F15"/>
    <w:rsid w:val="00BC6786"/>
    <w:rsid w:val="00BF092C"/>
    <w:rsid w:val="00C5399E"/>
    <w:rsid w:val="00C64A99"/>
    <w:rsid w:val="00C85DC3"/>
    <w:rsid w:val="00C958F6"/>
    <w:rsid w:val="00CC3E28"/>
    <w:rsid w:val="00CD63FB"/>
    <w:rsid w:val="00CE4E4D"/>
    <w:rsid w:val="00CF2358"/>
    <w:rsid w:val="00CF43C0"/>
    <w:rsid w:val="00D92E64"/>
    <w:rsid w:val="00DB6B64"/>
    <w:rsid w:val="00DF5055"/>
    <w:rsid w:val="00DF731C"/>
    <w:rsid w:val="00E227E0"/>
    <w:rsid w:val="00E433E3"/>
    <w:rsid w:val="00E6162C"/>
    <w:rsid w:val="00E66537"/>
    <w:rsid w:val="00E6660A"/>
    <w:rsid w:val="00E70C6E"/>
    <w:rsid w:val="00EB113E"/>
    <w:rsid w:val="00ED249B"/>
    <w:rsid w:val="00EE3115"/>
    <w:rsid w:val="00EF79B0"/>
    <w:rsid w:val="00F644B8"/>
    <w:rsid w:val="00FA69DA"/>
    <w:rsid w:val="00FB0687"/>
    <w:rsid w:val="00FB632B"/>
    <w:rsid w:val="00FC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DCAFA5"/>
  <w15:chartTrackingRefBased/>
  <w15:docId w15:val="{46D34621-0EF3-4B54-A5EC-19861ACB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6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F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F06"/>
    <w:rPr>
      <w:rFonts w:eastAsiaTheme="majorEastAsia" w:cstheme="majorBidi"/>
      <w:color w:val="272727" w:themeColor="text1" w:themeTint="D8"/>
    </w:rPr>
  </w:style>
  <w:style w:type="paragraph" w:styleId="Title">
    <w:name w:val="Title"/>
    <w:basedOn w:val="Normal"/>
    <w:next w:val="Normal"/>
    <w:link w:val="TitleChar"/>
    <w:uiPriority w:val="10"/>
    <w:qFormat/>
    <w:rsid w:val="007D6F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F06"/>
    <w:pPr>
      <w:spacing w:before="160"/>
      <w:jc w:val="center"/>
    </w:pPr>
    <w:rPr>
      <w:i/>
      <w:iCs/>
      <w:color w:val="404040" w:themeColor="text1" w:themeTint="BF"/>
    </w:rPr>
  </w:style>
  <w:style w:type="character" w:customStyle="1" w:styleId="QuoteChar">
    <w:name w:val="Quote Char"/>
    <w:basedOn w:val="DefaultParagraphFont"/>
    <w:link w:val="Quote"/>
    <w:uiPriority w:val="29"/>
    <w:rsid w:val="007D6F06"/>
    <w:rPr>
      <w:i/>
      <w:iCs/>
      <w:color w:val="404040" w:themeColor="text1" w:themeTint="BF"/>
    </w:rPr>
  </w:style>
  <w:style w:type="paragraph" w:styleId="ListParagraph">
    <w:name w:val="List Paragraph"/>
    <w:basedOn w:val="Normal"/>
    <w:uiPriority w:val="34"/>
    <w:qFormat/>
    <w:rsid w:val="007D6F06"/>
    <w:pPr>
      <w:ind w:left="720"/>
      <w:contextualSpacing/>
    </w:pPr>
  </w:style>
  <w:style w:type="character" w:styleId="IntenseEmphasis">
    <w:name w:val="Intense Emphasis"/>
    <w:basedOn w:val="DefaultParagraphFont"/>
    <w:uiPriority w:val="21"/>
    <w:qFormat/>
    <w:rsid w:val="007D6F06"/>
    <w:rPr>
      <w:i/>
      <w:iCs/>
      <w:color w:val="0F4761" w:themeColor="accent1" w:themeShade="BF"/>
    </w:rPr>
  </w:style>
  <w:style w:type="paragraph" w:styleId="IntenseQuote">
    <w:name w:val="Intense Quote"/>
    <w:basedOn w:val="Normal"/>
    <w:next w:val="Normal"/>
    <w:link w:val="IntenseQuoteChar"/>
    <w:uiPriority w:val="30"/>
    <w:qFormat/>
    <w:rsid w:val="007D6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06"/>
    <w:rPr>
      <w:i/>
      <w:iCs/>
      <w:color w:val="0F4761" w:themeColor="accent1" w:themeShade="BF"/>
    </w:rPr>
  </w:style>
  <w:style w:type="character" w:styleId="IntenseReference">
    <w:name w:val="Intense Reference"/>
    <w:basedOn w:val="DefaultParagraphFont"/>
    <w:uiPriority w:val="32"/>
    <w:qFormat/>
    <w:rsid w:val="007D6F06"/>
    <w:rPr>
      <w:b/>
      <w:bCs/>
      <w:smallCaps/>
      <w:color w:val="0F4761" w:themeColor="accent1" w:themeShade="BF"/>
      <w:spacing w:val="5"/>
    </w:rPr>
  </w:style>
  <w:style w:type="character" w:styleId="Hyperlink">
    <w:name w:val="Hyperlink"/>
    <w:basedOn w:val="DefaultParagraphFont"/>
    <w:uiPriority w:val="99"/>
    <w:unhideWhenUsed/>
    <w:rsid w:val="004E0BB6"/>
    <w:rPr>
      <w:color w:val="467886" w:themeColor="hyperlink"/>
      <w:u w:val="single"/>
    </w:rPr>
  </w:style>
  <w:style w:type="character" w:customStyle="1" w:styleId="UnresolvedMention">
    <w:name w:val="Unresolved Mention"/>
    <w:basedOn w:val="DefaultParagraphFont"/>
    <w:uiPriority w:val="99"/>
    <w:semiHidden/>
    <w:unhideWhenUsed/>
    <w:rsid w:val="004E0BB6"/>
    <w:rPr>
      <w:color w:val="605E5C"/>
      <w:shd w:val="clear" w:color="auto" w:fill="E1DFDD"/>
    </w:rPr>
  </w:style>
  <w:style w:type="paragraph" w:styleId="Header">
    <w:name w:val="header"/>
    <w:basedOn w:val="Normal"/>
    <w:link w:val="HeaderChar"/>
    <w:uiPriority w:val="99"/>
    <w:unhideWhenUsed/>
    <w:rsid w:val="00980B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BFB"/>
  </w:style>
  <w:style w:type="paragraph" w:styleId="Footer">
    <w:name w:val="footer"/>
    <w:basedOn w:val="Normal"/>
    <w:link w:val="FooterChar"/>
    <w:uiPriority w:val="99"/>
    <w:unhideWhenUsed/>
    <w:rsid w:val="00980B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BFB"/>
  </w:style>
  <w:style w:type="character" w:styleId="PlaceholderText">
    <w:name w:val="Placeholder Text"/>
    <w:basedOn w:val="DefaultParagraphFont"/>
    <w:uiPriority w:val="99"/>
    <w:semiHidden/>
    <w:rsid w:val="005B3FDE"/>
    <w:rPr>
      <w:color w:val="666666"/>
    </w:rPr>
  </w:style>
  <w:style w:type="character" w:styleId="FollowedHyperlink">
    <w:name w:val="FollowedHyperlink"/>
    <w:basedOn w:val="DefaultParagraphFont"/>
    <w:uiPriority w:val="99"/>
    <w:semiHidden/>
    <w:unhideWhenUsed/>
    <w:rsid w:val="00DF73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627715">
      <w:bodyDiv w:val="1"/>
      <w:marLeft w:val="0"/>
      <w:marRight w:val="0"/>
      <w:marTop w:val="0"/>
      <w:marBottom w:val="0"/>
      <w:divBdr>
        <w:top w:val="none" w:sz="0" w:space="0" w:color="auto"/>
        <w:left w:val="none" w:sz="0" w:space="0" w:color="auto"/>
        <w:bottom w:val="none" w:sz="0" w:space="0" w:color="auto"/>
        <w:right w:val="none" w:sz="0" w:space="0" w:color="auto"/>
      </w:divBdr>
    </w:div>
    <w:div w:id="799299009">
      <w:bodyDiv w:val="1"/>
      <w:marLeft w:val="0"/>
      <w:marRight w:val="0"/>
      <w:marTop w:val="0"/>
      <w:marBottom w:val="0"/>
      <w:divBdr>
        <w:top w:val="none" w:sz="0" w:space="0" w:color="auto"/>
        <w:left w:val="none" w:sz="0" w:space="0" w:color="auto"/>
        <w:bottom w:val="none" w:sz="0" w:space="0" w:color="auto"/>
        <w:right w:val="none" w:sz="0" w:space="0" w:color="auto"/>
      </w:divBdr>
      <w:divsChild>
        <w:div w:id="1887714259">
          <w:marLeft w:val="0"/>
          <w:marRight w:val="0"/>
          <w:marTop w:val="0"/>
          <w:marBottom w:val="0"/>
          <w:divBdr>
            <w:top w:val="none" w:sz="0" w:space="0" w:color="auto"/>
            <w:left w:val="none" w:sz="0" w:space="0" w:color="auto"/>
            <w:bottom w:val="none" w:sz="0" w:space="0" w:color="auto"/>
            <w:right w:val="none" w:sz="0" w:space="0" w:color="auto"/>
          </w:divBdr>
          <w:divsChild>
            <w:div w:id="75401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6798">
      <w:bodyDiv w:val="1"/>
      <w:marLeft w:val="0"/>
      <w:marRight w:val="0"/>
      <w:marTop w:val="0"/>
      <w:marBottom w:val="0"/>
      <w:divBdr>
        <w:top w:val="none" w:sz="0" w:space="0" w:color="auto"/>
        <w:left w:val="none" w:sz="0" w:space="0" w:color="auto"/>
        <w:bottom w:val="none" w:sz="0" w:space="0" w:color="auto"/>
        <w:right w:val="none" w:sz="0" w:space="0" w:color="auto"/>
      </w:divBdr>
      <w:divsChild>
        <w:div w:id="2016110324">
          <w:marLeft w:val="0"/>
          <w:marRight w:val="0"/>
          <w:marTop w:val="0"/>
          <w:marBottom w:val="0"/>
          <w:divBdr>
            <w:top w:val="none" w:sz="0" w:space="0" w:color="auto"/>
            <w:left w:val="none" w:sz="0" w:space="0" w:color="auto"/>
            <w:bottom w:val="none" w:sz="0" w:space="0" w:color="auto"/>
            <w:right w:val="none" w:sz="0" w:space="0" w:color="auto"/>
          </w:divBdr>
          <w:divsChild>
            <w:div w:id="6329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kaggle.com/datasets/abidhussai512/global-economic-indicators-datase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5B03F0E29F341B8FA8A02C69678F2" ma:contentTypeVersion="14" ma:contentTypeDescription="Create a new document." ma:contentTypeScope="" ma:versionID="f35cc62205a827ed6bad5897f2d7e415">
  <xsd:schema xmlns:xsd="http://www.w3.org/2001/XMLSchema" xmlns:xs="http://www.w3.org/2001/XMLSchema" xmlns:p="http://schemas.microsoft.com/office/2006/metadata/properties" xmlns:ns2="1ea434b8-4dc5-44f7-bb31-0866ee440822" xmlns:ns3="d90711d2-37bb-4b26-8b23-51c02972fe26" targetNamespace="http://schemas.microsoft.com/office/2006/metadata/properties" ma:root="true" ma:fieldsID="06925a7510c69c316ad12f6d7218c728" ns2:_="" ns3:_="">
    <xsd:import namespace="1ea434b8-4dc5-44f7-bb31-0866ee440822"/>
    <xsd:import namespace="d90711d2-37bb-4b26-8b23-51c02972fe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434b8-4dc5-44f7-bb31-0866ee440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08379bb-b442-46b3-b8c0-8817e2eba01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711d2-37bb-4b26-8b23-51c02972fe2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eaf912c-29cf-4286-b4b5-c2af885f2953}" ma:internalName="TaxCatchAll" ma:showField="CatchAllData" ma:web="d90711d2-37bb-4b26-8b23-51c02972fe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ea434b8-4dc5-44f7-bb31-0866ee440822">
      <Terms xmlns="http://schemas.microsoft.com/office/infopath/2007/PartnerControls"/>
    </lcf76f155ced4ddcb4097134ff3c332f>
    <TaxCatchAll xmlns="d90711d2-37bb-4b26-8b23-51c02972fe26" xsi:nil="true"/>
  </documentManagement>
</p:properties>
</file>

<file path=customXml/itemProps1.xml><?xml version="1.0" encoding="utf-8"?>
<ds:datastoreItem xmlns:ds="http://schemas.openxmlformats.org/officeDocument/2006/customXml" ds:itemID="{74C67E28-0C56-4179-A60E-6B4EAECA9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434b8-4dc5-44f7-bb31-0866ee440822"/>
    <ds:schemaRef ds:uri="d90711d2-37bb-4b26-8b23-51c02972f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7D2DA9-64F6-4AE6-845F-B18513AEF0AF}">
  <ds:schemaRefs>
    <ds:schemaRef ds:uri="http://schemas.microsoft.com/sharepoint/v3/contenttype/forms"/>
  </ds:schemaRefs>
</ds:datastoreItem>
</file>

<file path=customXml/itemProps3.xml><?xml version="1.0" encoding="utf-8"?>
<ds:datastoreItem xmlns:ds="http://schemas.openxmlformats.org/officeDocument/2006/customXml" ds:itemID="{F7E3ECD7-B37F-41E6-B3B4-7225C8474BA6}">
  <ds:schemaRefs>
    <ds:schemaRef ds:uri="http://schemas.microsoft.com/office/2006/metadata/properties"/>
    <ds:schemaRef ds:uri="http://schemas.microsoft.com/office/infopath/2007/PartnerControls"/>
    <ds:schemaRef ds:uri="1ea434b8-4dc5-44f7-bb31-0866ee440822"/>
    <ds:schemaRef ds:uri="d90711d2-37bb-4b26-8b23-51c02972fe26"/>
  </ds:schemaRefs>
</ds:datastoreItem>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Template>
  <TotalTime>16</TotalTime>
  <Pages>3</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R. Caparanga</dc:creator>
  <cp:keywords/>
  <dc:description/>
  <cp:lastModifiedBy>tovi rufin</cp:lastModifiedBy>
  <cp:revision>3</cp:revision>
  <dcterms:created xsi:type="dcterms:W3CDTF">2026-03-08T12:39:00Z</dcterms:created>
  <dcterms:modified xsi:type="dcterms:W3CDTF">2026-03-10T04:29:00Z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0x0101000045B03F0E29F341B8FA8A02C69678F2</vt:lpwstr>
  </property>
</Properties>
</file>