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9C328" w14:textId="77777777" w:rsidR="009D0065" w:rsidRPr="00E357F4" w:rsidRDefault="00B12870" w:rsidP="009D0065">
      <w:pPr>
        <w:spacing w:before="91"/>
        <w:ind w:left="540" w:right="550"/>
        <w:jc w:val="center"/>
        <w:rPr>
          <w:sz w:val="28"/>
          <w:szCs w:val="28"/>
          <w:lang w:val="vi-VN"/>
        </w:rPr>
      </w:pPr>
      <w:bookmarkStart w:id="0" w:name="_Hlk36280688"/>
      <w:r>
        <w:rPr>
          <w:sz w:val="28"/>
          <w:szCs w:val="28"/>
        </w:rPr>
        <w:t>VIETNAM GENERAL CONFEDERATION OF LABOR</w:t>
      </w:r>
    </w:p>
    <w:p w14:paraId="67C0BDAE" w14:textId="77777777" w:rsidR="009D0065" w:rsidRPr="00E357F4" w:rsidRDefault="00B12870" w:rsidP="009D0065">
      <w:pPr>
        <w:spacing w:before="3"/>
        <w:ind w:left="540" w:right="550"/>
        <w:jc w:val="center"/>
        <w:rPr>
          <w:sz w:val="28"/>
          <w:szCs w:val="28"/>
          <w:lang w:val="vi-VN"/>
        </w:rPr>
      </w:pPr>
      <w:r>
        <w:rPr>
          <w:b/>
          <w:sz w:val="28"/>
          <w:szCs w:val="28"/>
        </w:rPr>
        <w:t>TON DUC THANG UNIVERSITY</w:t>
      </w:r>
    </w:p>
    <w:p w14:paraId="6839B405" w14:textId="77777777" w:rsidR="009D0065" w:rsidRPr="00E4270A" w:rsidRDefault="00B12870" w:rsidP="009D0065">
      <w:pPr>
        <w:spacing w:before="4"/>
        <w:ind w:left="540" w:right="550"/>
        <w:jc w:val="center"/>
        <w:rPr>
          <w:sz w:val="28"/>
          <w:szCs w:val="28"/>
          <w:lang w:val="vi-VN"/>
        </w:rPr>
      </w:pPr>
      <w:r>
        <w:rPr>
          <w:b/>
          <w:sz w:val="28"/>
          <w:szCs w:val="28"/>
        </w:rPr>
        <w:t>FACULTY OF INFORMATION TECHNOLOGY</w:t>
      </w:r>
    </w:p>
    <w:p w14:paraId="08BC0EAB" w14:textId="77777777" w:rsidR="009D0065" w:rsidRPr="00E357F4" w:rsidRDefault="009D0065" w:rsidP="009D0065">
      <w:pPr>
        <w:pStyle w:val="BodyText"/>
        <w:spacing w:before="7"/>
        <w:jc w:val="center"/>
        <w:rPr>
          <w:sz w:val="19"/>
          <w:lang w:val="vi-VN"/>
        </w:rPr>
      </w:pPr>
    </w:p>
    <w:p w14:paraId="318B6A59" w14:textId="77777777" w:rsidR="009D0065" w:rsidRPr="00E357F4" w:rsidRDefault="00B127A5" w:rsidP="009D0065">
      <w:pPr>
        <w:pStyle w:val="BodyText"/>
        <w:rPr>
          <w:sz w:val="28"/>
          <w:lang w:val="vi-VN"/>
        </w:rPr>
      </w:pPr>
      <w:r w:rsidRPr="00E357F4">
        <w:rPr>
          <w:noProof/>
          <w:lang w:val="en-GB" w:eastAsia="en-GB"/>
        </w:rPr>
        <w:drawing>
          <wp:anchor distT="0" distB="0" distL="114300" distR="114300" simplePos="0" relativeHeight="251658240" behindDoc="0" locked="0" layoutInCell="1" allowOverlap="1" wp14:anchorId="20C81FB1" wp14:editId="38747A4E">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7BA2F6" w14:textId="77777777" w:rsidR="009D0065" w:rsidRPr="00E357F4" w:rsidRDefault="009D0065" w:rsidP="009D0065">
      <w:pPr>
        <w:pStyle w:val="BodyText"/>
        <w:rPr>
          <w:sz w:val="28"/>
          <w:lang w:val="vi-VN"/>
        </w:rPr>
      </w:pPr>
    </w:p>
    <w:p w14:paraId="3E278DE9" w14:textId="77777777" w:rsidR="009D0065" w:rsidRDefault="009A2F7B" w:rsidP="009D0065">
      <w:pPr>
        <w:pStyle w:val="BodyText"/>
        <w:spacing w:before="1"/>
        <w:rPr>
          <w:sz w:val="38"/>
          <w:lang w:val="vi-VN"/>
        </w:rPr>
      </w:pPr>
      <w:r>
        <w:rPr>
          <w:sz w:val="38"/>
          <w:lang w:val="vi-VN"/>
        </w:rPr>
        <w:tab/>
      </w:r>
    </w:p>
    <w:p w14:paraId="0E7BF59F" w14:textId="77777777" w:rsidR="00B127A5" w:rsidRPr="00E357F4" w:rsidRDefault="00B127A5" w:rsidP="009D0065">
      <w:pPr>
        <w:pStyle w:val="BodyText"/>
        <w:spacing w:before="1"/>
        <w:rPr>
          <w:sz w:val="38"/>
          <w:lang w:val="vi-VN"/>
        </w:rPr>
      </w:pPr>
    </w:p>
    <w:p w14:paraId="448A7D4C" w14:textId="77777777" w:rsidR="009A2F7B" w:rsidRPr="004D4681" w:rsidRDefault="00E4270A" w:rsidP="008B0E91">
      <w:pPr>
        <w:widowControl w:val="0"/>
        <w:suppressAutoHyphens/>
        <w:autoSpaceDE w:val="0"/>
        <w:autoSpaceDN w:val="0"/>
        <w:adjustRightInd w:val="0"/>
        <w:spacing w:before="0" w:after="0" w:line="360" w:lineRule="auto"/>
        <w:ind w:right="43" w:hanging="144"/>
        <w:jc w:val="center"/>
        <w:rPr>
          <w:b/>
          <w:sz w:val="28"/>
          <w:szCs w:val="28"/>
        </w:rPr>
      </w:pPr>
      <w:r w:rsidRPr="00E4270A">
        <w:rPr>
          <w:b/>
          <w:sz w:val="28"/>
          <w:szCs w:val="28"/>
          <w:lang w:val="vi-VN"/>
        </w:rPr>
        <w:t>NGO LAM TIEN – 524H0195</w:t>
      </w:r>
    </w:p>
    <w:p w14:paraId="0FF5B0B8" w14:textId="77777777" w:rsidR="009D0065" w:rsidRPr="009A2F7B" w:rsidRDefault="00914331" w:rsidP="008B0E91">
      <w:pPr>
        <w:widowControl w:val="0"/>
        <w:suppressAutoHyphens/>
        <w:autoSpaceDE w:val="0"/>
        <w:autoSpaceDN w:val="0"/>
        <w:adjustRightInd w:val="0"/>
        <w:spacing w:before="0" w:after="0" w:line="360" w:lineRule="auto"/>
        <w:ind w:right="43" w:hanging="144"/>
        <w:jc w:val="center"/>
        <w:rPr>
          <w:b/>
          <w:sz w:val="28"/>
          <w:szCs w:val="28"/>
          <w:lang w:val="vi-VN"/>
        </w:rPr>
      </w:pPr>
      <w:r>
        <w:rPr>
          <w:b/>
          <w:sz w:val="28"/>
          <w:szCs w:val="28"/>
        </w:rPr>
        <w:t>NGUYEN CONG THANH – 524H0191</w:t>
      </w:r>
    </w:p>
    <w:p w14:paraId="5F8929BB" w14:textId="77777777" w:rsidR="009D0065" w:rsidRPr="009A2F7B" w:rsidRDefault="00914331" w:rsidP="008B0E91">
      <w:pPr>
        <w:widowControl w:val="0"/>
        <w:suppressAutoHyphens/>
        <w:autoSpaceDE w:val="0"/>
        <w:autoSpaceDN w:val="0"/>
        <w:adjustRightInd w:val="0"/>
        <w:spacing w:before="0" w:after="0" w:line="360" w:lineRule="auto"/>
        <w:ind w:right="43" w:hanging="144"/>
        <w:jc w:val="center"/>
        <w:rPr>
          <w:b/>
          <w:sz w:val="28"/>
          <w:szCs w:val="28"/>
          <w:lang w:val="vi-VN"/>
        </w:rPr>
      </w:pPr>
      <w:r>
        <w:rPr>
          <w:b/>
          <w:sz w:val="28"/>
          <w:szCs w:val="28"/>
        </w:rPr>
        <w:t>NGUYEN LE NHAT TAM – 524H0186</w:t>
      </w:r>
    </w:p>
    <w:p w14:paraId="2C12CF30" w14:textId="77777777" w:rsidR="009D0065" w:rsidRPr="009A2F7B" w:rsidRDefault="00914331" w:rsidP="008B0E91">
      <w:pPr>
        <w:widowControl w:val="0"/>
        <w:suppressAutoHyphens/>
        <w:autoSpaceDE w:val="0"/>
        <w:autoSpaceDN w:val="0"/>
        <w:adjustRightInd w:val="0"/>
        <w:spacing w:before="0" w:after="0" w:line="360" w:lineRule="auto"/>
        <w:ind w:right="43" w:hanging="144"/>
        <w:jc w:val="center"/>
        <w:rPr>
          <w:b/>
          <w:sz w:val="28"/>
          <w:szCs w:val="28"/>
          <w:lang w:val="vi-VN"/>
        </w:rPr>
      </w:pPr>
      <w:r>
        <w:rPr>
          <w:b/>
          <w:sz w:val="28"/>
          <w:szCs w:val="28"/>
        </w:rPr>
        <w:t>NGO BINH MINH – 524H0169</w:t>
      </w:r>
    </w:p>
    <w:p w14:paraId="68A33FA0" w14:textId="77777777" w:rsidR="009D0065" w:rsidRPr="009A2F7B" w:rsidRDefault="00914331" w:rsidP="008B0E91">
      <w:pPr>
        <w:widowControl w:val="0"/>
        <w:suppressAutoHyphens/>
        <w:autoSpaceDE w:val="0"/>
        <w:autoSpaceDN w:val="0"/>
        <w:adjustRightInd w:val="0"/>
        <w:spacing w:before="0" w:after="0" w:line="360" w:lineRule="auto"/>
        <w:ind w:right="43" w:hanging="144"/>
        <w:jc w:val="center"/>
        <w:rPr>
          <w:b/>
          <w:sz w:val="28"/>
          <w:szCs w:val="28"/>
          <w:lang w:val="vi-VN"/>
        </w:rPr>
      </w:pPr>
      <w:r>
        <w:rPr>
          <w:sz w:val="28"/>
          <w:szCs w:val="28"/>
        </w:rPr>
        <w:t>Group: VibeCoding_Expert</w:t>
      </w:r>
    </w:p>
    <w:p w14:paraId="59CCB923" w14:textId="77777777" w:rsidR="009D0065" w:rsidRPr="00E357F4" w:rsidRDefault="009D0065" w:rsidP="009D0065">
      <w:pPr>
        <w:pStyle w:val="BodyText"/>
        <w:rPr>
          <w:sz w:val="28"/>
          <w:lang w:val="vi-VN"/>
        </w:rPr>
      </w:pPr>
    </w:p>
    <w:p w14:paraId="1DE74FA7" w14:textId="77777777" w:rsidR="009D0065" w:rsidRPr="00E4270A" w:rsidRDefault="008B0E91" w:rsidP="009D0065">
      <w:pPr>
        <w:spacing w:line="276" w:lineRule="auto"/>
        <w:ind w:left="540" w:right="550"/>
        <w:jc w:val="center"/>
        <w:rPr>
          <w:sz w:val="48"/>
          <w:szCs w:val="48"/>
          <w:lang w:val="vi-VN"/>
        </w:rPr>
      </w:pPr>
      <w:r>
        <w:rPr>
          <w:b/>
          <w:sz w:val="48"/>
          <w:szCs w:val="48"/>
          <w:lang w:val="vi-VN"/>
        </w:rPr>
        <w:t>MIDTERM REPORT</w:t>
      </w:r>
    </w:p>
    <w:p w14:paraId="4DE78EA3" w14:textId="77777777" w:rsidR="009D0065" w:rsidRPr="00E357F4" w:rsidRDefault="009D0065" w:rsidP="009D0065">
      <w:pPr>
        <w:pStyle w:val="BodyText"/>
        <w:rPr>
          <w:sz w:val="50"/>
          <w:lang w:val="vi-VN"/>
        </w:rPr>
      </w:pPr>
    </w:p>
    <w:p w14:paraId="4757DC4E" w14:textId="77777777" w:rsidR="0097682F" w:rsidRDefault="00FD0421" w:rsidP="005E4587">
      <w:pPr>
        <w:spacing w:line="276" w:lineRule="auto"/>
        <w:ind w:left="446" w:right="461"/>
        <w:jc w:val="center"/>
        <w:rPr>
          <w:b/>
          <w:sz w:val="44"/>
          <w:szCs w:val="44"/>
        </w:rPr>
      </w:pPr>
      <w:r>
        <w:rPr>
          <w:b/>
          <w:sz w:val="44"/>
          <w:szCs w:val="44"/>
        </w:rPr>
        <w:t>DATA ANALYSIS AND VISUALIZATION</w:t>
      </w:r>
    </w:p>
    <w:p w14:paraId="10AB750E" w14:textId="77777777" w:rsidR="0097682F" w:rsidRDefault="00FD0421" w:rsidP="005E4587">
      <w:pPr>
        <w:spacing w:line="276" w:lineRule="auto"/>
        <w:ind w:left="446" w:right="461"/>
        <w:jc w:val="center"/>
        <w:rPr>
          <w:b/>
          <w:sz w:val="44"/>
          <w:szCs w:val="44"/>
        </w:rPr>
      </w:pPr>
      <w:r>
        <w:rPr>
          <w:b/>
          <w:sz w:val="28"/>
          <w:szCs w:val="28"/>
        </w:rPr>
        <w:t>SOCIAL-MEDIA SENTIMENT ANALYSIS FOR A NEW F&amp;B PRODUCT LAUNCH</w:t>
      </w:r>
    </w:p>
    <w:p w14:paraId="1CB64FF6" w14:textId="77777777" w:rsidR="009D0065" w:rsidRDefault="009D0065" w:rsidP="009D0065">
      <w:pPr>
        <w:rPr>
          <w:sz w:val="26"/>
          <w:lang w:val="vi-VN"/>
        </w:rPr>
      </w:pPr>
    </w:p>
    <w:p w14:paraId="19265AD9" w14:textId="77777777" w:rsidR="009D0065" w:rsidRDefault="009D0065" w:rsidP="009D0065">
      <w:pPr>
        <w:rPr>
          <w:sz w:val="26"/>
        </w:rPr>
      </w:pPr>
    </w:p>
    <w:p w14:paraId="6F77FF6F" w14:textId="77777777" w:rsidR="00FD0421" w:rsidRDefault="00FD0421" w:rsidP="009D0065">
      <w:pPr>
        <w:rPr>
          <w:sz w:val="26"/>
        </w:rPr>
      </w:pPr>
    </w:p>
    <w:p w14:paraId="698F45E6" w14:textId="77777777" w:rsidR="00FD0421" w:rsidRPr="00FD0421" w:rsidRDefault="00FD0421" w:rsidP="009D0065">
      <w:pPr>
        <w:rPr>
          <w:sz w:val="26"/>
        </w:rPr>
      </w:pPr>
    </w:p>
    <w:p w14:paraId="38797D12" w14:textId="77777777" w:rsidR="001D49C3" w:rsidRDefault="00FE59D9" w:rsidP="009A2F7B">
      <w:pPr>
        <w:spacing w:before="10"/>
        <w:ind w:left="20"/>
        <w:jc w:val="center"/>
        <w:rPr>
          <w:b/>
          <w:sz w:val="28"/>
          <w:lang w:val="vi-VN"/>
        </w:rPr>
      </w:pPr>
      <w:r>
        <w:rPr>
          <w:b/>
          <w:sz w:val="28"/>
        </w:rPr>
        <w:t>HO CHI MINH CITY, 2026</w:t>
      </w:r>
      <w:bookmarkEnd w:id="0"/>
    </w:p>
    <w:p w14:paraId="27BFE053" w14:textId="77777777" w:rsidR="00CD4375" w:rsidRDefault="00CD4375">
      <w:pPr>
        <w:spacing w:before="0" w:after="200" w:line="276" w:lineRule="auto"/>
        <w:rPr>
          <w:sz w:val="28"/>
          <w:szCs w:val="28"/>
        </w:rPr>
      </w:pPr>
      <w:r>
        <w:rPr>
          <w:sz w:val="28"/>
          <w:szCs w:val="28"/>
        </w:rPr>
        <w:br w:type="page"/>
      </w:r>
    </w:p>
    <w:p w14:paraId="070DA041" w14:textId="77777777" w:rsidR="009D0065" w:rsidRPr="00E357F4" w:rsidRDefault="00FE59D9" w:rsidP="009D0065">
      <w:pPr>
        <w:spacing w:before="91"/>
        <w:ind w:left="540" w:right="550"/>
        <w:jc w:val="center"/>
        <w:rPr>
          <w:sz w:val="28"/>
          <w:szCs w:val="28"/>
          <w:lang w:val="vi-VN"/>
        </w:rPr>
      </w:pPr>
      <w:r>
        <w:rPr>
          <w:sz w:val="28"/>
          <w:szCs w:val="28"/>
        </w:rPr>
        <w:t>VIETNAM GENERAL CONFEDERATION OF LABOR</w:t>
      </w:r>
    </w:p>
    <w:p w14:paraId="30C997C2" w14:textId="77777777" w:rsidR="009D0065" w:rsidRPr="00E357F4" w:rsidRDefault="00FE59D9" w:rsidP="009D0065">
      <w:pPr>
        <w:spacing w:before="3"/>
        <w:ind w:left="540" w:right="550"/>
        <w:jc w:val="center"/>
        <w:rPr>
          <w:sz w:val="28"/>
          <w:szCs w:val="28"/>
          <w:lang w:val="vi-VN"/>
        </w:rPr>
      </w:pPr>
      <w:r>
        <w:rPr>
          <w:b/>
          <w:sz w:val="28"/>
          <w:szCs w:val="28"/>
        </w:rPr>
        <w:t>TON DUC THANG UNIVERSITY</w:t>
      </w:r>
    </w:p>
    <w:p w14:paraId="40CFC585" w14:textId="77777777" w:rsidR="009D0065" w:rsidRPr="00E4270A" w:rsidRDefault="00FE59D9" w:rsidP="009D0065">
      <w:pPr>
        <w:spacing w:before="4"/>
        <w:ind w:left="540" w:right="550"/>
        <w:jc w:val="center"/>
        <w:rPr>
          <w:sz w:val="28"/>
          <w:szCs w:val="28"/>
          <w:lang w:val="vi-VN"/>
        </w:rPr>
      </w:pPr>
      <w:r>
        <w:rPr>
          <w:b/>
          <w:sz w:val="28"/>
          <w:szCs w:val="28"/>
        </w:rPr>
        <w:t>FACULTY OF INFORMATION TECHNOLOGY</w:t>
      </w:r>
    </w:p>
    <w:p w14:paraId="7DD94333" w14:textId="77777777" w:rsidR="009D0065" w:rsidRPr="00E357F4" w:rsidRDefault="009D0065" w:rsidP="009D0065">
      <w:pPr>
        <w:pStyle w:val="BodyText"/>
        <w:spacing w:before="7"/>
        <w:jc w:val="center"/>
        <w:rPr>
          <w:sz w:val="19"/>
          <w:lang w:val="vi-VN"/>
        </w:rPr>
      </w:pPr>
    </w:p>
    <w:p w14:paraId="12F3EB19" w14:textId="77777777" w:rsidR="009D0065" w:rsidRPr="00E357F4" w:rsidRDefault="00B127A5" w:rsidP="009D0065">
      <w:pPr>
        <w:pStyle w:val="BodyText"/>
        <w:rPr>
          <w:sz w:val="28"/>
          <w:lang w:val="vi-VN"/>
        </w:rPr>
      </w:pPr>
      <w:r w:rsidRPr="00E357F4">
        <w:rPr>
          <w:noProof/>
          <w:lang w:val="en-GB" w:eastAsia="en-GB"/>
        </w:rPr>
        <w:drawing>
          <wp:anchor distT="0" distB="0" distL="114300" distR="114300" simplePos="0" relativeHeight="251659264" behindDoc="0" locked="0" layoutInCell="1" allowOverlap="1" wp14:anchorId="6784D43B" wp14:editId="6DCEC9BA">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8EE364" w14:textId="77777777" w:rsidR="009D0065" w:rsidRPr="00E357F4" w:rsidRDefault="009D0065" w:rsidP="009D0065">
      <w:pPr>
        <w:pStyle w:val="BodyText"/>
        <w:rPr>
          <w:sz w:val="28"/>
          <w:lang w:val="vi-VN"/>
        </w:rPr>
      </w:pPr>
    </w:p>
    <w:p w14:paraId="2EB64DD8" w14:textId="77777777" w:rsidR="009D0065" w:rsidRDefault="009D0065" w:rsidP="009D0065">
      <w:pPr>
        <w:pStyle w:val="BodyText"/>
        <w:spacing w:before="1"/>
        <w:rPr>
          <w:sz w:val="38"/>
          <w:lang w:val="vi-VN"/>
        </w:rPr>
      </w:pPr>
    </w:p>
    <w:p w14:paraId="22D51B22" w14:textId="77777777" w:rsidR="00B127A5" w:rsidRPr="00E357F4" w:rsidRDefault="00B127A5" w:rsidP="009D0065">
      <w:pPr>
        <w:pStyle w:val="BodyText"/>
        <w:spacing w:before="1"/>
        <w:rPr>
          <w:sz w:val="38"/>
          <w:lang w:val="vi-VN"/>
        </w:rPr>
      </w:pPr>
    </w:p>
    <w:p w14:paraId="647E9BA6" w14:textId="77777777" w:rsidR="009A2F7B" w:rsidRPr="00E4270A" w:rsidRDefault="00914331" w:rsidP="00CD4375">
      <w:pPr>
        <w:widowControl w:val="0"/>
        <w:autoSpaceDE w:val="0"/>
        <w:autoSpaceDN w:val="0"/>
        <w:spacing w:before="0" w:after="0" w:line="360" w:lineRule="auto"/>
        <w:ind w:right="43"/>
        <w:jc w:val="center"/>
        <w:rPr>
          <w:b/>
          <w:sz w:val="28"/>
          <w:szCs w:val="28"/>
          <w:lang w:val="vi-VN"/>
        </w:rPr>
      </w:pPr>
      <w:r>
        <w:rPr>
          <w:b/>
          <w:sz w:val="28"/>
          <w:szCs w:val="28"/>
        </w:rPr>
        <w:t>NGO LAM TIEN – 524H0195</w:t>
      </w:r>
    </w:p>
    <w:p w14:paraId="68262743" w14:textId="77777777" w:rsidR="009D0065" w:rsidRPr="00FE59D9" w:rsidRDefault="00914331" w:rsidP="00CD4375">
      <w:pPr>
        <w:widowControl w:val="0"/>
        <w:autoSpaceDE w:val="0"/>
        <w:autoSpaceDN w:val="0"/>
        <w:spacing w:before="0" w:after="0" w:line="360" w:lineRule="auto"/>
        <w:ind w:right="43"/>
        <w:jc w:val="center"/>
        <w:rPr>
          <w:b/>
          <w:sz w:val="28"/>
          <w:szCs w:val="28"/>
          <w:lang w:val="vi-VN"/>
        </w:rPr>
      </w:pPr>
      <w:r>
        <w:rPr>
          <w:b/>
          <w:sz w:val="28"/>
          <w:szCs w:val="28"/>
        </w:rPr>
        <w:t>NGUYEN CONG THANH – 524H0191</w:t>
      </w:r>
    </w:p>
    <w:p w14:paraId="1ABD2E20" w14:textId="77777777" w:rsidR="009D0065" w:rsidRPr="00FE59D9" w:rsidRDefault="00914331" w:rsidP="00CD4375">
      <w:pPr>
        <w:widowControl w:val="0"/>
        <w:autoSpaceDE w:val="0"/>
        <w:autoSpaceDN w:val="0"/>
        <w:spacing w:before="0" w:after="0" w:line="360" w:lineRule="auto"/>
        <w:ind w:right="43"/>
        <w:jc w:val="center"/>
        <w:rPr>
          <w:b/>
          <w:sz w:val="28"/>
          <w:szCs w:val="28"/>
          <w:lang w:val="vi-VN"/>
        </w:rPr>
      </w:pPr>
      <w:r>
        <w:rPr>
          <w:b/>
          <w:sz w:val="28"/>
          <w:szCs w:val="28"/>
        </w:rPr>
        <w:t>NGUYEN LE NHAT TAM – 524H0186</w:t>
      </w:r>
    </w:p>
    <w:p w14:paraId="669F53F8" w14:textId="77777777" w:rsidR="009D0065" w:rsidRPr="00FE59D9" w:rsidRDefault="00914331" w:rsidP="00CD4375">
      <w:pPr>
        <w:widowControl w:val="0"/>
        <w:autoSpaceDE w:val="0"/>
        <w:autoSpaceDN w:val="0"/>
        <w:spacing w:before="0" w:after="0" w:line="360" w:lineRule="auto"/>
        <w:ind w:right="43"/>
        <w:jc w:val="center"/>
        <w:rPr>
          <w:b/>
          <w:sz w:val="28"/>
          <w:szCs w:val="28"/>
          <w:lang w:val="vi-VN"/>
        </w:rPr>
      </w:pPr>
      <w:r>
        <w:rPr>
          <w:b/>
          <w:sz w:val="28"/>
          <w:szCs w:val="28"/>
        </w:rPr>
        <w:t>NGO BINH MINH – 524H0169</w:t>
      </w:r>
    </w:p>
    <w:p w14:paraId="096542D7" w14:textId="77777777" w:rsidR="009D0065" w:rsidRPr="00FE59D9" w:rsidRDefault="00914331" w:rsidP="00CD4375">
      <w:pPr>
        <w:widowControl w:val="0"/>
        <w:autoSpaceDE w:val="0"/>
        <w:autoSpaceDN w:val="0"/>
        <w:spacing w:before="0" w:after="0" w:line="360" w:lineRule="auto"/>
        <w:ind w:right="43"/>
        <w:jc w:val="center"/>
        <w:rPr>
          <w:b/>
          <w:sz w:val="28"/>
          <w:szCs w:val="28"/>
          <w:lang w:val="vi-VN"/>
        </w:rPr>
      </w:pPr>
      <w:r>
        <w:rPr>
          <w:sz w:val="28"/>
          <w:szCs w:val="28"/>
        </w:rPr>
        <w:t>Group: VibeCoding_Expert</w:t>
      </w:r>
    </w:p>
    <w:p w14:paraId="0CC1DB3F" w14:textId="77777777" w:rsidR="00885F07" w:rsidRPr="00E357F4" w:rsidRDefault="00885F07" w:rsidP="009D0065">
      <w:pPr>
        <w:pStyle w:val="BodyText"/>
        <w:rPr>
          <w:sz w:val="28"/>
          <w:lang w:val="vi-VN"/>
        </w:rPr>
      </w:pPr>
    </w:p>
    <w:p w14:paraId="0404A8A7" w14:textId="77777777" w:rsidR="00FD0421" w:rsidRPr="00E4270A" w:rsidRDefault="00CD4375" w:rsidP="00FD0421">
      <w:pPr>
        <w:spacing w:line="276" w:lineRule="auto"/>
        <w:ind w:left="540" w:right="550"/>
        <w:jc w:val="center"/>
        <w:rPr>
          <w:sz w:val="48"/>
          <w:szCs w:val="48"/>
          <w:lang w:val="vi-VN"/>
        </w:rPr>
      </w:pPr>
      <w:r>
        <w:rPr>
          <w:b/>
          <w:sz w:val="48"/>
          <w:szCs w:val="48"/>
          <w:lang w:val="vi-VN"/>
        </w:rPr>
        <w:t>MIDTERM REPORT</w:t>
      </w:r>
    </w:p>
    <w:p w14:paraId="41C6BAF3" w14:textId="77777777" w:rsidR="00FD0421" w:rsidRPr="00E357F4" w:rsidRDefault="00FD0421" w:rsidP="00FD0421">
      <w:pPr>
        <w:pStyle w:val="BodyText"/>
        <w:rPr>
          <w:sz w:val="50"/>
          <w:lang w:val="vi-VN"/>
        </w:rPr>
      </w:pPr>
    </w:p>
    <w:p w14:paraId="7FFEE386" w14:textId="77777777" w:rsidR="009D0065" w:rsidRPr="00E4270A" w:rsidRDefault="00FD0421" w:rsidP="00FD0421">
      <w:pPr>
        <w:tabs>
          <w:tab w:val="left" w:pos="7830"/>
        </w:tabs>
        <w:spacing w:line="276" w:lineRule="auto"/>
        <w:ind w:left="446" w:right="461"/>
        <w:jc w:val="center"/>
        <w:rPr>
          <w:b/>
          <w:sz w:val="40"/>
          <w:szCs w:val="40"/>
          <w:lang w:val="vi-VN"/>
        </w:rPr>
      </w:pPr>
      <w:r>
        <w:rPr>
          <w:b/>
          <w:sz w:val="44"/>
          <w:szCs w:val="44"/>
        </w:rPr>
        <w:t>DATA ANALYSIS AND VISUALIZATION</w:t>
      </w:r>
    </w:p>
    <w:p w14:paraId="706B976B" w14:textId="77777777" w:rsidR="009D0065" w:rsidRPr="00E4270A" w:rsidRDefault="00FD0421" w:rsidP="00FD0421">
      <w:pPr>
        <w:tabs>
          <w:tab w:val="left" w:pos="7830"/>
        </w:tabs>
        <w:spacing w:line="276" w:lineRule="auto"/>
        <w:ind w:left="446" w:right="461"/>
        <w:jc w:val="center"/>
        <w:rPr>
          <w:b/>
          <w:sz w:val="40"/>
          <w:szCs w:val="40"/>
          <w:lang w:val="vi-VN"/>
        </w:rPr>
      </w:pPr>
      <w:r>
        <w:rPr>
          <w:b/>
          <w:sz w:val="28"/>
          <w:szCs w:val="28"/>
        </w:rPr>
        <w:t>SOCIAL-MEDIA SENTIMENT ANALYSIS FOR A NEW F&amp;B PRODUCT LAUNCH</w:t>
      </w:r>
    </w:p>
    <w:p w14:paraId="6A9CDAEE" w14:textId="77777777" w:rsidR="005E4587" w:rsidRPr="00E4270A" w:rsidRDefault="00A30E83" w:rsidP="005E4587">
      <w:pPr>
        <w:tabs>
          <w:tab w:val="center" w:pos="4730"/>
        </w:tabs>
        <w:ind w:right="49"/>
        <w:jc w:val="center"/>
        <w:rPr>
          <w:sz w:val="28"/>
          <w:szCs w:val="28"/>
          <w:lang w:val="vi-VN"/>
        </w:rPr>
      </w:pPr>
      <w:r>
        <w:rPr>
          <w:sz w:val="28"/>
          <w:szCs w:val="28"/>
        </w:rPr>
        <w:t>Advised by</w:t>
      </w:r>
    </w:p>
    <w:p w14:paraId="1E87CE6E" w14:textId="77777777" w:rsidR="009D0065" w:rsidRDefault="00642693" w:rsidP="005E4587">
      <w:pPr>
        <w:pStyle w:val="BodyText"/>
        <w:tabs>
          <w:tab w:val="left" w:pos="3919"/>
        </w:tabs>
        <w:spacing w:line="276" w:lineRule="auto"/>
        <w:jc w:val="center"/>
        <w:rPr>
          <w:sz w:val="26"/>
          <w:lang w:val="vi-VN"/>
        </w:rPr>
      </w:pPr>
      <w:r>
        <w:rPr>
          <w:b/>
          <w:sz w:val="28"/>
          <w:szCs w:val="28"/>
          <w:lang w:val="en-US"/>
        </w:rPr>
        <w:t>Ho Thi Linh, Ph.D.</w:t>
      </w:r>
    </w:p>
    <w:p w14:paraId="5B071000" w14:textId="77777777" w:rsidR="009D0065" w:rsidRPr="00E357F4" w:rsidRDefault="009D0065" w:rsidP="009D0065">
      <w:pPr>
        <w:rPr>
          <w:sz w:val="26"/>
          <w:lang w:val="vi-VN"/>
        </w:rPr>
      </w:pPr>
    </w:p>
    <w:p w14:paraId="38FDB920" w14:textId="77777777" w:rsidR="003C69F2" w:rsidRPr="00642693" w:rsidRDefault="00642693" w:rsidP="009D0065">
      <w:pPr>
        <w:spacing w:before="10"/>
        <w:ind w:left="20"/>
        <w:jc w:val="center"/>
        <w:rPr>
          <w:b/>
          <w:sz w:val="28"/>
          <w:lang w:val="vi-VN"/>
        </w:rPr>
        <w:sectPr w:rsidR="003C69F2" w:rsidRPr="00642693" w:rsidSect="00602D02">
          <w:headerReference w:type="default" r:id="rId9"/>
          <w:pgSz w:w="11906" w:h="16838" w:code="9"/>
          <w:pgMar w:top="1985" w:right="1134" w:bottom="1701" w:left="1985" w:header="720" w:footer="720" w:gutter="0"/>
          <w:cols w:space="720"/>
          <w:docGrid w:linePitch="360"/>
        </w:sectPr>
      </w:pPr>
      <w:r>
        <w:rPr>
          <w:b/>
          <w:sz w:val="28"/>
        </w:rPr>
        <w:t>HO CHI MINH CITY, 2026</w:t>
      </w:r>
    </w:p>
    <w:p w14:paraId="78B3D464" w14:textId="77777777" w:rsidR="000044BC" w:rsidRPr="00E357F4" w:rsidRDefault="00A30E83" w:rsidP="000044BC">
      <w:pPr>
        <w:jc w:val="center"/>
        <w:rPr>
          <w:b/>
          <w:bCs/>
          <w:sz w:val="32"/>
          <w:szCs w:val="32"/>
          <w:lang w:val="vi-VN"/>
        </w:rPr>
      </w:pPr>
      <w:r>
        <w:rPr>
          <w:b/>
          <w:bCs/>
          <w:sz w:val="32"/>
          <w:szCs w:val="32"/>
        </w:rPr>
        <w:t>ACKNOWLEDGEMENT</w:t>
      </w:r>
    </w:p>
    <w:p w14:paraId="25E80361" w14:textId="77777777" w:rsidR="000044BC" w:rsidRPr="00E4270A" w:rsidRDefault="000044BC" w:rsidP="0064189C">
      <w:pPr>
        <w:pStyle w:val="Nidungvnbn"/>
        <w:rPr>
          <w:lang w:val="vi-VN"/>
        </w:rPr>
      </w:pPr>
    </w:p>
    <w:p w14:paraId="50D66E3D" w14:textId="77777777" w:rsidR="005E4587" w:rsidRPr="005E4587" w:rsidRDefault="00B76F10" w:rsidP="00602D02">
      <w:pPr>
        <w:tabs>
          <w:tab w:val="left" w:leader="dot" w:pos="0"/>
          <w:tab w:val="left" w:leader="dot" w:pos="9072"/>
        </w:tabs>
        <w:spacing w:line="360" w:lineRule="auto"/>
        <w:ind w:right="-80" w:firstLine="720"/>
        <w:jc w:val="both"/>
        <w:rPr>
          <w:sz w:val="26"/>
          <w:szCs w:val="26"/>
          <w:lang w:val="vi-VN"/>
        </w:rPr>
      </w:pPr>
      <w:r>
        <w:rPr>
          <w:color w:val="000000"/>
          <w:sz w:val="26"/>
          <w:szCs w:val="26"/>
        </w:rPr>
        <w:t>We would like to thank Dr. Ho Thi Linh, our lecturer in Data Analysis and Visualization, for the lectures and feedback that shaped this project. The course gave us the framework we used from the first page to the last: start from the decision, describe the data honestly, look for causes before predicting, and only then recommend what to do. We are also grateful to the teaching assistants and lab instructors, whose weekly exercises on charts, confidence intervals and regression turned into the tools of this report. Any remaining errors are our own.</w:t>
      </w:r>
    </w:p>
    <w:p w14:paraId="4D4FF75F" w14:textId="77777777" w:rsidR="005E4587" w:rsidRDefault="005E4587" w:rsidP="00612205">
      <w:pPr>
        <w:ind w:left="3600"/>
        <w:jc w:val="center"/>
        <w:rPr>
          <w:b/>
          <w:bCs/>
          <w:sz w:val="32"/>
          <w:szCs w:val="32"/>
          <w:lang w:val="vi-VN"/>
        </w:rPr>
      </w:pPr>
    </w:p>
    <w:p w14:paraId="0FD1CFDB" w14:textId="77777777" w:rsidR="00B76F10" w:rsidRDefault="00B76F10" w:rsidP="00612205">
      <w:pPr>
        <w:ind w:left="3600"/>
        <w:jc w:val="center"/>
        <w:rPr>
          <w:b/>
          <w:bCs/>
          <w:sz w:val="32"/>
          <w:szCs w:val="32"/>
          <w:lang w:val="vi-VN"/>
        </w:rPr>
      </w:pPr>
    </w:p>
    <w:p w14:paraId="7F1FBDF3" w14:textId="77777777" w:rsidR="00B76F10" w:rsidRDefault="00B76F10" w:rsidP="00612205">
      <w:pPr>
        <w:ind w:left="3600"/>
        <w:jc w:val="center"/>
        <w:rPr>
          <w:b/>
          <w:bCs/>
          <w:sz w:val="32"/>
          <w:szCs w:val="32"/>
          <w:lang w:val="vi-VN"/>
        </w:rPr>
      </w:pPr>
    </w:p>
    <w:p w14:paraId="7FC718B9" w14:textId="77777777" w:rsidR="00612205" w:rsidRDefault="003C69F2" w:rsidP="00612205">
      <w:pPr>
        <w:ind w:left="3600"/>
        <w:jc w:val="center"/>
        <w:rPr>
          <w:i/>
          <w:sz w:val="26"/>
          <w:szCs w:val="26"/>
          <w:lang w:val="vi-VN"/>
        </w:rPr>
      </w:pPr>
      <w:r>
        <w:rPr>
          <w:i/>
          <w:lang w:val="vi-VN"/>
        </w:rPr>
        <w:t>Ho Chi Minh City, 15th October 2026</w:t>
      </w:r>
    </w:p>
    <w:p w14:paraId="140C5E61" w14:textId="77777777" w:rsidR="00612205" w:rsidRPr="00B76F10" w:rsidRDefault="00B76F10" w:rsidP="00612205">
      <w:pPr>
        <w:ind w:left="3600"/>
        <w:jc w:val="center"/>
        <w:rPr>
          <w:i/>
          <w:sz w:val="26"/>
          <w:szCs w:val="26"/>
        </w:rPr>
      </w:pPr>
      <w:r>
        <w:rPr>
          <w:i/>
          <w:sz w:val="26"/>
          <w:szCs w:val="26"/>
        </w:rPr>
        <w:t xml:space="preserve"> Author</w:t>
      </w:r>
    </w:p>
    <w:p w14:paraId="398D7BBE" w14:textId="77777777" w:rsidR="00612205" w:rsidRDefault="00612205" w:rsidP="00612205">
      <w:pPr>
        <w:ind w:left="3211" w:firstLine="360"/>
        <w:jc w:val="center"/>
        <w:rPr>
          <w:i/>
          <w:sz w:val="26"/>
          <w:szCs w:val="26"/>
          <w:lang w:val="vi-VN"/>
        </w:rPr>
      </w:pPr>
      <w:r>
        <w:rPr>
          <w:i/>
          <w:sz w:val="26"/>
          <w:szCs w:val="26"/>
          <w:lang w:val="vi-VN"/>
        </w:rPr>
        <w:t>(</w:t>
      </w:r>
      <w:r w:rsidR="00B76F10">
        <w:rPr>
          <w:i/>
          <w:sz w:val="26"/>
          <w:szCs w:val="26"/>
        </w:rPr>
        <w:t>Sign</w:t>
      </w:r>
      <w:r w:rsidR="00A30E83">
        <w:rPr>
          <w:i/>
          <w:sz w:val="26"/>
          <w:szCs w:val="26"/>
        </w:rPr>
        <w:t>ature</w:t>
      </w:r>
      <w:r w:rsidR="00B76F10">
        <w:rPr>
          <w:i/>
          <w:sz w:val="26"/>
          <w:szCs w:val="26"/>
        </w:rPr>
        <w:t xml:space="preserve"> and full name</w:t>
      </w:r>
      <w:r>
        <w:rPr>
          <w:i/>
          <w:sz w:val="26"/>
          <w:szCs w:val="26"/>
          <w:lang w:val="vi-VN"/>
        </w:rPr>
        <w:t>)</w:t>
      </w:r>
    </w:p>
    <w:p w14:paraId="03D0ECF6" w14:textId="77777777" w:rsidR="003C69F2" w:rsidRDefault="003C69F2" w:rsidP="0064189C">
      <w:pPr>
        <w:pStyle w:val="Nidungvnbn"/>
        <w:rPr>
          <w:b/>
          <w:bCs/>
          <w:sz w:val="32"/>
          <w:szCs w:val="32"/>
          <w:lang w:val="vi-VN"/>
        </w:rPr>
      </w:pPr>
    </w:p>
    <w:tbl>
      <w:tblPr>
        <w:tblW w:w="0" w:type="auto"/>
        <w:jc w:val="center"/>
        <w:tblLook w:val="04A0" w:firstRow="1" w:lastRow="0" w:firstColumn="1" w:lastColumn="0" w:noHBand="0" w:noVBand="1"/>
      </w:tblPr>
      <w:tblGrid>
        <w:gridCol w:w="4252"/>
        <w:gridCol w:w="4252"/>
      </w:tblGrid>
      <w:tr w:rsidR="00C053FE" w14:paraId="207B3DEF" w14:textId="77777777">
        <w:trPr>
          <w:jc w:val="center"/>
        </w:trPr>
        <w:tc>
          <w:tcPr>
            <w:tcW w:w="4252" w:type="dxa"/>
          </w:tcPr>
          <w:p w14:paraId="011F510B" w14:textId="77777777" w:rsidR="00C053FE" w:rsidRDefault="00417ADC">
            <w:pPr>
              <w:jc w:val="center"/>
            </w:pPr>
            <w:r>
              <w:rPr>
                <w:b/>
                <w:i/>
                <w:sz w:val="26"/>
              </w:rPr>
              <w:t>Tien</w:t>
            </w:r>
          </w:p>
          <w:p w14:paraId="2974C4E6" w14:textId="77777777" w:rsidR="00C053FE" w:rsidRDefault="00417ADC">
            <w:pPr>
              <w:jc w:val="center"/>
            </w:pPr>
            <w:r>
              <w:rPr>
                <w:sz w:val="26"/>
              </w:rPr>
              <w:t>Ngo Lam Tien</w:t>
            </w:r>
          </w:p>
          <w:p w14:paraId="7FB28458" w14:textId="77777777" w:rsidR="00C053FE" w:rsidRDefault="00C053FE"/>
        </w:tc>
        <w:tc>
          <w:tcPr>
            <w:tcW w:w="4252" w:type="dxa"/>
          </w:tcPr>
          <w:p w14:paraId="7E8C12AC" w14:textId="77777777" w:rsidR="00C053FE" w:rsidRDefault="00417ADC">
            <w:pPr>
              <w:jc w:val="center"/>
            </w:pPr>
            <w:r>
              <w:rPr>
                <w:b/>
                <w:i/>
                <w:sz w:val="26"/>
              </w:rPr>
              <w:t>Thanh</w:t>
            </w:r>
          </w:p>
          <w:p w14:paraId="5EB54BE4" w14:textId="77777777" w:rsidR="00C053FE" w:rsidRDefault="00417ADC">
            <w:pPr>
              <w:jc w:val="center"/>
            </w:pPr>
            <w:r>
              <w:rPr>
                <w:sz w:val="26"/>
              </w:rPr>
              <w:t>Nguyen Cong Thanh</w:t>
            </w:r>
          </w:p>
          <w:p w14:paraId="6C2D49F5" w14:textId="77777777" w:rsidR="00C053FE" w:rsidRDefault="00C053FE"/>
        </w:tc>
      </w:tr>
      <w:tr w:rsidR="00C053FE" w14:paraId="57B5622A" w14:textId="77777777">
        <w:trPr>
          <w:jc w:val="center"/>
        </w:trPr>
        <w:tc>
          <w:tcPr>
            <w:tcW w:w="4252" w:type="dxa"/>
          </w:tcPr>
          <w:p w14:paraId="3303AC1A" w14:textId="77777777" w:rsidR="00C053FE" w:rsidRDefault="00417ADC">
            <w:pPr>
              <w:jc w:val="center"/>
            </w:pPr>
            <w:r>
              <w:rPr>
                <w:b/>
                <w:i/>
                <w:sz w:val="26"/>
              </w:rPr>
              <w:t>Tam</w:t>
            </w:r>
          </w:p>
          <w:p w14:paraId="2EEE36B7" w14:textId="77777777" w:rsidR="00C053FE" w:rsidRDefault="00417ADC">
            <w:pPr>
              <w:jc w:val="center"/>
            </w:pPr>
            <w:r>
              <w:rPr>
                <w:sz w:val="26"/>
              </w:rPr>
              <w:t>Nguyen Le Nhat Tam</w:t>
            </w:r>
          </w:p>
          <w:p w14:paraId="03B5D916" w14:textId="77777777" w:rsidR="00C053FE" w:rsidRDefault="00C053FE"/>
        </w:tc>
        <w:tc>
          <w:tcPr>
            <w:tcW w:w="4252" w:type="dxa"/>
          </w:tcPr>
          <w:p w14:paraId="7255C2DB" w14:textId="77777777" w:rsidR="00C053FE" w:rsidRDefault="00417ADC">
            <w:pPr>
              <w:jc w:val="center"/>
            </w:pPr>
            <w:r>
              <w:rPr>
                <w:b/>
                <w:i/>
                <w:sz w:val="26"/>
              </w:rPr>
              <w:t>Minh</w:t>
            </w:r>
          </w:p>
          <w:p w14:paraId="5F214FA8" w14:textId="77777777" w:rsidR="00C053FE" w:rsidRDefault="00417ADC">
            <w:pPr>
              <w:jc w:val="center"/>
            </w:pPr>
            <w:r>
              <w:rPr>
                <w:sz w:val="26"/>
              </w:rPr>
              <w:t>Ngo Binh Minh</w:t>
            </w:r>
          </w:p>
          <w:p w14:paraId="1BF9C2DD" w14:textId="77777777" w:rsidR="00C053FE" w:rsidRDefault="00C053FE"/>
        </w:tc>
      </w:tr>
    </w:tbl>
    <w:p w14:paraId="6483C2D7" w14:textId="77777777" w:rsidR="00B76F10" w:rsidRPr="00B76F10" w:rsidRDefault="00B76F10" w:rsidP="00B76F10">
      <w:pPr>
        <w:pStyle w:val="Nidungvnbn"/>
        <w:ind w:firstLine="0"/>
        <w:rPr>
          <w:b/>
          <w:bCs/>
          <w:sz w:val="32"/>
          <w:szCs w:val="32"/>
        </w:rPr>
        <w:sectPr w:rsidR="00B76F10" w:rsidRPr="00B76F10" w:rsidSect="00602D02">
          <w:headerReference w:type="default" r:id="rId10"/>
          <w:pgSz w:w="11906" w:h="16838" w:code="9"/>
          <w:pgMar w:top="1985" w:right="1134" w:bottom="1701" w:left="1985" w:header="720" w:footer="720" w:gutter="0"/>
          <w:pgNumType w:fmt="lowerRoman" w:start="1"/>
          <w:cols w:space="720"/>
          <w:docGrid w:linePitch="360"/>
        </w:sect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p>
    <w:p w14:paraId="2DD6AD4A" w14:textId="77777777" w:rsidR="008730A8" w:rsidRPr="00E357F4" w:rsidRDefault="00A30E83" w:rsidP="008730A8">
      <w:pPr>
        <w:spacing w:before="103" w:line="362" w:lineRule="auto"/>
        <w:ind w:right="10"/>
        <w:jc w:val="center"/>
        <w:rPr>
          <w:b/>
          <w:sz w:val="32"/>
          <w:lang w:val="vi-VN"/>
        </w:rPr>
      </w:pPr>
      <w:r>
        <w:rPr>
          <w:b/>
          <w:sz w:val="32"/>
        </w:rPr>
        <w:t>DECLARATION OF AUTHORSHIP</w:t>
      </w:r>
    </w:p>
    <w:p w14:paraId="1FC2BB0A" w14:textId="77777777" w:rsidR="00B76F10" w:rsidRDefault="00B76F10" w:rsidP="00B76F10">
      <w:pPr>
        <w:spacing w:line="360" w:lineRule="auto"/>
        <w:ind w:firstLine="720"/>
        <w:jc w:val="both"/>
        <w:rPr>
          <w:sz w:val="26"/>
          <w:szCs w:val="26"/>
        </w:rPr>
      </w:pPr>
      <w:r>
        <w:rPr>
          <w:sz w:val="26"/>
          <w:szCs w:val="26"/>
        </w:rPr>
        <w:t>We hereby declare that this report is our own work, carried out under the guidance of Dr. Ho Thi Linh. The analysis, code, figures and conclusions in it have not been published in any form before. All data used for the analysis come from the public Sentiment140 dataset, and every other source is cited in the References section.</w:t>
      </w:r>
    </w:p>
    <w:p w14:paraId="0C8E293B" w14:textId="77777777" w:rsidR="00B76F10" w:rsidRDefault="00B76F10" w:rsidP="008730A8">
      <w:pPr>
        <w:pStyle w:val="BodyText"/>
        <w:spacing w:before="181" w:line="364" w:lineRule="auto"/>
        <w:ind w:left="147" w:right="280" w:firstLine="676"/>
        <w:jc w:val="both"/>
        <w:rPr>
          <w:sz w:val="26"/>
          <w:szCs w:val="26"/>
          <w:lang w:val="vi-VN"/>
        </w:rPr>
      </w:pPr>
      <w:r>
        <w:rPr>
          <w:sz w:val="26"/>
          <w:szCs w:val="26"/>
        </w:rPr>
        <w:t>In addition, the report uses ideas and methods from other authors and organisations, always with a citation. The manual spot-check of 210 tweets described in Section 2.5 was carried out with the help of an AI assistant, and we say so wherever the result is used.</w:t>
      </w:r>
    </w:p>
    <w:p w14:paraId="44D0718F" w14:textId="77777777" w:rsidR="00B76F10" w:rsidRDefault="00B76F10" w:rsidP="00B76F10">
      <w:pPr>
        <w:spacing w:line="360" w:lineRule="auto"/>
        <w:ind w:firstLine="720"/>
        <w:jc w:val="both"/>
        <w:rPr>
          <w:b/>
          <w:sz w:val="26"/>
          <w:szCs w:val="26"/>
        </w:rPr>
      </w:pPr>
      <w:r>
        <w:rPr>
          <w:b/>
          <w:sz w:val="26"/>
          <w:szCs w:val="26"/>
        </w:rPr>
        <w:t>If anything in this report proves to be wrong, we take full responsibility for its content. Ton Duc Thang University is not involved in any copyright infringement that may arise from our work (if any).</w:t>
      </w:r>
    </w:p>
    <w:p w14:paraId="0BA14C7A" w14:textId="77777777" w:rsidR="008730A8" w:rsidRPr="00E4270A" w:rsidRDefault="00C56930" w:rsidP="0047257A">
      <w:pPr>
        <w:spacing w:before="240"/>
        <w:ind w:left="3828"/>
        <w:jc w:val="both"/>
        <w:rPr>
          <w:i/>
          <w:sz w:val="26"/>
          <w:szCs w:val="26"/>
          <w:lang w:val="vi-VN"/>
        </w:rPr>
      </w:pPr>
      <w:r>
        <w:rPr>
          <w:i/>
          <w:sz w:val="26"/>
          <w:szCs w:val="26"/>
        </w:rPr>
        <w:t>Ho Chi Minh City, 15th October 2026</w:t>
      </w:r>
    </w:p>
    <w:p w14:paraId="45FF8969" w14:textId="77777777" w:rsidR="008730A8" w:rsidRPr="00C56930" w:rsidRDefault="00C56930" w:rsidP="008730A8">
      <w:pPr>
        <w:spacing w:before="141"/>
        <w:ind w:left="3932" w:right="828"/>
        <w:jc w:val="center"/>
        <w:rPr>
          <w:i/>
          <w:sz w:val="26"/>
          <w:szCs w:val="26"/>
        </w:rPr>
      </w:pPr>
      <w:r>
        <w:rPr>
          <w:i/>
          <w:sz w:val="26"/>
          <w:szCs w:val="26"/>
        </w:rPr>
        <w:t>Author</w:t>
      </w:r>
    </w:p>
    <w:p w14:paraId="7747579C" w14:textId="77777777" w:rsidR="008730A8" w:rsidRPr="00E357F4" w:rsidRDefault="008730A8" w:rsidP="008730A8">
      <w:pPr>
        <w:spacing w:before="147"/>
        <w:ind w:left="3940" w:right="828"/>
        <w:jc w:val="center"/>
        <w:rPr>
          <w:i/>
          <w:sz w:val="26"/>
          <w:szCs w:val="26"/>
          <w:lang w:val="vi-VN"/>
        </w:rPr>
      </w:pPr>
      <w:r w:rsidRPr="00E357F4">
        <w:rPr>
          <w:i/>
          <w:sz w:val="26"/>
          <w:szCs w:val="26"/>
          <w:lang w:val="vi-VN"/>
        </w:rPr>
        <w:t>(</w:t>
      </w:r>
      <w:r w:rsidR="00C56930">
        <w:rPr>
          <w:i/>
          <w:sz w:val="26"/>
          <w:szCs w:val="26"/>
        </w:rPr>
        <w:t>Sign</w:t>
      </w:r>
      <w:r w:rsidR="00A30E83">
        <w:rPr>
          <w:i/>
          <w:sz w:val="26"/>
          <w:szCs w:val="26"/>
        </w:rPr>
        <w:t>ature</w:t>
      </w:r>
      <w:r w:rsidR="00C56930">
        <w:rPr>
          <w:i/>
          <w:sz w:val="26"/>
          <w:szCs w:val="26"/>
        </w:rPr>
        <w:t xml:space="preserve"> and full name</w:t>
      </w:r>
      <w:r w:rsidRPr="00E357F4">
        <w:rPr>
          <w:i/>
          <w:sz w:val="26"/>
          <w:szCs w:val="26"/>
          <w:lang w:val="vi-VN"/>
        </w:rPr>
        <w:t>)</w:t>
      </w:r>
    </w:p>
    <w:p w14:paraId="06F8ED0B" w14:textId="77777777" w:rsidR="00BB2B2A" w:rsidRDefault="00BB2B2A" w:rsidP="00BB2B2A">
      <w:pPr>
        <w:tabs>
          <w:tab w:val="center" w:pos="6379"/>
        </w:tabs>
        <w:spacing w:after="200" w:line="276" w:lineRule="auto"/>
        <w:rPr>
          <w:i/>
          <w:sz w:val="26"/>
          <w:szCs w:val="26"/>
          <w:lang w:val="vi-VN"/>
        </w:rPr>
      </w:pPr>
    </w:p>
    <w:tbl>
      <w:tblPr>
        <w:tblW w:w="0" w:type="auto"/>
        <w:jc w:val="center"/>
        <w:tblLook w:val="04A0" w:firstRow="1" w:lastRow="0" w:firstColumn="1" w:lastColumn="0" w:noHBand="0" w:noVBand="1"/>
      </w:tblPr>
      <w:tblGrid>
        <w:gridCol w:w="4252"/>
        <w:gridCol w:w="4252"/>
      </w:tblGrid>
      <w:tr w:rsidR="00C053FE" w14:paraId="5B98CBF1" w14:textId="77777777">
        <w:trPr>
          <w:jc w:val="center"/>
        </w:trPr>
        <w:tc>
          <w:tcPr>
            <w:tcW w:w="4252" w:type="dxa"/>
          </w:tcPr>
          <w:p w14:paraId="16AA6BBB" w14:textId="77777777" w:rsidR="00C053FE" w:rsidRDefault="00417ADC">
            <w:pPr>
              <w:jc w:val="center"/>
            </w:pPr>
            <w:r>
              <w:rPr>
                <w:b/>
                <w:i/>
                <w:sz w:val="26"/>
              </w:rPr>
              <w:t>Tien</w:t>
            </w:r>
          </w:p>
          <w:p w14:paraId="22F3A945" w14:textId="77777777" w:rsidR="00C053FE" w:rsidRDefault="00417ADC">
            <w:pPr>
              <w:jc w:val="center"/>
            </w:pPr>
            <w:r>
              <w:rPr>
                <w:sz w:val="26"/>
              </w:rPr>
              <w:t>Ngo Lam Tien</w:t>
            </w:r>
          </w:p>
          <w:p w14:paraId="78B188B7" w14:textId="77777777" w:rsidR="00C053FE" w:rsidRDefault="00C053FE"/>
        </w:tc>
        <w:tc>
          <w:tcPr>
            <w:tcW w:w="4252" w:type="dxa"/>
          </w:tcPr>
          <w:p w14:paraId="4DD6CDB7" w14:textId="77777777" w:rsidR="00C053FE" w:rsidRDefault="00417ADC">
            <w:pPr>
              <w:jc w:val="center"/>
            </w:pPr>
            <w:r>
              <w:rPr>
                <w:b/>
                <w:i/>
                <w:sz w:val="26"/>
              </w:rPr>
              <w:t>Thanh</w:t>
            </w:r>
          </w:p>
          <w:p w14:paraId="449EBB6C" w14:textId="77777777" w:rsidR="00C053FE" w:rsidRDefault="00417ADC">
            <w:pPr>
              <w:jc w:val="center"/>
            </w:pPr>
            <w:r>
              <w:rPr>
                <w:sz w:val="26"/>
              </w:rPr>
              <w:t>Nguyen Cong Thanh</w:t>
            </w:r>
          </w:p>
          <w:p w14:paraId="18890530" w14:textId="77777777" w:rsidR="00C053FE" w:rsidRDefault="00C053FE"/>
        </w:tc>
      </w:tr>
      <w:tr w:rsidR="00C053FE" w14:paraId="27338767" w14:textId="77777777">
        <w:trPr>
          <w:jc w:val="center"/>
        </w:trPr>
        <w:tc>
          <w:tcPr>
            <w:tcW w:w="4252" w:type="dxa"/>
          </w:tcPr>
          <w:p w14:paraId="0FD4BDA9" w14:textId="77777777" w:rsidR="00C053FE" w:rsidRDefault="00417ADC">
            <w:pPr>
              <w:jc w:val="center"/>
            </w:pPr>
            <w:r>
              <w:rPr>
                <w:b/>
                <w:i/>
                <w:sz w:val="26"/>
              </w:rPr>
              <w:t>Tam</w:t>
            </w:r>
          </w:p>
          <w:p w14:paraId="6F7CBF74" w14:textId="77777777" w:rsidR="00C053FE" w:rsidRDefault="00417ADC">
            <w:pPr>
              <w:jc w:val="center"/>
            </w:pPr>
            <w:r>
              <w:rPr>
                <w:sz w:val="26"/>
              </w:rPr>
              <w:t>Nguyen Le Nhat Tam</w:t>
            </w:r>
          </w:p>
          <w:p w14:paraId="1FC9B4C9" w14:textId="77777777" w:rsidR="00C053FE" w:rsidRDefault="00C053FE"/>
        </w:tc>
        <w:tc>
          <w:tcPr>
            <w:tcW w:w="4252" w:type="dxa"/>
          </w:tcPr>
          <w:p w14:paraId="18294F60" w14:textId="77777777" w:rsidR="00C053FE" w:rsidRDefault="00417ADC">
            <w:pPr>
              <w:jc w:val="center"/>
            </w:pPr>
            <w:r>
              <w:rPr>
                <w:b/>
                <w:i/>
                <w:sz w:val="26"/>
              </w:rPr>
              <w:t>Minh</w:t>
            </w:r>
          </w:p>
          <w:p w14:paraId="03D6CCE0" w14:textId="77777777" w:rsidR="00C053FE" w:rsidRDefault="00417ADC">
            <w:pPr>
              <w:jc w:val="center"/>
            </w:pPr>
            <w:r>
              <w:rPr>
                <w:sz w:val="26"/>
              </w:rPr>
              <w:t>Ngo Binh Minh</w:t>
            </w:r>
          </w:p>
          <w:p w14:paraId="627E6D49" w14:textId="77777777" w:rsidR="00C053FE" w:rsidRDefault="00C053FE"/>
        </w:tc>
      </w:tr>
    </w:tbl>
    <w:p w14:paraId="7EDE33E2" w14:textId="77777777" w:rsidR="003C69F2" w:rsidRDefault="003C69F2" w:rsidP="00291721">
      <w:pPr>
        <w:pStyle w:val="Tiucctrangmu"/>
        <w:rPr>
          <w:lang w:val="vi-VN"/>
        </w:rPr>
        <w:sectPr w:rsidR="003C69F2" w:rsidSect="00602D02">
          <w:pgSz w:w="11906" w:h="16838" w:code="9"/>
          <w:pgMar w:top="1985" w:right="1134" w:bottom="1701" w:left="1985" w:header="720" w:footer="720" w:gutter="0"/>
          <w:pgNumType w:fmt="lowerRoman"/>
          <w:cols w:space="720"/>
          <w:docGrid w:linePitch="360"/>
        </w:sectPr>
      </w:pPr>
    </w:p>
    <w:p w14:paraId="2D797185" w14:textId="77777777" w:rsidR="007E6AB9" w:rsidRPr="00743F7E" w:rsidRDefault="00311981" w:rsidP="005A5EF5">
      <w:pPr>
        <w:pStyle w:val="Nidungvnbn"/>
        <w:ind w:firstLine="0"/>
        <w:jc w:val="center"/>
        <w:rPr>
          <w:b/>
          <w:bCs/>
          <w:sz w:val="32"/>
          <w:szCs w:val="32"/>
        </w:rPr>
      </w:pPr>
      <w:r>
        <w:rPr>
          <w:b/>
          <w:bCs/>
          <w:sz w:val="32"/>
          <w:szCs w:val="32"/>
        </w:rPr>
        <w:t>TABLE OF</w:t>
      </w:r>
      <w:r w:rsidR="007E6AB9" w:rsidRPr="00743F7E">
        <w:rPr>
          <w:b/>
          <w:bCs/>
          <w:sz w:val="32"/>
          <w:szCs w:val="32"/>
        </w:rPr>
        <w:t xml:space="preserve"> </w:t>
      </w:r>
      <w:r>
        <w:rPr>
          <w:b/>
          <w:bCs/>
          <w:sz w:val="32"/>
          <w:szCs w:val="32"/>
        </w:rPr>
        <w:t>CONTENT</w:t>
      </w:r>
    </w:p>
    <w:p w14:paraId="5E06844E" w14:textId="00552BDC" w:rsidR="00214B50" w:rsidRDefault="00F772AD">
      <w:pPr>
        <w:pStyle w:val="TOC1"/>
        <w:rPr>
          <w:rFonts w:asciiTheme="minorHAnsi" w:eastAsiaTheme="minorEastAsia" w:hAnsiTheme="minorHAnsi"/>
          <w:b w:val="0"/>
          <w:noProof/>
          <w:kern w:val="2"/>
          <w:sz w:val="24"/>
          <w14:ligatures w14:val="standardContextual"/>
        </w:rPr>
      </w:pPr>
      <w:r>
        <w:rPr>
          <w:b w:val="0"/>
          <w:szCs w:val="26"/>
        </w:rPr>
        <w:fldChar w:fldCharType="begin"/>
      </w:r>
      <w:r>
        <w:rPr>
          <w:b w:val="0"/>
          <w:szCs w:val="26"/>
        </w:rPr>
        <w:instrText xml:space="preserve"> TOC \o "1-3" \h \z \u </w:instrText>
      </w:r>
      <w:r>
        <w:rPr>
          <w:b w:val="0"/>
          <w:szCs w:val="26"/>
        </w:rPr>
        <w:fldChar w:fldCharType="separate"/>
      </w:r>
      <w:hyperlink w:anchor="_Toc242822321" w:history="1">
        <w:r w:rsidR="00214B50" w:rsidRPr="008110D3">
          <w:rPr>
            <w:rStyle w:val="Hyperlink"/>
            <w:noProof/>
          </w:rPr>
          <w:t>CHAPTER 1. INTRODUCTION</w:t>
        </w:r>
        <w:r w:rsidR="00214B50">
          <w:rPr>
            <w:noProof/>
            <w:webHidden/>
          </w:rPr>
          <w:tab/>
        </w:r>
        <w:r w:rsidR="00214B50">
          <w:rPr>
            <w:noProof/>
            <w:webHidden/>
          </w:rPr>
          <w:fldChar w:fldCharType="begin"/>
        </w:r>
        <w:r w:rsidR="00214B50">
          <w:rPr>
            <w:noProof/>
            <w:webHidden/>
          </w:rPr>
          <w:instrText xml:space="preserve"> PAGEREF _Toc242822321 \h </w:instrText>
        </w:r>
        <w:r w:rsidR="00214B50">
          <w:rPr>
            <w:noProof/>
            <w:webHidden/>
          </w:rPr>
        </w:r>
        <w:r w:rsidR="00214B50">
          <w:rPr>
            <w:noProof/>
            <w:webHidden/>
          </w:rPr>
          <w:fldChar w:fldCharType="separate"/>
        </w:r>
        <w:r w:rsidR="00214B50">
          <w:rPr>
            <w:noProof/>
            <w:webHidden/>
          </w:rPr>
          <w:t>1</w:t>
        </w:r>
        <w:r w:rsidR="00214B50">
          <w:rPr>
            <w:noProof/>
            <w:webHidden/>
          </w:rPr>
          <w:fldChar w:fldCharType="end"/>
        </w:r>
      </w:hyperlink>
    </w:p>
    <w:p w14:paraId="3B0E8C43" w14:textId="7B9052C4" w:rsidR="00214B50" w:rsidRDefault="00214B50">
      <w:pPr>
        <w:pStyle w:val="TOC2"/>
        <w:rPr>
          <w:rFonts w:asciiTheme="minorHAnsi" w:eastAsiaTheme="minorEastAsia" w:hAnsiTheme="minorHAnsi"/>
          <w:noProof/>
          <w:kern w:val="2"/>
          <w:sz w:val="24"/>
          <w14:ligatures w14:val="standardContextual"/>
        </w:rPr>
      </w:pPr>
      <w:hyperlink w:anchor="_Toc242822322" w:history="1">
        <w:r w:rsidRPr="008110D3">
          <w:rPr>
            <w:rStyle w:val="Hyperlink"/>
            <w:noProof/>
          </w:rPr>
          <w:t>1.1 Background and business problem</w:t>
        </w:r>
        <w:r>
          <w:rPr>
            <w:noProof/>
            <w:webHidden/>
          </w:rPr>
          <w:tab/>
        </w:r>
        <w:r>
          <w:rPr>
            <w:noProof/>
            <w:webHidden/>
          </w:rPr>
          <w:fldChar w:fldCharType="begin"/>
        </w:r>
        <w:r>
          <w:rPr>
            <w:noProof/>
            <w:webHidden/>
          </w:rPr>
          <w:instrText xml:space="preserve"> PAGEREF _Toc242822322 \h </w:instrText>
        </w:r>
        <w:r>
          <w:rPr>
            <w:noProof/>
            <w:webHidden/>
          </w:rPr>
        </w:r>
        <w:r>
          <w:rPr>
            <w:noProof/>
            <w:webHidden/>
          </w:rPr>
          <w:fldChar w:fldCharType="separate"/>
        </w:r>
        <w:r>
          <w:rPr>
            <w:noProof/>
            <w:webHidden/>
          </w:rPr>
          <w:t>1</w:t>
        </w:r>
        <w:r>
          <w:rPr>
            <w:noProof/>
            <w:webHidden/>
          </w:rPr>
          <w:fldChar w:fldCharType="end"/>
        </w:r>
      </w:hyperlink>
    </w:p>
    <w:p w14:paraId="3827BDB5" w14:textId="02FC6687" w:rsidR="00214B50" w:rsidRDefault="00214B50">
      <w:pPr>
        <w:pStyle w:val="TOC2"/>
        <w:rPr>
          <w:rFonts w:asciiTheme="minorHAnsi" w:eastAsiaTheme="minorEastAsia" w:hAnsiTheme="minorHAnsi"/>
          <w:noProof/>
          <w:kern w:val="2"/>
          <w:sz w:val="24"/>
          <w14:ligatures w14:val="standardContextual"/>
        </w:rPr>
      </w:pPr>
      <w:hyperlink w:anchor="_Toc242822323" w:history="1">
        <w:r w:rsidRPr="008110D3">
          <w:rPr>
            <w:rStyle w:val="Hyperlink"/>
            <w:noProof/>
          </w:rPr>
          <w:t>1.2 Objectives and analytical questions</w:t>
        </w:r>
        <w:r>
          <w:rPr>
            <w:noProof/>
            <w:webHidden/>
          </w:rPr>
          <w:tab/>
        </w:r>
        <w:r>
          <w:rPr>
            <w:noProof/>
            <w:webHidden/>
          </w:rPr>
          <w:fldChar w:fldCharType="begin"/>
        </w:r>
        <w:r>
          <w:rPr>
            <w:noProof/>
            <w:webHidden/>
          </w:rPr>
          <w:instrText xml:space="preserve"> PAGEREF _Toc242822323 \h </w:instrText>
        </w:r>
        <w:r>
          <w:rPr>
            <w:noProof/>
            <w:webHidden/>
          </w:rPr>
        </w:r>
        <w:r>
          <w:rPr>
            <w:noProof/>
            <w:webHidden/>
          </w:rPr>
          <w:fldChar w:fldCharType="separate"/>
        </w:r>
        <w:r>
          <w:rPr>
            <w:noProof/>
            <w:webHidden/>
          </w:rPr>
          <w:t>1</w:t>
        </w:r>
        <w:r>
          <w:rPr>
            <w:noProof/>
            <w:webHidden/>
          </w:rPr>
          <w:fldChar w:fldCharType="end"/>
        </w:r>
      </w:hyperlink>
    </w:p>
    <w:p w14:paraId="67A59AA6" w14:textId="24A5B7D1" w:rsidR="00214B50" w:rsidRDefault="00214B50">
      <w:pPr>
        <w:pStyle w:val="TOC2"/>
        <w:rPr>
          <w:rFonts w:asciiTheme="minorHAnsi" w:eastAsiaTheme="minorEastAsia" w:hAnsiTheme="minorHAnsi"/>
          <w:noProof/>
          <w:kern w:val="2"/>
          <w:sz w:val="24"/>
          <w14:ligatures w14:val="standardContextual"/>
        </w:rPr>
      </w:pPr>
      <w:hyperlink w:anchor="_Toc242822324" w:history="1">
        <w:r w:rsidRPr="008110D3">
          <w:rPr>
            <w:rStyle w:val="Hyperlink"/>
            <w:noProof/>
          </w:rPr>
          <w:t>1.3 Hypotheses</w:t>
        </w:r>
        <w:r>
          <w:rPr>
            <w:noProof/>
            <w:webHidden/>
          </w:rPr>
          <w:tab/>
        </w:r>
        <w:r>
          <w:rPr>
            <w:noProof/>
            <w:webHidden/>
          </w:rPr>
          <w:fldChar w:fldCharType="begin"/>
        </w:r>
        <w:r>
          <w:rPr>
            <w:noProof/>
            <w:webHidden/>
          </w:rPr>
          <w:instrText xml:space="preserve"> PAGEREF _Toc242822324 \h </w:instrText>
        </w:r>
        <w:r>
          <w:rPr>
            <w:noProof/>
            <w:webHidden/>
          </w:rPr>
        </w:r>
        <w:r>
          <w:rPr>
            <w:noProof/>
            <w:webHidden/>
          </w:rPr>
          <w:fldChar w:fldCharType="separate"/>
        </w:r>
        <w:r>
          <w:rPr>
            <w:noProof/>
            <w:webHidden/>
          </w:rPr>
          <w:t>2</w:t>
        </w:r>
        <w:r>
          <w:rPr>
            <w:noProof/>
            <w:webHidden/>
          </w:rPr>
          <w:fldChar w:fldCharType="end"/>
        </w:r>
      </w:hyperlink>
    </w:p>
    <w:p w14:paraId="572AC099" w14:textId="2ED56A21" w:rsidR="00214B50" w:rsidRDefault="00214B50">
      <w:pPr>
        <w:pStyle w:val="TOC2"/>
        <w:rPr>
          <w:rFonts w:asciiTheme="minorHAnsi" w:eastAsiaTheme="minorEastAsia" w:hAnsiTheme="minorHAnsi"/>
          <w:noProof/>
          <w:kern w:val="2"/>
          <w:sz w:val="24"/>
          <w14:ligatures w14:val="standardContextual"/>
        </w:rPr>
      </w:pPr>
      <w:hyperlink w:anchor="_Toc242822325" w:history="1">
        <w:r w:rsidRPr="008110D3">
          <w:rPr>
            <w:rStyle w:val="Hyperlink"/>
            <w:noProof/>
          </w:rPr>
          <w:t>1.4 Scope and the proxy approach</w:t>
        </w:r>
        <w:r>
          <w:rPr>
            <w:noProof/>
            <w:webHidden/>
          </w:rPr>
          <w:tab/>
        </w:r>
        <w:r>
          <w:rPr>
            <w:noProof/>
            <w:webHidden/>
          </w:rPr>
          <w:fldChar w:fldCharType="begin"/>
        </w:r>
        <w:r>
          <w:rPr>
            <w:noProof/>
            <w:webHidden/>
          </w:rPr>
          <w:instrText xml:space="preserve"> PAGEREF _Toc242822325 \h </w:instrText>
        </w:r>
        <w:r>
          <w:rPr>
            <w:noProof/>
            <w:webHidden/>
          </w:rPr>
        </w:r>
        <w:r>
          <w:rPr>
            <w:noProof/>
            <w:webHidden/>
          </w:rPr>
          <w:fldChar w:fldCharType="separate"/>
        </w:r>
        <w:r>
          <w:rPr>
            <w:noProof/>
            <w:webHidden/>
          </w:rPr>
          <w:t>3</w:t>
        </w:r>
        <w:r>
          <w:rPr>
            <w:noProof/>
            <w:webHidden/>
          </w:rPr>
          <w:fldChar w:fldCharType="end"/>
        </w:r>
      </w:hyperlink>
    </w:p>
    <w:p w14:paraId="1E2B95CF" w14:textId="7BC35BC9" w:rsidR="00214B50" w:rsidRDefault="00214B50">
      <w:pPr>
        <w:pStyle w:val="TOC2"/>
        <w:rPr>
          <w:rFonts w:asciiTheme="minorHAnsi" w:eastAsiaTheme="minorEastAsia" w:hAnsiTheme="minorHAnsi"/>
          <w:noProof/>
          <w:kern w:val="2"/>
          <w:sz w:val="24"/>
          <w14:ligatures w14:val="standardContextual"/>
        </w:rPr>
      </w:pPr>
      <w:hyperlink w:anchor="_Toc242822326" w:history="1">
        <w:r w:rsidRPr="008110D3">
          <w:rPr>
            <w:rStyle w:val="Hyperlink"/>
            <w:noProof/>
          </w:rPr>
          <w:t>1.5 Structure of the report</w:t>
        </w:r>
        <w:r>
          <w:rPr>
            <w:noProof/>
            <w:webHidden/>
          </w:rPr>
          <w:tab/>
        </w:r>
        <w:r>
          <w:rPr>
            <w:noProof/>
            <w:webHidden/>
          </w:rPr>
          <w:fldChar w:fldCharType="begin"/>
        </w:r>
        <w:r>
          <w:rPr>
            <w:noProof/>
            <w:webHidden/>
          </w:rPr>
          <w:instrText xml:space="preserve"> PAGEREF _Toc242822326 \h </w:instrText>
        </w:r>
        <w:r>
          <w:rPr>
            <w:noProof/>
            <w:webHidden/>
          </w:rPr>
        </w:r>
        <w:r>
          <w:rPr>
            <w:noProof/>
            <w:webHidden/>
          </w:rPr>
          <w:fldChar w:fldCharType="separate"/>
        </w:r>
        <w:r>
          <w:rPr>
            <w:noProof/>
            <w:webHidden/>
          </w:rPr>
          <w:t>3</w:t>
        </w:r>
        <w:r>
          <w:rPr>
            <w:noProof/>
            <w:webHidden/>
          </w:rPr>
          <w:fldChar w:fldCharType="end"/>
        </w:r>
      </w:hyperlink>
    </w:p>
    <w:p w14:paraId="091EF314" w14:textId="29BA8B99" w:rsidR="00214B50" w:rsidRDefault="00214B50">
      <w:pPr>
        <w:pStyle w:val="TOC1"/>
        <w:rPr>
          <w:rFonts w:asciiTheme="minorHAnsi" w:eastAsiaTheme="minorEastAsia" w:hAnsiTheme="minorHAnsi"/>
          <w:b w:val="0"/>
          <w:noProof/>
          <w:kern w:val="2"/>
          <w:sz w:val="24"/>
          <w14:ligatures w14:val="standardContextual"/>
        </w:rPr>
      </w:pPr>
      <w:hyperlink w:anchor="_Toc242822327" w:history="1">
        <w:r w:rsidRPr="008110D3">
          <w:rPr>
            <w:rStyle w:val="Hyperlink"/>
            <w:noProof/>
          </w:rPr>
          <w:t>CHAPTER 2. DATA</w:t>
        </w:r>
        <w:r>
          <w:rPr>
            <w:noProof/>
            <w:webHidden/>
          </w:rPr>
          <w:tab/>
        </w:r>
        <w:r>
          <w:rPr>
            <w:noProof/>
            <w:webHidden/>
          </w:rPr>
          <w:fldChar w:fldCharType="begin"/>
        </w:r>
        <w:r>
          <w:rPr>
            <w:noProof/>
            <w:webHidden/>
          </w:rPr>
          <w:instrText xml:space="preserve"> PAGEREF _Toc242822327 \h </w:instrText>
        </w:r>
        <w:r>
          <w:rPr>
            <w:noProof/>
            <w:webHidden/>
          </w:rPr>
        </w:r>
        <w:r>
          <w:rPr>
            <w:noProof/>
            <w:webHidden/>
          </w:rPr>
          <w:fldChar w:fldCharType="separate"/>
        </w:r>
        <w:r>
          <w:rPr>
            <w:noProof/>
            <w:webHidden/>
          </w:rPr>
          <w:t>4</w:t>
        </w:r>
        <w:r>
          <w:rPr>
            <w:noProof/>
            <w:webHidden/>
          </w:rPr>
          <w:fldChar w:fldCharType="end"/>
        </w:r>
      </w:hyperlink>
    </w:p>
    <w:p w14:paraId="036007AF" w14:textId="775D932C" w:rsidR="00214B50" w:rsidRDefault="00214B50">
      <w:pPr>
        <w:pStyle w:val="TOC2"/>
        <w:rPr>
          <w:rFonts w:asciiTheme="minorHAnsi" w:eastAsiaTheme="minorEastAsia" w:hAnsiTheme="minorHAnsi"/>
          <w:noProof/>
          <w:kern w:val="2"/>
          <w:sz w:val="24"/>
          <w14:ligatures w14:val="standardContextual"/>
        </w:rPr>
      </w:pPr>
      <w:hyperlink w:anchor="_Toc242822328" w:history="1">
        <w:r w:rsidRPr="008110D3">
          <w:rPr>
            <w:rStyle w:val="Hyperlink"/>
            <w:noProof/>
          </w:rPr>
          <w:t>2.1 Data source</w:t>
        </w:r>
        <w:r>
          <w:rPr>
            <w:noProof/>
            <w:webHidden/>
          </w:rPr>
          <w:tab/>
        </w:r>
        <w:r>
          <w:rPr>
            <w:noProof/>
            <w:webHidden/>
          </w:rPr>
          <w:fldChar w:fldCharType="begin"/>
        </w:r>
        <w:r>
          <w:rPr>
            <w:noProof/>
            <w:webHidden/>
          </w:rPr>
          <w:instrText xml:space="preserve"> PAGEREF _Toc242822328 \h </w:instrText>
        </w:r>
        <w:r>
          <w:rPr>
            <w:noProof/>
            <w:webHidden/>
          </w:rPr>
        </w:r>
        <w:r>
          <w:rPr>
            <w:noProof/>
            <w:webHidden/>
          </w:rPr>
          <w:fldChar w:fldCharType="separate"/>
        </w:r>
        <w:r>
          <w:rPr>
            <w:noProof/>
            <w:webHidden/>
          </w:rPr>
          <w:t>4</w:t>
        </w:r>
        <w:r>
          <w:rPr>
            <w:noProof/>
            <w:webHidden/>
          </w:rPr>
          <w:fldChar w:fldCharType="end"/>
        </w:r>
      </w:hyperlink>
    </w:p>
    <w:p w14:paraId="161367A5" w14:textId="521584F7" w:rsidR="00214B50" w:rsidRDefault="00214B50">
      <w:pPr>
        <w:pStyle w:val="TOC2"/>
        <w:rPr>
          <w:rFonts w:asciiTheme="minorHAnsi" w:eastAsiaTheme="minorEastAsia" w:hAnsiTheme="minorHAnsi"/>
          <w:noProof/>
          <w:kern w:val="2"/>
          <w:sz w:val="24"/>
          <w14:ligatures w14:val="standardContextual"/>
        </w:rPr>
      </w:pPr>
      <w:hyperlink w:anchor="_Toc242822329" w:history="1">
        <w:r w:rsidRPr="008110D3">
          <w:rPr>
            <w:rStyle w:val="Hyperlink"/>
            <w:noProof/>
          </w:rPr>
          <w:t>2.2 Data profile and quality problems</w:t>
        </w:r>
        <w:r>
          <w:rPr>
            <w:noProof/>
            <w:webHidden/>
          </w:rPr>
          <w:tab/>
        </w:r>
        <w:r>
          <w:rPr>
            <w:noProof/>
            <w:webHidden/>
          </w:rPr>
          <w:fldChar w:fldCharType="begin"/>
        </w:r>
        <w:r>
          <w:rPr>
            <w:noProof/>
            <w:webHidden/>
          </w:rPr>
          <w:instrText xml:space="preserve"> PAGEREF _Toc242822329 \h </w:instrText>
        </w:r>
        <w:r>
          <w:rPr>
            <w:noProof/>
            <w:webHidden/>
          </w:rPr>
        </w:r>
        <w:r>
          <w:rPr>
            <w:noProof/>
            <w:webHidden/>
          </w:rPr>
          <w:fldChar w:fldCharType="separate"/>
        </w:r>
        <w:r>
          <w:rPr>
            <w:noProof/>
            <w:webHidden/>
          </w:rPr>
          <w:t>4</w:t>
        </w:r>
        <w:r>
          <w:rPr>
            <w:noProof/>
            <w:webHidden/>
          </w:rPr>
          <w:fldChar w:fldCharType="end"/>
        </w:r>
      </w:hyperlink>
    </w:p>
    <w:p w14:paraId="017BD8B9" w14:textId="32E2912C" w:rsidR="00214B50" w:rsidRDefault="00214B50">
      <w:pPr>
        <w:pStyle w:val="TOC2"/>
        <w:rPr>
          <w:rFonts w:asciiTheme="minorHAnsi" w:eastAsiaTheme="minorEastAsia" w:hAnsiTheme="minorHAnsi"/>
          <w:noProof/>
          <w:kern w:val="2"/>
          <w:sz w:val="24"/>
          <w14:ligatures w14:val="standardContextual"/>
        </w:rPr>
      </w:pPr>
      <w:hyperlink w:anchor="_Toc242822330" w:history="1">
        <w:r w:rsidRPr="008110D3">
          <w:rPr>
            <w:rStyle w:val="Hyperlink"/>
            <w:noProof/>
          </w:rPr>
          <w:t>2.3 Cleaning and preparation</w:t>
        </w:r>
        <w:r>
          <w:rPr>
            <w:noProof/>
            <w:webHidden/>
          </w:rPr>
          <w:tab/>
        </w:r>
        <w:r>
          <w:rPr>
            <w:noProof/>
            <w:webHidden/>
          </w:rPr>
          <w:fldChar w:fldCharType="begin"/>
        </w:r>
        <w:r>
          <w:rPr>
            <w:noProof/>
            <w:webHidden/>
          </w:rPr>
          <w:instrText xml:space="preserve"> PAGEREF _Toc242822330 \h </w:instrText>
        </w:r>
        <w:r>
          <w:rPr>
            <w:noProof/>
            <w:webHidden/>
          </w:rPr>
        </w:r>
        <w:r>
          <w:rPr>
            <w:noProof/>
            <w:webHidden/>
          </w:rPr>
          <w:fldChar w:fldCharType="separate"/>
        </w:r>
        <w:r>
          <w:rPr>
            <w:noProof/>
            <w:webHidden/>
          </w:rPr>
          <w:t>6</w:t>
        </w:r>
        <w:r>
          <w:rPr>
            <w:noProof/>
            <w:webHidden/>
          </w:rPr>
          <w:fldChar w:fldCharType="end"/>
        </w:r>
      </w:hyperlink>
    </w:p>
    <w:p w14:paraId="0735D208" w14:textId="39051814" w:rsidR="00214B50" w:rsidRDefault="00214B50">
      <w:pPr>
        <w:pStyle w:val="TOC2"/>
        <w:rPr>
          <w:rFonts w:asciiTheme="minorHAnsi" w:eastAsiaTheme="minorEastAsia" w:hAnsiTheme="minorHAnsi"/>
          <w:noProof/>
          <w:kern w:val="2"/>
          <w:sz w:val="24"/>
          <w14:ligatures w14:val="standardContextual"/>
        </w:rPr>
      </w:pPr>
      <w:hyperlink w:anchor="_Toc242822331" w:history="1">
        <w:r w:rsidRPr="008110D3">
          <w:rPr>
            <w:rStyle w:val="Hyperlink"/>
            <w:noProof/>
          </w:rPr>
          <w:t>2.4 Building the F&amp;B conversation stream</w:t>
        </w:r>
        <w:r>
          <w:rPr>
            <w:noProof/>
            <w:webHidden/>
          </w:rPr>
          <w:tab/>
        </w:r>
        <w:r>
          <w:rPr>
            <w:noProof/>
            <w:webHidden/>
          </w:rPr>
          <w:fldChar w:fldCharType="begin"/>
        </w:r>
        <w:r>
          <w:rPr>
            <w:noProof/>
            <w:webHidden/>
          </w:rPr>
          <w:instrText xml:space="preserve"> PAGEREF _Toc242822331 \h </w:instrText>
        </w:r>
        <w:r>
          <w:rPr>
            <w:noProof/>
            <w:webHidden/>
          </w:rPr>
        </w:r>
        <w:r>
          <w:rPr>
            <w:noProof/>
            <w:webHidden/>
          </w:rPr>
          <w:fldChar w:fldCharType="separate"/>
        </w:r>
        <w:r>
          <w:rPr>
            <w:noProof/>
            <w:webHidden/>
          </w:rPr>
          <w:t>7</w:t>
        </w:r>
        <w:r>
          <w:rPr>
            <w:noProof/>
            <w:webHidden/>
          </w:rPr>
          <w:fldChar w:fldCharType="end"/>
        </w:r>
      </w:hyperlink>
    </w:p>
    <w:p w14:paraId="36C71F73" w14:textId="39E5E8CD" w:rsidR="00214B50" w:rsidRDefault="00214B50">
      <w:pPr>
        <w:pStyle w:val="TOC2"/>
        <w:rPr>
          <w:rFonts w:asciiTheme="minorHAnsi" w:eastAsiaTheme="minorEastAsia" w:hAnsiTheme="minorHAnsi"/>
          <w:noProof/>
          <w:kern w:val="2"/>
          <w:sz w:val="24"/>
          <w14:ligatures w14:val="standardContextual"/>
        </w:rPr>
      </w:pPr>
      <w:hyperlink w:anchor="_Toc242822332" w:history="1">
        <w:r w:rsidRPr="008110D3">
          <w:rPr>
            <w:rStyle w:val="Hyperlink"/>
            <w:noProof/>
          </w:rPr>
          <w:t>2.5 Checking the dictionary by reading a sample</w:t>
        </w:r>
        <w:r>
          <w:rPr>
            <w:noProof/>
            <w:webHidden/>
          </w:rPr>
          <w:tab/>
        </w:r>
        <w:r>
          <w:rPr>
            <w:noProof/>
            <w:webHidden/>
          </w:rPr>
          <w:fldChar w:fldCharType="begin"/>
        </w:r>
        <w:r>
          <w:rPr>
            <w:noProof/>
            <w:webHidden/>
          </w:rPr>
          <w:instrText xml:space="preserve"> PAGEREF _Toc242822332 \h </w:instrText>
        </w:r>
        <w:r>
          <w:rPr>
            <w:noProof/>
            <w:webHidden/>
          </w:rPr>
        </w:r>
        <w:r>
          <w:rPr>
            <w:noProof/>
            <w:webHidden/>
          </w:rPr>
          <w:fldChar w:fldCharType="separate"/>
        </w:r>
        <w:r>
          <w:rPr>
            <w:noProof/>
            <w:webHidden/>
          </w:rPr>
          <w:t>8</w:t>
        </w:r>
        <w:r>
          <w:rPr>
            <w:noProof/>
            <w:webHidden/>
          </w:rPr>
          <w:fldChar w:fldCharType="end"/>
        </w:r>
      </w:hyperlink>
    </w:p>
    <w:p w14:paraId="100E5A01" w14:textId="390B3BC4" w:rsidR="00214B50" w:rsidRDefault="00214B50">
      <w:pPr>
        <w:pStyle w:val="TOC2"/>
        <w:rPr>
          <w:rFonts w:asciiTheme="minorHAnsi" w:eastAsiaTheme="minorEastAsia" w:hAnsiTheme="minorHAnsi"/>
          <w:noProof/>
          <w:kern w:val="2"/>
          <w:sz w:val="24"/>
          <w14:ligatures w14:val="standardContextual"/>
        </w:rPr>
      </w:pPr>
      <w:hyperlink w:anchor="_Toc242822333" w:history="1">
        <w:r w:rsidRPr="008110D3">
          <w:rPr>
            <w:rStyle w:val="Hyperlink"/>
            <w:noProof/>
          </w:rPr>
          <w:t>2.6 Train, validation and test design</w:t>
        </w:r>
        <w:r>
          <w:rPr>
            <w:noProof/>
            <w:webHidden/>
          </w:rPr>
          <w:tab/>
        </w:r>
        <w:r>
          <w:rPr>
            <w:noProof/>
            <w:webHidden/>
          </w:rPr>
          <w:fldChar w:fldCharType="begin"/>
        </w:r>
        <w:r>
          <w:rPr>
            <w:noProof/>
            <w:webHidden/>
          </w:rPr>
          <w:instrText xml:space="preserve"> PAGEREF _Toc242822333 \h </w:instrText>
        </w:r>
        <w:r>
          <w:rPr>
            <w:noProof/>
            <w:webHidden/>
          </w:rPr>
        </w:r>
        <w:r>
          <w:rPr>
            <w:noProof/>
            <w:webHidden/>
          </w:rPr>
          <w:fldChar w:fldCharType="separate"/>
        </w:r>
        <w:r>
          <w:rPr>
            <w:noProof/>
            <w:webHidden/>
          </w:rPr>
          <w:t>9</w:t>
        </w:r>
        <w:r>
          <w:rPr>
            <w:noProof/>
            <w:webHidden/>
          </w:rPr>
          <w:fldChar w:fldCharType="end"/>
        </w:r>
      </w:hyperlink>
    </w:p>
    <w:p w14:paraId="119FA4A5" w14:textId="540284C9" w:rsidR="00214B50" w:rsidRDefault="00214B50">
      <w:pPr>
        <w:pStyle w:val="TOC1"/>
        <w:rPr>
          <w:rFonts w:asciiTheme="minorHAnsi" w:eastAsiaTheme="minorEastAsia" w:hAnsiTheme="minorHAnsi"/>
          <w:b w:val="0"/>
          <w:noProof/>
          <w:kern w:val="2"/>
          <w:sz w:val="24"/>
          <w14:ligatures w14:val="standardContextual"/>
        </w:rPr>
      </w:pPr>
      <w:hyperlink w:anchor="_Toc242822334" w:history="1">
        <w:r w:rsidRPr="008110D3">
          <w:rPr>
            <w:rStyle w:val="Hyperlink"/>
            <w:noProof/>
          </w:rPr>
          <w:t>CHAPTER 3. DESCRIPTIVE ANALYSIS</w:t>
        </w:r>
        <w:r>
          <w:rPr>
            <w:noProof/>
            <w:webHidden/>
          </w:rPr>
          <w:tab/>
        </w:r>
        <w:r>
          <w:rPr>
            <w:noProof/>
            <w:webHidden/>
          </w:rPr>
          <w:fldChar w:fldCharType="begin"/>
        </w:r>
        <w:r>
          <w:rPr>
            <w:noProof/>
            <w:webHidden/>
          </w:rPr>
          <w:instrText xml:space="preserve"> PAGEREF _Toc242822334 \h </w:instrText>
        </w:r>
        <w:r>
          <w:rPr>
            <w:noProof/>
            <w:webHidden/>
          </w:rPr>
        </w:r>
        <w:r>
          <w:rPr>
            <w:noProof/>
            <w:webHidden/>
          </w:rPr>
          <w:fldChar w:fldCharType="separate"/>
        </w:r>
        <w:r>
          <w:rPr>
            <w:noProof/>
            <w:webHidden/>
          </w:rPr>
          <w:t>11</w:t>
        </w:r>
        <w:r>
          <w:rPr>
            <w:noProof/>
            <w:webHidden/>
          </w:rPr>
          <w:fldChar w:fldCharType="end"/>
        </w:r>
      </w:hyperlink>
    </w:p>
    <w:p w14:paraId="347BFDF9" w14:textId="26FF117E" w:rsidR="00214B50" w:rsidRDefault="00214B50">
      <w:pPr>
        <w:pStyle w:val="TOC2"/>
        <w:rPr>
          <w:rFonts w:asciiTheme="minorHAnsi" w:eastAsiaTheme="minorEastAsia" w:hAnsiTheme="minorHAnsi"/>
          <w:noProof/>
          <w:kern w:val="2"/>
          <w:sz w:val="24"/>
          <w14:ligatures w14:val="standardContextual"/>
        </w:rPr>
      </w:pPr>
      <w:hyperlink w:anchor="_Toc242822335" w:history="1">
        <w:r w:rsidRPr="008110D3">
          <w:rPr>
            <w:rStyle w:val="Hyperlink"/>
            <w:noProof/>
          </w:rPr>
          <w:t>3.1 How large and how negative is the F&amp;B conversation?</w:t>
        </w:r>
        <w:r>
          <w:rPr>
            <w:noProof/>
            <w:webHidden/>
          </w:rPr>
          <w:tab/>
        </w:r>
        <w:r>
          <w:rPr>
            <w:noProof/>
            <w:webHidden/>
          </w:rPr>
          <w:fldChar w:fldCharType="begin"/>
        </w:r>
        <w:r>
          <w:rPr>
            <w:noProof/>
            <w:webHidden/>
          </w:rPr>
          <w:instrText xml:space="preserve"> PAGEREF _Toc242822335 \h </w:instrText>
        </w:r>
        <w:r>
          <w:rPr>
            <w:noProof/>
            <w:webHidden/>
          </w:rPr>
        </w:r>
        <w:r>
          <w:rPr>
            <w:noProof/>
            <w:webHidden/>
          </w:rPr>
          <w:fldChar w:fldCharType="separate"/>
        </w:r>
        <w:r>
          <w:rPr>
            <w:noProof/>
            <w:webHidden/>
          </w:rPr>
          <w:t>11</w:t>
        </w:r>
        <w:r>
          <w:rPr>
            <w:noProof/>
            <w:webHidden/>
          </w:rPr>
          <w:fldChar w:fldCharType="end"/>
        </w:r>
      </w:hyperlink>
    </w:p>
    <w:p w14:paraId="13CAFD7F" w14:textId="4786A8FC" w:rsidR="00214B50" w:rsidRDefault="00214B50">
      <w:pPr>
        <w:pStyle w:val="TOC2"/>
        <w:rPr>
          <w:rFonts w:asciiTheme="minorHAnsi" w:eastAsiaTheme="minorEastAsia" w:hAnsiTheme="minorHAnsi"/>
          <w:noProof/>
          <w:kern w:val="2"/>
          <w:sz w:val="24"/>
          <w14:ligatures w14:val="standardContextual"/>
        </w:rPr>
      </w:pPr>
      <w:hyperlink w:anchor="_Toc242822336" w:history="1">
        <w:r w:rsidRPr="008110D3">
          <w:rPr>
            <w:rStyle w:val="Hyperlink"/>
            <w:noProof/>
          </w:rPr>
          <w:t>3.2 What do people talk about?</w:t>
        </w:r>
        <w:r>
          <w:rPr>
            <w:noProof/>
            <w:webHidden/>
          </w:rPr>
          <w:tab/>
        </w:r>
        <w:r>
          <w:rPr>
            <w:noProof/>
            <w:webHidden/>
          </w:rPr>
          <w:fldChar w:fldCharType="begin"/>
        </w:r>
        <w:r>
          <w:rPr>
            <w:noProof/>
            <w:webHidden/>
          </w:rPr>
          <w:instrText xml:space="preserve"> PAGEREF _Toc242822336 \h </w:instrText>
        </w:r>
        <w:r>
          <w:rPr>
            <w:noProof/>
            <w:webHidden/>
          </w:rPr>
        </w:r>
        <w:r>
          <w:rPr>
            <w:noProof/>
            <w:webHidden/>
          </w:rPr>
          <w:fldChar w:fldCharType="separate"/>
        </w:r>
        <w:r>
          <w:rPr>
            <w:noProof/>
            <w:webHidden/>
          </w:rPr>
          <w:t>12</w:t>
        </w:r>
        <w:r>
          <w:rPr>
            <w:noProof/>
            <w:webHidden/>
          </w:rPr>
          <w:fldChar w:fldCharType="end"/>
        </w:r>
      </w:hyperlink>
    </w:p>
    <w:p w14:paraId="6D6BA1EA" w14:textId="69C561B0" w:rsidR="00214B50" w:rsidRDefault="00214B50">
      <w:pPr>
        <w:pStyle w:val="TOC2"/>
        <w:rPr>
          <w:rFonts w:asciiTheme="minorHAnsi" w:eastAsiaTheme="minorEastAsia" w:hAnsiTheme="minorHAnsi"/>
          <w:noProof/>
          <w:kern w:val="2"/>
          <w:sz w:val="24"/>
          <w14:ligatures w14:val="standardContextual"/>
        </w:rPr>
      </w:pPr>
      <w:hyperlink w:anchor="_Toc242822337" w:history="1">
        <w:r w:rsidRPr="008110D3">
          <w:rPr>
            <w:rStyle w:val="Hyperlink"/>
            <w:noProof/>
          </w:rPr>
          <w:t>3.3 How do people write?</w:t>
        </w:r>
        <w:r>
          <w:rPr>
            <w:noProof/>
            <w:webHidden/>
          </w:rPr>
          <w:tab/>
        </w:r>
        <w:r>
          <w:rPr>
            <w:noProof/>
            <w:webHidden/>
          </w:rPr>
          <w:fldChar w:fldCharType="begin"/>
        </w:r>
        <w:r>
          <w:rPr>
            <w:noProof/>
            <w:webHidden/>
          </w:rPr>
          <w:instrText xml:space="preserve"> PAGEREF _Toc242822337 \h </w:instrText>
        </w:r>
        <w:r>
          <w:rPr>
            <w:noProof/>
            <w:webHidden/>
          </w:rPr>
        </w:r>
        <w:r>
          <w:rPr>
            <w:noProof/>
            <w:webHidden/>
          </w:rPr>
          <w:fldChar w:fldCharType="separate"/>
        </w:r>
        <w:r>
          <w:rPr>
            <w:noProof/>
            <w:webHidden/>
          </w:rPr>
          <w:t>14</w:t>
        </w:r>
        <w:r>
          <w:rPr>
            <w:noProof/>
            <w:webHidden/>
          </w:rPr>
          <w:fldChar w:fldCharType="end"/>
        </w:r>
      </w:hyperlink>
    </w:p>
    <w:p w14:paraId="552F715D" w14:textId="7161E056" w:rsidR="00214B50" w:rsidRDefault="00214B50">
      <w:pPr>
        <w:pStyle w:val="TOC2"/>
        <w:rPr>
          <w:rFonts w:asciiTheme="minorHAnsi" w:eastAsiaTheme="minorEastAsia" w:hAnsiTheme="minorHAnsi"/>
          <w:noProof/>
          <w:kern w:val="2"/>
          <w:sz w:val="24"/>
          <w14:ligatures w14:val="standardContextual"/>
        </w:rPr>
      </w:pPr>
      <w:hyperlink w:anchor="_Toc242822338" w:history="1">
        <w:r w:rsidRPr="008110D3">
          <w:rPr>
            <w:rStyle w:val="Hyperlink"/>
            <w:noProof/>
          </w:rPr>
          <w:t>3.4 How did sentiment move over time?</w:t>
        </w:r>
        <w:r>
          <w:rPr>
            <w:noProof/>
            <w:webHidden/>
          </w:rPr>
          <w:tab/>
        </w:r>
        <w:r>
          <w:rPr>
            <w:noProof/>
            <w:webHidden/>
          </w:rPr>
          <w:fldChar w:fldCharType="begin"/>
        </w:r>
        <w:r>
          <w:rPr>
            <w:noProof/>
            <w:webHidden/>
          </w:rPr>
          <w:instrText xml:space="preserve"> PAGEREF _Toc242822338 \h </w:instrText>
        </w:r>
        <w:r>
          <w:rPr>
            <w:noProof/>
            <w:webHidden/>
          </w:rPr>
        </w:r>
        <w:r>
          <w:rPr>
            <w:noProof/>
            <w:webHidden/>
          </w:rPr>
          <w:fldChar w:fldCharType="separate"/>
        </w:r>
        <w:r>
          <w:rPr>
            <w:noProof/>
            <w:webHidden/>
          </w:rPr>
          <w:t>15</w:t>
        </w:r>
        <w:r>
          <w:rPr>
            <w:noProof/>
            <w:webHidden/>
          </w:rPr>
          <w:fldChar w:fldCharType="end"/>
        </w:r>
      </w:hyperlink>
    </w:p>
    <w:p w14:paraId="181CD13B" w14:textId="33C67A48" w:rsidR="00214B50" w:rsidRDefault="00214B50">
      <w:pPr>
        <w:pStyle w:val="TOC2"/>
        <w:rPr>
          <w:rFonts w:asciiTheme="minorHAnsi" w:eastAsiaTheme="minorEastAsia" w:hAnsiTheme="minorHAnsi"/>
          <w:noProof/>
          <w:kern w:val="2"/>
          <w:sz w:val="24"/>
          <w14:ligatures w14:val="standardContextual"/>
        </w:rPr>
      </w:pPr>
      <w:hyperlink w:anchor="_Toc242822339" w:history="1">
        <w:r w:rsidRPr="008110D3">
          <w:rPr>
            <w:rStyle w:val="Hyperlink"/>
            <w:noProof/>
          </w:rPr>
          <w:t>3.5 Which parts of the experience are discussed?</w:t>
        </w:r>
        <w:r>
          <w:rPr>
            <w:noProof/>
            <w:webHidden/>
          </w:rPr>
          <w:tab/>
        </w:r>
        <w:r>
          <w:rPr>
            <w:noProof/>
            <w:webHidden/>
          </w:rPr>
          <w:fldChar w:fldCharType="begin"/>
        </w:r>
        <w:r>
          <w:rPr>
            <w:noProof/>
            <w:webHidden/>
          </w:rPr>
          <w:instrText xml:space="preserve"> PAGEREF _Toc242822339 \h </w:instrText>
        </w:r>
        <w:r>
          <w:rPr>
            <w:noProof/>
            <w:webHidden/>
          </w:rPr>
        </w:r>
        <w:r>
          <w:rPr>
            <w:noProof/>
            <w:webHidden/>
          </w:rPr>
          <w:fldChar w:fldCharType="separate"/>
        </w:r>
        <w:r>
          <w:rPr>
            <w:noProof/>
            <w:webHidden/>
          </w:rPr>
          <w:t>16</w:t>
        </w:r>
        <w:r>
          <w:rPr>
            <w:noProof/>
            <w:webHidden/>
          </w:rPr>
          <w:fldChar w:fldCharType="end"/>
        </w:r>
      </w:hyperlink>
    </w:p>
    <w:p w14:paraId="2493931C" w14:textId="29956CCD" w:rsidR="00214B50" w:rsidRDefault="00214B50">
      <w:pPr>
        <w:pStyle w:val="TOC2"/>
        <w:rPr>
          <w:rFonts w:asciiTheme="minorHAnsi" w:eastAsiaTheme="minorEastAsia" w:hAnsiTheme="minorHAnsi"/>
          <w:noProof/>
          <w:kern w:val="2"/>
          <w:sz w:val="24"/>
          <w14:ligatures w14:val="standardContextual"/>
        </w:rPr>
      </w:pPr>
      <w:hyperlink w:anchor="_Toc242822340" w:history="1">
        <w:r w:rsidRPr="008110D3">
          <w:rPr>
            <w:rStyle w:val="Hyperlink"/>
            <w:noProof/>
          </w:rPr>
          <w:t>3.6 Summary of the descriptive findings</w:t>
        </w:r>
        <w:r>
          <w:rPr>
            <w:noProof/>
            <w:webHidden/>
          </w:rPr>
          <w:tab/>
        </w:r>
        <w:r>
          <w:rPr>
            <w:noProof/>
            <w:webHidden/>
          </w:rPr>
          <w:fldChar w:fldCharType="begin"/>
        </w:r>
        <w:r>
          <w:rPr>
            <w:noProof/>
            <w:webHidden/>
          </w:rPr>
          <w:instrText xml:space="preserve"> PAGEREF _Toc242822340 \h </w:instrText>
        </w:r>
        <w:r>
          <w:rPr>
            <w:noProof/>
            <w:webHidden/>
          </w:rPr>
        </w:r>
        <w:r>
          <w:rPr>
            <w:noProof/>
            <w:webHidden/>
          </w:rPr>
          <w:fldChar w:fldCharType="separate"/>
        </w:r>
        <w:r>
          <w:rPr>
            <w:noProof/>
            <w:webHidden/>
          </w:rPr>
          <w:t>16</w:t>
        </w:r>
        <w:r>
          <w:rPr>
            <w:noProof/>
            <w:webHidden/>
          </w:rPr>
          <w:fldChar w:fldCharType="end"/>
        </w:r>
      </w:hyperlink>
    </w:p>
    <w:p w14:paraId="4C7F685F" w14:textId="7C02CC1A" w:rsidR="00214B50" w:rsidRDefault="00214B50">
      <w:pPr>
        <w:pStyle w:val="TOC1"/>
        <w:rPr>
          <w:rFonts w:asciiTheme="minorHAnsi" w:eastAsiaTheme="minorEastAsia" w:hAnsiTheme="minorHAnsi"/>
          <w:b w:val="0"/>
          <w:noProof/>
          <w:kern w:val="2"/>
          <w:sz w:val="24"/>
          <w14:ligatures w14:val="standardContextual"/>
        </w:rPr>
      </w:pPr>
      <w:hyperlink w:anchor="_Toc242822341" w:history="1">
        <w:r w:rsidRPr="008110D3">
          <w:rPr>
            <w:rStyle w:val="Hyperlink"/>
            <w:noProof/>
          </w:rPr>
          <w:t>CHAPTER 4. DIAGNOSTIC ANALYSIS</w:t>
        </w:r>
        <w:r>
          <w:rPr>
            <w:noProof/>
            <w:webHidden/>
          </w:rPr>
          <w:tab/>
        </w:r>
        <w:r>
          <w:rPr>
            <w:noProof/>
            <w:webHidden/>
          </w:rPr>
          <w:fldChar w:fldCharType="begin"/>
        </w:r>
        <w:r>
          <w:rPr>
            <w:noProof/>
            <w:webHidden/>
          </w:rPr>
          <w:instrText xml:space="preserve"> PAGEREF _Toc242822341 \h </w:instrText>
        </w:r>
        <w:r>
          <w:rPr>
            <w:noProof/>
            <w:webHidden/>
          </w:rPr>
        </w:r>
        <w:r>
          <w:rPr>
            <w:noProof/>
            <w:webHidden/>
          </w:rPr>
          <w:fldChar w:fldCharType="separate"/>
        </w:r>
        <w:r>
          <w:rPr>
            <w:noProof/>
            <w:webHidden/>
          </w:rPr>
          <w:t>17</w:t>
        </w:r>
        <w:r>
          <w:rPr>
            <w:noProof/>
            <w:webHidden/>
          </w:rPr>
          <w:fldChar w:fldCharType="end"/>
        </w:r>
      </w:hyperlink>
    </w:p>
    <w:p w14:paraId="4ED3DE20" w14:textId="15B8E79C" w:rsidR="00214B50" w:rsidRDefault="00214B50">
      <w:pPr>
        <w:pStyle w:val="TOC2"/>
        <w:rPr>
          <w:rFonts w:asciiTheme="minorHAnsi" w:eastAsiaTheme="minorEastAsia" w:hAnsiTheme="minorHAnsi"/>
          <w:noProof/>
          <w:kern w:val="2"/>
          <w:sz w:val="24"/>
          <w14:ligatures w14:val="standardContextual"/>
        </w:rPr>
      </w:pPr>
      <w:hyperlink w:anchor="_Toc242822342" w:history="1">
        <w:r w:rsidRPr="008110D3">
          <w:rPr>
            <w:rStyle w:val="Hyperlink"/>
            <w:noProof/>
          </w:rPr>
          <w:t>4.1 Method</w:t>
        </w:r>
        <w:r>
          <w:rPr>
            <w:noProof/>
            <w:webHidden/>
          </w:rPr>
          <w:tab/>
        </w:r>
        <w:r>
          <w:rPr>
            <w:noProof/>
            <w:webHidden/>
          </w:rPr>
          <w:fldChar w:fldCharType="begin"/>
        </w:r>
        <w:r>
          <w:rPr>
            <w:noProof/>
            <w:webHidden/>
          </w:rPr>
          <w:instrText xml:space="preserve"> PAGEREF _Toc242822342 \h </w:instrText>
        </w:r>
        <w:r>
          <w:rPr>
            <w:noProof/>
            <w:webHidden/>
          </w:rPr>
        </w:r>
        <w:r>
          <w:rPr>
            <w:noProof/>
            <w:webHidden/>
          </w:rPr>
          <w:fldChar w:fldCharType="separate"/>
        </w:r>
        <w:r>
          <w:rPr>
            <w:noProof/>
            <w:webHidden/>
          </w:rPr>
          <w:t>17</w:t>
        </w:r>
        <w:r>
          <w:rPr>
            <w:noProof/>
            <w:webHidden/>
          </w:rPr>
          <w:fldChar w:fldCharType="end"/>
        </w:r>
      </w:hyperlink>
    </w:p>
    <w:p w14:paraId="30FD54C2" w14:textId="3B17CF67" w:rsidR="00214B50" w:rsidRDefault="00214B50">
      <w:pPr>
        <w:pStyle w:val="TOC2"/>
        <w:rPr>
          <w:rFonts w:asciiTheme="minorHAnsi" w:eastAsiaTheme="minorEastAsia" w:hAnsiTheme="minorHAnsi"/>
          <w:noProof/>
          <w:kern w:val="2"/>
          <w:sz w:val="24"/>
          <w14:ligatures w14:val="standardContextual"/>
        </w:rPr>
      </w:pPr>
      <w:hyperlink w:anchor="_Toc242822343" w:history="1">
        <w:r w:rsidRPr="008110D3">
          <w:rPr>
            <w:rStyle w:val="Hyperlink"/>
            <w:noProof/>
          </w:rPr>
          <w:t>4.2 Which aspects are associated with negative tweets?</w:t>
        </w:r>
        <w:r>
          <w:rPr>
            <w:noProof/>
            <w:webHidden/>
          </w:rPr>
          <w:tab/>
        </w:r>
        <w:r>
          <w:rPr>
            <w:noProof/>
            <w:webHidden/>
          </w:rPr>
          <w:fldChar w:fldCharType="begin"/>
        </w:r>
        <w:r>
          <w:rPr>
            <w:noProof/>
            <w:webHidden/>
          </w:rPr>
          <w:instrText xml:space="preserve"> PAGEREF _Toc242822343 \h </w:instrText>
        </w:r>
        <w:r>
          <w:rPr>
            <w:noProof/>
            <w:webHidden/>
          </w:rPr>
        </w:r>
        <w:r>
          <w:rPr>
            <w:noProof/>
            <w:webHidden/>
          </w:rPr>
          <w:fldChar w:fldCharType="separate"/>
        </w:r>
        <w:r>
          <w:rPr>
            <w:noProof/>
            <w:webHidden/>
          </w:rPr>
          <w:t>18</w:t>
        </w:r>
        <w:r>
          <w:rPr>
            <w:noProof/>
            <w:webHidden/>
          </w:rPr>
          <w:fldChar w:fldCharType="end"/>
        </w:r>
      </w:hyperlink>
    </w:p>
    <w:p w14:paraId="01A955DF" w14:textId="0E48293A" w:rsidR="00214B50" w:rsidRDefault="00214B50">
      <w:pPr>
        <w:pStyle w:val="TOC2"/>
        <w:rPr>
          <w:rFonts w:asciiTheme="minorHAnsi" w:eastAsiaTheme="minorEastAsia" w:hAnsiTheme="minorHAnsi"/>
          <w:noProof/>
          <w:kern w:val="2"/>
          <w:sz w:val="24"/>
          <w14:ligatures w14:val="standardContextual"/>
        </w:rPr>
      </w:pPr>
      <w:hyperlink w:anchor="_Toc242822344" w:history="1">
        <w:r w:rsidRPr="008110D3">
          <w:rPr>
            <w:rStyle w:val="Hyperlink"/>
            <w:noProof/>
          </w:rPr>
          <w:t>4.3 Testing the hypotheses</w:t>
        </w:r>
        <w:r>
          <w:rPr>
            <w:noProof/>
            <w:webHidden/>
          </w:rPr>
          <w:tab/>
        </w:r>
        <w:r>
          <w:rPr>
            <w:noProof/>
            <w:webHidden/>
          </w:rPr>
          <w:fldChar w:fldCharType="begin"/>
        </w:r>
        <w:r>
          <w:rPr>
            <w:noProof/>
            <w:webHidden/>
          </w:rPr>
          <w:instrText xml:space="preserve"> PAGEREF _Toc242822344 \h </w:instrText>
        </w:r>
        <w:r>
          <w:rPr>
            <w:noProof/>
            <w:webHidden/>
          </w:rPr>
        </w:r>
        <w:r>
          <w:rPr>
            <w:noProof/>
            <w:webHidden/>
          </w:rPr>
          <w:fldChar w:fldCharType="separate"/>
        </w:r>
        <w:r>
          <w:rPr>
            <w:noProof/>
            <w:webHidden/>
          </w:rPr>
          <w:t>19</w:t>
        </w:r>
        <w:r>
          <w:rPr>
            <w:noProof/>
            <w:webHidden/>
          </w:rPr>
          <w:fldChar w:fldCharType="end"/>
        </w:r>
      </w:hyperlink>
    </w:p>
    <w:p w14:paraId="584FF2C0" w14:textId="31DD5AD8" w:rsidR="00214B50" w:rsidRDefault="00214B50">
      <w:pPr>
        <w:pStyle w:val="TOC2"/>
        <w:rPr>
          <w:rFonts w:asciiTheme="minorHAnsi" w:eastAsiaTheme="minorEastAsia" w:hAnsiTheme="minorHAnsi"/>
          <w:noProof/>
          <w:kern w:val="2"/>
          <w:sz w:val="24"/>
          <w14:ligatures w14:val="standardContextual"/>
        </w:rPr>
      </w:pPr>
      <w:hyperlink w:anchor="_Toc242822345" w:history="1">
        <w:r w:rsidRPr="008110D3">
          <w:rPr>
            <w:rStyle w:val="Hyperlink"/>
            <w:noProof/>
          </w:rPr>
          <w:t>4.4 Holding other factors constant: logistic regression</w:t>
        </w:r>
        <w:r>
          <w:rPr>
            <w:noProof/>
            <w:webHidden/>
          </w:rPr>
          <w:tab/>
        </w:r>
        <w:r>
          <w:rPr>
            <w:noProof/>
            <w:webHidden/>
          </w:rPr>
          <w:fldChar w:fldCharType="begin"/>
        </w:r>
        <w:r>
          <w:rPr>
            <w:noProof/>
            <w:webHidden/>
          </w:rPr>
          <w:instrText xml:space="preserve"> PAGEREF _Toc242822345 \h </w:instrText>
        </w:r>
        <w:r>
          <w:rPr>
            <w:noProof/>
            <w:webHidden/>
          </w:rPr>
        </w:r>
        <w:r>
          <w:rPr>
            <w:noProof/>
            <w:webHidden/>
          </w:rPr>
          <w:fldChar w:fldCharType="separate"/>
        </w:r>
        <w:r>
          <w:rPr>
            <w:noProof/>
            <w:webHidden/>
          </w:rPr>
          <w:t>19</w:t>
        </w:r>
        <w:r>
          <w:rPr>
            <w:noProof/>
            <w:webHidden/>
          </w:rPr>
          <w:fldChar w:fldCharType="end"/>
        </w:r>
      </w:hyperlink>
    </w:p>
    <w:p w14:paraId="0E208612" w14:textId="677B883C" w:rsidR="00214B50" w:rsidRDefault="00214B50">
      <w:pPr>
        <w:pStyle w:val="TOC2"/>
        <w:rPr>
          <w:rFonts w:asciiTheme="minorHAnsi" w:eastAsiaTheme="minorEastAsia" w:hAnsiTheme="minorHAnsi"/>
          <w:noProof/>
          <w:kern w:val="2"/>
          <w:sz w:val="24"/>
          <w14:ligatures w14:val="standardContextual"/>
        </w:rPr>
      </w:pPr>
      <w:hyperlink w:anchor="_Toc242822346" w:history="1">
        <w:r w:rsidRPr="008110D3">
          <w:rPr>
            <w:rStyle w:val="Hyperlink"/>
            <w:noProof/>
          </w:rPr>
          <w:t>4.5 When do complaints happen?</w:t>
        </w:r>
        <w:r>
          <w:rPr>
            <w:noProof/>
            <w:webHidden/>
          </w:rPr>
          <w:tab/>
        </w:r>
        <w:r>
          <w:rPr>
            <w:noProof/>
            <w:webHidden/>
          </w:rPr>
          <w:fldChar w:fldCharType="begin"/>
        </w:r>
        <w:r>
          <w:rPr>
            <w:noProof/>
            <w:webHidden/>
          </w:rPr>
          <w:instrText xml:space="preserve"> PAGEREF _Toc242822346 \h </w:instrText>
        </w:r>
        <w:r>
          <w:rPr>
            <w:noProof/>
            <w:webHidden/>
          </w:rPr>
        </w:r>
        <w:r>
          <w:rPr>
            <w:noProof/>
            <w:webHidden/>
          </w:rPr>
          <w:fldChar w:fldCharType="separate"/>
        </w:r>
        <w:r>
          <w:rPr>
            <w:noProof/>
            <w:webHidden/>
          </w:rPr>
          <w:t>21</w:t>
        </w:r>
        <w:r>
          <w:rPr>
            <w:noProof/>
            <w:webHidden/>
          </w:rPr>
          <w:fldChar w:fldCharType="end"/>
        </w:r>
      </w:hyperlink>
    </w:p>
    <w:p w14:paraId="10C42913" w14:textId="1EFA889B" w:rsidR="00214B50" w:rsidRDefault="00214B50">
      <w:pPr>
        <w:pStyle w:val="TOC2"/>
        <w:rPr>
          <w:rFonts w:asciiTheme="minorHAnsi" w:eastAsiaTheme="minorEastAsia" w:hAnsiTheme="minorHAnsi"/>
          <w:noProof/>
          <w:kern w:val="2"/>
          <w:sz w:val="24"/>
          <w14:ligatures w14:val="standardContextual"/>
        </w:rPr>
      </w:pPr>
      <w:hyperlink w:anchor="_Toc242822347" w:history="1">
        <w:r w:rsidRPr="008110D3">
          <w:rPr>
            <w:rStyle w:val="Hyperlink"/>
            <w:noProof/>
          </w:rPr>
          <w:t>4.6 The words behind negative tweets</w:t>
        </w:r>
        <w:r>
          <w:rPr>
            <w:noProof/>
            <w:webHidden/>
          </w:rPr>
          <w:tab/>
        </w:r>
        <w:r>
          <w:rPr>
            <w:noProof/>
            <w:webHidden/>
          </w:rPr>
          <w:fldChar w:fldCharType="begin"/>
        </w:r>
        <w:r>
          <w:rPr>
            <w:noProof/>
            <w:webHidden/>
          </w:rPr>
          <w:instrText xml:space="preserve"> PAGEREF _Toc242822347 \h </w:instrText>
        </w:r>
        <w:r>
          <w:rPr>
            <w:noProof/>
            <w:webHidden/>
          </w:rPr>
        </w:r>
        <w:r>
          <w:rPr>
            <w:noProof/>
            <w:webHidden/>
          </w:rPr>
          <w:fldChar w:fldCharType="separate"/>
        </w:r>
        <w:r>
          <w:rPr>
            <w:noProof/>
            <w:webHidden/>
          </w:rPr>
          <w:t>22</w:t>
        </w:r>
        <w:r>
          <w:rPr>
            <w:noProof/>
            <w:webHidden/>
          </w:rPr>
          <w:fldChar w:fldCharType="end"/>
        </w:r>
      </w:hyperlink>
    </w:p>
    <w:p w14:paraId="50686AC9" w14:textId="11DE1F84" w:rsidR="00214B50" w:rsidRDefault="00214B50">
      <w:pPr>
        <w:pStyle w:val="TOC2"/>
        <w:rPr>
          <w:rFonts w:asciiTheme="minorHAnsi" w:eastAsiaTheme="minorEastAsia" w:hAnsiTheme="minorHAnsi"/>
          <w:noProof/>
          <w:kern w:val="2"/>
          <w:sz w:val="24"/>
          <w14:ligatures w14:val="standardContextual"/>
        </w:rPr>
      </w:pPr>
      <w:hyperlink w:anchor="_Toc242822348" w:history="1">
        <w:r w:rsidRPr="008110D3">
          <w:rPr>
            <w:rStyle w:val="Hyperlink"/>
            <w:noProof/>
          </w:rPr>
          <w:t>4.7 Main discussion topics</w:t>
        </w:r>
        <w:r>
          <w:rPr>
            <w:noProof/>
            <w:webHidden/>
          </w:rPr>
          <w:tab/>
        </w:r>
        <w:r>
          <w:rPr>
            <w:noProof/>
            <w:webHidden/>
          </w:rPr>
          <w:fldChar w:fldCharType="begin"/>
        </w:r>
        <w:r>
          <w:rPr>
            <w:noProof/>
            <w:webHidden/>
          </w:rPr>
          <w:instrText xml:space="preserve"> PAGEREF _Toc242822348 \h </w:instrText>
        </w:r>
        <w:r>
          <w:rPr>
            <w:noProof/>
            <w:webHidden/>
          </w:rPr>
        </w:r>
        <w:r>
          <w:rPr>
            <w:noProof/>
            <w:webHidden/>
          </w:rPr>
          <w:fldChar w:fldCharType="separate"/>
        </w:r>
        <w:r>
          <w:rPr>
            <w:noProof/>
            <w:webHidden/>
          </w:rPr>
          <w:t>22</w:t>
        </w:r>
        <w:r>
          <w:rPr>
            <w:noProof/>
            <w:webHidden/>
          </w:rPr>
          <w:fldChar w:fldCharType="end"/>
        </w:r>
      </w:hyperlink>
    </w:p>
    <w:p w14:paraId="50D5734A" w14:textId="6F3B7F32" w:rsidR="00214B50" w:rsidRDefault="00214B50">
      <w:pPr>
        <w:pStyle w:val="TOC2"/>
        <w:rPr>
          <w:rFonts w:asciiTheme="minorHAnsi" w:eastAsiaTheme="minorEastAsia" w:hAnsiTheme="minorHAnsi"/>
          <w:noProof/>
          <w:kern w:val="2"/>
          <w:sz w:val="24"/>
          <w14:ligatures w14:val="standardContextual"/>
        </w:rPr>
      </w:pPr>
      <w:hyperlink w:anchor="_Toc242822349" w:history="1">
        <w:r w:rsidRPr="008110D3">
          <w:rPr>
            <w:rStyle w:val="Hyperlink"/>
            <w:noProof/>
          </w:rPr>
          <w:t>4.8 Summary and caveats</w:t>
        </w:r>
        <w:r>
          <w:rPr>
            <w:noProof/>
            <w:webHidden/>
          </w:rPr>
          <w:tab/>
        </w:r>
        <w:r>
          <w:rPr>
            <w:noProof/>
            <w:webHidden/>
          </w:rPr>
          <w:fldChar w:fldCharType="begin"/>
        </w:r>
        <w:r>
          <w:rPr>
            <w:noProof/>
            <w:webHidden/>
          </w:rPr>
          <w:instrText xml:space="preserve"> PAGEREF _Toc242822349 \h </w:instrText>
        </w:r>
        <w:r>
          <w:rPr>
            <w:noProof/>
            <w:webHidden/>
          </w:rPr>
        </w:r>
        <w:r>
          <w:rPr>
            <w:noProof/>
            <w:webHidden/>
          </w:rPr>
          <w:fldChar w:fldCharType="separate"/>
        </w:r>
        <w:r>
          <w:rPr>
            <w:noProof/>
            <w:webHidden/>
          </w:rPr>
          <w:t>24</w:t>
        </w:r>
        <w:r>
          <w:rPr>
            <w:noProof/>
            <w:webHidden/>
          </w:rPr>
          <w:fldChar w:fldCharType="end"/>
        </w:r>
      </w:hyperlink>
    </w:p>
    <w:p w14:paraId="27B4C8A8" w14:textId="7FD163DB" w:rsidR="00214B50" w:rsidRDefault="00214B50">
      <w:pPr>
        <w:pStyle w:val="TOC1"/>
        <w:rPr>
          <w:rFonts w:asciiTheme="minorHAnsi" w:eastAsiaTheme="minorEastAsia" w:hAnsiTheme="minorHAnsi"/>
          <w:b w:val="0"/>
          <w:noProof/>
          <w:kern w:val="2"/>
          <w:sz w:val="24"/>
          <w14:ligatures w14:val="standardContextual"/>
        </w:rPr>
      </w:pPr>
      <w:hyperlink w:anchor="_Toc242822350" w:history="1">
        <w:r w:rsidRPr="008110D3">
          <w:rPr>
            <w:rStyle w:val="Hyperlink"/>
            <w:noProof/>
          </w:rPr>
          <w:t>CHAPTER 5. PREDICTIVE ANALYSIS</w:t>
        </w:r>
        <w:r>
          <w:rPr>
            <w:noProof/>
            <w:webHidden/>
          </w:rPr>
          <w:tab/>
        </w:r>
        <w:r>
          <w:rPr>
            <w:noProof/>
            <w:webHidden/>
          </w:rPr>
          <w:fldChar w:fldCharType="begin"/>
        </w:r>
        <w:r>
          <w:rPr>
            <w:noProof/>
            <w:webHidden/>
          </w:rPr>
          <w:instrText xml:space="preserve"> PAGEREF _Toc242822350 \h </w:instrText>
        </w:r>
        <w:r>
          <w:rPr>
            <w:noProof/>
            <w:webHidden/>
          </w:rPr>
        </w:r>
        <w:r>
          <w:rPr>
            <w:noProof/>
            <w:webHidden/>
          </w:rPr>
          <w:fldChar w:fldCharType="separate"/>
        </w:r>
        <w:r>
          <w:rPr>
            <w:noProof/>
            <w:webHidden/>
          </w:rPr>
          <w:t>25</w:t>
        </w:r>
        <w:r>
          <w:rPr>
            <w:noProof/>
            <w:webHidden/>
          </w:rPr>
          <w:fldChar w:fldCharType="end"/>
        </w:r>
      </w:hyperlink>
    </w:p>
    <w:p w14:paraId="5D82A8A6" w14:textId="181BBE1A" w:rsidR="00214B50" w:rsidRDefault="00214B50">
      <w:pPr>
        <w:pStyle w:val="TOC2"/>
        <w:rPr>
          <w:rFonts w:asciiTheme="minorHAnsi" w:eastAsiaTheme="minorEastAsia" w:hAnsiTheme="minorHAnsi"/>
          <w:noProof/>
          <w:kern w:val="2"/>
          <w:sz w:val="24"/>
          <w14:ligatures w14:val="standardContextual"/>
        </w:rPr>
      </w:pPr>
      <w:hyperlink w:anchor="_Toc242822351" w:history="1">
        <w:r w:rsidRPr="008110D3">
          <w:rPr>
            <w:rStyle w:val="Hyperlink"/>
            <w:noProof/>
          </w:rPr>
          <w:t>5.1 Problem formulation</w:t>
        </w:r>
        <w:r>
          <w:rPr>
            <w:noProof/>
            <w:webHidden/>
          </w:rPr>
          <w:tab/>
        </w:r>
        <w:r>
          <w:rPr>
            <w:noProof/>
            <w:webHidden/>
          </w:rPr>
          <w:fldChar w:fldCharType="begin"/>
        </w:r>
        <w:r>
          <w:rPr>
            <w:noProof/>
            <w:webHidden/>
          </w:rPr>
          <w:instrText xml:space="preserve"> PAGEREF _Toc242822351 \h </w:instrText>
        </w:r>
        <w:r>
          <w:rPr>
            <w:noProof/>
            <w:webHidden/>
          </w:rPr>
        </w:r>
        <w:r>
          <w:rPr>
            <w:noProof/>
            <w:webHidden/>
          </w:rPr>
          <w:fldChar w:fldCharType="separate"/>
        </w:r>
        <w:r>
          <w:rPr>
            <w:noProof/>
            <w:webHidden/>
          </w:rPr>
          <w:t>25</w:t>
        </w:r>
        <w:r>
          <w:rPr>
            <w:noProof/>
            <w:webHidden/>
          </w:rPr>
          <w:fldChar w:fldCharType="end"/>
        </w:r>
      </w:hyperlink>
    </w:p>
    <w:p w14:paraId="788CDD6A" w14:textId="1365236F" w:rsidR="00214B50" w:rsidRDefault="00214B50">
      <w:pPr>
        <w:pStyle w:val="TOC2"/>
        <w:rPr>
          <w:rFonts w:asciiTheme="minorHAnsi" w:eastAsiaTheme="minorEastAsia" w:hAnsiTheme="minorHAnsi"/>
          <w:noProof/>
          <w:kern w:val="2"/>
          <w:sz w:val="24"/>
          <w14:ligatures w14:val="standardContextual"/>
        </w:rPr>
      </w:pPr>
      <w:hyperlink w:anchor="_Toc242822352" w:history="1">
        <w:r w:rsidRPr="008110D3">
          <w:rPr>
            <w:rStyle w:val="Hyperlink"/>
            <w:noProof/>
          </w:rPr>
          <w:t>5.2 How the data are split, and why by time</w:t>
        </w:r>
        <w:r>
          <w:rPr>
            <w:noProof/>
            <w:webHidden/>
          </w:rPr>
          <w:tab/>
        </w:r>
        <w:r>
          <w:rPr>
            <w:noProof/>
            <w:webHidden/>
          </w:rPr>
          <w:fldChar w:fldCharType="begin"/>
        </w:r>
        <w:r>
          <w:rPr>
            <w:noProof/>
            <w:webHidden/>
          </w:rPr>
          <w:instrText xml:space="preserve"> PAGEREF _Toc242822352 \h </w:instrText>
        </w:r>
        <w:r>
          <w:rPr>
            <w:noProof/>
            <w:webHidden/>
          </w:rPr>
        </w:r>
        <w:r>
          <w:rPr>
            <w:noProof/>
            <w:webHidden/>
          </w:rPr>
          <w:fldChar w:fldCharType="separate"/>
        </w:r>
        <w:r>
          <w:rPr>
            <w:noProof/>
            <w:webHidden/>
          </w:rPr>
          <w:t>25</w:t>
        </w:r>
        <w:r>
          <w:rPr>
            <w:noProof/>
            <w:webHidden/>
          </w:rPr>
          <w:fldChar w:fldCharType="end"/>
        </w:r>
      </w:hyperlink>
    </w:p>
    <w:p w14:paraId="4F17280A" w14:textId="52072244" w:rsidR="00214B50" w:rsidRDefault="00214B50">
      <w:pPr>
        <w:pStyle w:val="TOC2"/>
        <w:rPr>
          <w:rFonts w:asciiTheme="minorHAnsi" w:eastAsiaTheme="minorEastAsia" w:hAnsiTheme="minorHAnsi"/>
          <w:noProof/>
          <w:kern w:val="2"/>
          <w:sz w:val="24"/>
          <w14:ligatures w14:val="standardContextual"/>
        </w:rPr>
      </w:pPr>
      <w:hyperlink w:anchor="_Toc242822353" w:history="1">
        <w:r w:rsidRPr="008110D3">
          <w:rPr>
            <w:rStyle w:val="Hyperlink"/>
            <w:noProof/>
          </w:rPr>
          <w:t>5.3 Features and models</w:t>
        </w:r>
        <w:r>
          <w:rPr>
            <w:noProof/>
            <w:webHidden/>
          </w:rPr>
          <w:tab/>
        </w:r>
        <w:r>
          <w:rPr>
            <w:noProof/>
            <w:webHidden/>
          </w:rPr>
          <w:fldChar w:fldCharType="begin"/>
        </w:r>
        <w:r>
          <w:rPr>
            <w:noProof/>
            <w:webHidden/>
          </w:rPr>
          <w:instrText xml:space="preserve"> PAGEREF _Toc242822353 \h </w:instrText>
        </w:r>
        <w:r>
          <w:rPr>
            <w:noProof/>
            <w:webHidden/>
          </w:rPr>
        </w:r>
        <w:r>
          <w:rPr>
            <w:noProof/>
            <w:webHidden/>
          </w:rPr>
          <w:fldChar w:fldCharType="separate"/>
        </w:r>
        <w:r>
          <w:rPr>
            <w:noProof/>
            <w:webHidden/>
          </w:rPr>
          <w:t>26</w:t>
        </w:r>
        <w:r>
          <w:rPr>
            <w:noProof/>
            <w:webHidden/>
          </w:rPr>
          <w:fldChar w:fldCharType="end"/>
        </w:r>
      </w:hyperlink>
    </w:p>
    <w:p w14:paraId="4667DD47" w14:textId="665709AF" w:rsidR="00214B50" w:rsidRDefault="00214B50">
      <w:pPr>
        <w:pStyle w:val="TOC2"/>
        <w:rPr>
          <w:rFonts w:asciiTheme="minorHAnsi" w:eastAsiaTheme="minorEastAsia" w:hAnsiTheme="minorHAnsi"/>
          <w:noProof/>
          <w:kern w:val="2"/>
          <w:sz w:val="24"/>
          <w14:ligatures w14:val="standardContextual"/>
        </w:rPr>
      </w:pPr>
      <w:hyperlink w:anchor="_Toc242822354" w:history="1">
        <w:r w:rsidRPr="008110D3">
          <w:rPr>
            <w:rStyle w:val="Hyperlink"/>
            <w:noProof/>
          </w:rPr>
          <w:t>5.4 Tuning on the validation week</w:t>
        </w:r>
        <w:r>
          <w:rPr>
            <w:noProof/>
            <w:webHidden/>
          </w:rPr>
          <w:tab/>
        </w:r>
        <w:r>
          <w:rPr>
            <w:noProof/>
            <w:webHidden/>
          </w:rPr>
          <w:fldChar w:fldCharType="begin"/>
        </w:r>
        <w:r>
          <w:rPr>
            <w:noProof/>
            <w:webHidden/>
          </w:rPr>
          <w:instrText xml:space="preserve"> PAGEREF _Toc242822354 \h </w:instrText>
        </w:r>
        <w:r>
          <w:rPr>
            <w:noProof/>
            <w:webHidden/>
          </w:rPr>
        </w:r>
        <w:r>
          <w:rPr>
            <w:noProof/>
            <w:webHidden/>
          </w:rPr>
          <w:fldChar w:fldCharType="separate"/>
        </w:r>
        <w:r>
          <w:rPr>
            <w:noProof/>
            <w:webHidden/>
          </w:rPr>
          <w:t>27</w:t>
        </w:r>
        <w:r>
          <w:rPr>
            <w:noProof/>
            <w:webHidden/>
          </w:rPr>
          <w:fldChar w:fldCharType="end"/>
        </w:r>
      </w:hyperlink>
    </w:p>
    <w:p w14:paraId="19A0B7E0" w14:textId="1D2EF1BA" w:rsidR="00214B50" w:rsidRDefault="00214B50">
      <w:pPr>
        <w:pStyle w:val="TOC2"/>
        <w:rPr>
          <w:rFonts w:asciiTheme="minorHAnsi" w:eastAsiaTheme="minorEastAsia" w:hAnsiTheme="minorHAnsi"/>
          <w:noProof/>
          <w:kern w:val="2"/>
          <w:sz w:val="24"/>
          <w14:ligatures w14:val="standardContextual"/>
        </w:rPr>
      </w:pPr>
      <w:hyperlink w:anchor="_Toc242822355" w:history="1">
        <w:r w:rsidRPr="008110D3">
          <w:rPr>
            <w:rStyle w:val="Hyperlink"/>
            <w:noProof/>
          </w:rPr>
          <w:t>5.5 Results on the test week</w:t>
        </w:r>
        <w:r>
          <w:rPr>
            <w:noProof/>
            <w:webHidden/>
          </w:rPr>
          <w:tab/>
        </w:r>
        <w:r>
          <w:rPr>
            <w:noProof/>
            <w:webHidden/>
          </w:rPr>
          <w:fldChar w:fldCharType="begin"/>
        </w:r>
        <w:r>
          <w:rPr>
            <w:noProof/>
            <w:webHidden/>
          </w:rPr>
          <w:instrText xml:space="preserve"> PAGEREF _Toc242822355 \h </w:instrText>
        </w:r>
        <w:r>
          <w:rPr>
            <w:noProof/>
            <w:webHidden/>
          </w:rPr>
        </w:r>
        <w:r>
          <w:rPr>
            <w:noProof/>
            <w:webHidden/>
          </w:rPr>
          <w:fldChar w:fldCharType="separate"/>
        </w:r>
        <w:r>
          <w:rPr>
            <w:noProof/>
            <w:webHidden/>
          </w:rPr>
          <w:t>27</w:t>
        </w:r>
        <w:r>
          <w:rPr>
            <w:noProof/>
            <w:webHidden/>
          </w:rPr>
          <w:fldChar w:fldCharType="end"/>
        </w:r>
      </w:hyperlink>
    </w:p>
    <w:p w14:paraId="45BAC000" w14:textId="61E46152" w:rsidR="00214B50" w:rsidRDefault="00214B50">
      <w:pPr>
        <w:pStyle w:val="TOC2"/>
        <w:rPr>
          <w:rFonts w:asciiTheme="minorHAnsi" w:eastAsiaTheme="minorEastAsia" w:hAnsiTheme="minorHAnsi"/>
          <w:noProof/>
          <w:kern w:val="2"/>
          <w:sz w:val="24"/>
          <w14:ligatures w14:val="standardContextual"/>
        </w:rPr>
      </w:pPr>
      <w:hyperlink w:anchor="_Toc242822356" w:history="1">
        <w:r w:rsidRPr="008110D3">
          <w:rPr>
            <w:rStyle w:val="Hyperlink"/>
            <w:noProof/>
          </w:rPr>
          <w:t>5.6 Robustness checks</w:t>
        </w:r>
        <w:r>
          <w:rPr>
            <w:noProof/>
            <w:webHidden/>
          </w:rPr>
          <w:tab/>
        </w:r>
        <w:r>
          <w:rPr>
            <w:noProof/>
            <w:webHidden/>
          </w:rPr>
          <w:fldChar w:fldCharType="begin"/>
        </w:r>
        <w:r>
          <w:rPr>
            <w:noProof/>
            <w:webHidden/>
          </w:rPr>
          <w:instrText xml:space="preserve"> PAGEREF _Toc242822356 \h </w:instrText>
        </w:r>
        <w:r>
          <w:rPr>
            <w:noProof/>
            <w:webHidden/>
          </w:rPr>
        </w:r>
        <w:r>
          <w:rPr>
            <w:noProof/>
            <w:webHidden/>
          </w:rPr>
          <w:fldChar w:fldCharType="separate"/>
        </w:r>
        <w:r>
          <w:rPr>
            <w:noProof/>
            <w:webHidden/>
          </w:rPr>
          <w:t>30</w:t>
        </w:r>
        <w:r>
          <w:rPr>
            <w:noProof/>
            <w:webHidden/>
          </w:rPr>
          <w:fldChar w:fldCharType="end"/>
        </w:r>
      </w:hyperlink>
    </w:p>
    <w:p w14:paraId="28649F9C" w14:textId="0634C8DA" w:rsidR="00214B50" w:rsidRDefault="00214B50">
      <w:pPr>
        <w:pStyle w:val="TOC2"/>
        <w:rPr>
          <w:rFonts w:asciiTheme="minorHAnsi" w:eastAsiaTheme="minorEastAsia" w:hAnsiTheme="minorHAnsi"/>
          <w:noProof/>
          <w:kern w:val="2"/>
          <w:sz w:val="24"/>
          <w14:ligatures w14:val="standardContextual"/>
        </w:rPr>
      </w:pPr>
      <w:hyperlink w:anchor="_Toc242822357" w:history="1">
        <w:r w:rsidRPr="008110D3">
          <w:rPr>
            <w:rStyle w:val="Hyperlink"/>
            <w:noProof/>
          </w:rPr>
          <w:t>5.7 Interpreting the model</w:t>
        </w:r>
        <w:r>
          <w:rPr>
            <w:noProof/>
            <w:webHidden/>
          </w:rPr>
          <w:tab/>
        </w:r>
        <w:r>
          <w:rPr>
            <w:noProof/>
            <w:webHidden/>
          </w:rPr>
          <w:fldChar w:fldCharType="begin"/>
        </w:r>
        <w:r>
          <w:rPr>
            <w:noProof/>
            <w:webHidden/>
          </w:rPr>
          <w:instrText xml:space="preserve"> PAGEREF _Toc242822357 \h </w:instrText>
        </w:r>
        <w:r>
          <w:rPr>
            <w:noProof/>
            <w:webHidden/>
          </w:rPr>
        </w:r>
        <w:r>
          <w:rPr>
            <w:noProof/>
            <w:webHidden/>
          </w:rPr>
          <w:fldChar w:fldCharType="separate"/>
        </w:r>
        <w:r>
          <w:rPr>
            <w:noProof/>
            <w:webHidden/>
          </w:rPr>
          <w:t>31</w:t>
        </w:r>
        <w:r>
          <w:rPr>
            <w:noProof/>
            <w:webHidden/>
          </w:rPr>
          <w:fldChar w:fldCharType="end"/>
        </w:r>
      </w:hyperlink>
    </w:p>
    <w:p w14:paraId="374BF4D2" w14:textId="47247558" w:rsidR="00214B50" w:rsidRDefault="00214B50">
      <w:pPr>
        <w:pStyle w:val="TOC2"/>
        <w:rPr>
          <w:rFonts w:asciiTheme="minorHAnsi" w:eastAsiaTheme="minorEastAsia" w:hAnsiTheme="minorHAnsi"/>
          <w:noProof/>
          <w:kern w:val="2"/>
          <w:sz w:val="24"/>
          <w14:ligatures w14:val="standardContextual"/>
        </w:rPr>
      </w:pPr>
      <w:hyperlink w:anchor="_Toc242822358" w:history="1">
        <w:r w:rsidRPr="008110D3">
          <w:rPr>
            <w:rStyle w:val="Hyperlink"/>
            <w:noProof/>
          </w:rPr>
          <w:t>5.8 Error analysis</w:t>
        </w:r>
        <w:r>
          <w:rPr>
            <w:noProof/>
            <w:webHidden/>
          </w:rPr>
          <w:tab/>
        </w:r>
        <w:r>
          <w:rPr>
            <w:noProof/>
            <w:webHidden/>
          </w:rPr>
          <w:fldChar w:fldCharType="begin"/>
        </w:r>
        <w:r>
          <w:rPr>
            <w:noProof/>
            <w:webHidden/>
          </w:rPr>
          <w:instrText xml:space="preserve"> PAGEREF _Toc242822358 \h </w:instrText>
        </w:r>
        <w:r>
          <w:rPr>
            <w:noProof/>
            <w:webHidden/>
          </w:rPr>
        </w:r>
        <w:r>
          <w:rPr>
            <w:noProof/>
            <w:webHidden/>
          </w:rPr>
          <w:fldChar w:fldCharType="separate"/>
        </w:r>
        <w:r>
          <w:rPr>
            <w:noProof/>
            <w:webHidden/>
          </w:rPr>
          <w:t>33</w:t>
        </w:r>
        <w:r>
          <w:rPr>
            <w:noProof/>
            <w:webHidden/>
          </w:rPr>
          <w:fldChar w:fldCharType="end"/>
        </w:r>
      </w:hyperlink>
    </w:p>
    <w:p w14:paraId="77FBEB43" w14:textId="621A7751" w:rsidR="00214B50" w:rsidRDefault="00214B50">
      <w:pPr>
        <w:pStyle w:val="TOC1"/>
        <w:rPr>
          <w:rFonts w:asciiTheme="minorHAnsi" w:eastAsiaTheme="minorEastAsia" w:hAnsiTheme="minorHAnsi"/>
          <w:b w:val="0"/>
          <w:noProof/>
          <w:kern w:val="2"/>
          <w:sz w:val="24"/>
          <w14:ligatures w14:val="standardContextual"/>
        </w:rPr>
      </w:pPr>
      <w:hyperlink w:anchor="_Toc242822359" w:history="1">
        <w:r w:rsidRPr="008110D3">
          <w:rPr>
            <w:rStyle w:val="Hyperlink"/>
            <w:noProof/>
          </w:rPr>
          <w:t>CHAPTER 6. PRESCRIPTIVE ANALYSIS</w:t>
        </w:r>
        <w:r>
          <w:rPr>
            <w:noProof/>
            <w:webHidden/>
          </w:rPr>
          <w:tab/>
        </w:r>
        <w:r>
          <w:rPr>
            <w:noProof/>
            <w:webHidden/>
          </w:rPr>
          <w:fldChar w:fldCharType="begin"/>
        </w:r>
        <w:r>
          <w:rPr>
            <w:noProof/>
            <w:webHidden/>
          </w:rPr>
          <w:instrText xml:space="preserve"> PAGEREF _Toc242822359 \h </w:instrText>
        </w:r>
        <w:r>
          <w:rPr>
            <w:noProof/>
            <w:webHidden/>
          </w:rPr>
        </w:r>
        <w:r>
          <w:rPr>
            <w:noProof/>
            <w:webHidden/>
          </w:rPr>
          <w:fldChar w:fldCharType="separate"/>
        </w:r>
        <w:r>
          <w:rPr>
            <w:noProof/>
            <w:webHidden/>
          </w:rPr>
          <w:t>34</w:t>
        </w:r>
        <w:r>
          <w:rPr>
            <w:noProof/>
            <w:webHidden/>
          </w:rPr>
          <w:fldChar w:fldCharType="end"/>
        </w:r>
      </w:hyperlink>
    </w:p>
    <w:p w14:paraId="167D546A" w14:textId="06606C15" w:rsidR="00214B50" w:rsidRDefault="00214B50">
      <w:pPr>
        <w:pStyle w:val="TOC2"/>
        <w:rPr>
          <w:rFonts w:asciiTheme="minorHAnsi" w:eastAsiaTheme="minorEastAsia" w:hAnsiTheme="minorHAnsi"/>
          <w:noProof/>
          <w:kern w:val="2"/>
          <w:sz w:val="24"/>
          <w14:ligatures w14:val="standardContextual"/>
        </w:rPr>
      </w:pPr>
      <w:hyperlink w:anchor="_Toc242822360" w:history="1">
        <w:r w:rsidRPr="008110D3">
          <w:rPr>
            <w:rStyle w:val="Hyperlink"/>
            <w:noProof/>
          </w:rPr>
          <w:t>6.1 Decision rule</w:t>
        </w:r>
        <w:r>
          <w:rPr>
            <w:noProof/>
            <w:webHidden/>
          </w:rPr>
          <w:tab/>
        </w:r>
        <w:r>
          <w:rPr>
            <w:noProof/>
            <w:webHidden/>
          </w:rPr>
          <w:fldChar w:fldCharType="begin"/>
        </w:r>
        <w:r>
          <w:rPr>
            <w:noProof/>
            <w:webHidden/>
          </w:rPr>
          <w:instrText xml:space="preserve"> PAGEREF _Toc242822360 \h </w:instrText>
        </w:r>
        <w:r>
          <w:rPr>
            <w:noProof/>
            <w:webHidden/>
          </w:rPr>
        </w:r>
        <w:r>
          <w:rPr>
            <w:noProof/>
            <w:webHidden/>
          </w:rPr>
          <w:fldChar w:fldCharType="separate"/>
        </w:r>
        <w:r>
          <w:rPr>
            <w:noProof/>
            <w:webHidden/>
          </w:rPr>
          <w:t>34</w:t>
        </w:r>
        <w:r>
          <w:rPr>
            <w:noProof/>
            <w:webHidden/>
          </w:rPr>
          <w:fldChar w:fldCharType="end"/>
        </w:r>
      </w:hyperlink>
    </w:p>
    <w:p w14:paraId="611C2FB6" w14:textId="0CC79D86" w:rsidR="00214B50" w:rsidRDefault="00214B50">
      <w:pPr>
        <w:pStyle w:val="TOC2"/>
        <w:rPr>
          <w:rFonts w:asciiTheme="minorHAnsi" w:eastAsiaTheme="minorEastAsia" w:hAnsiTheme="minorHAnsi"/>
          <w:noProof/>
          <w:kern w:val="2"/>
          <w:sz w:val="24"/>
          <w14:ligatures w14:val="standardContextual"/>
        </w:rPr>
      </w:pPr>
      <w:hyperlink w:anchor="_Toc242822361" w:history="1">
        <w:r w:rsidRPr="008110D3">
          <w:rPr>
            <w:rStyle w:val="Hyperlink"/>
            <w:noProof/>
          </w:rPr>
          <w:t>6.2 Expected sentiment next week</w:t>
        </w:r>
        <w:r>
          <w:rPr>
            <w:noProof/>
            <w:webHidden/>
          </w:rPr>
          <w:tab/>
        </w:r>
        <w:r>
          <w:rPr>
            <w:noProof/>
            <w:webHidden/>
          </w:rPr>
          <w:fldChar w:fldCharType="begin"/>
        </w:r>
        <w:r>
          <w:rPr>
            <w:noProof/>
            <w:webHidden/>
          </w:rPr>
          <w:instrText xml:space="preserve"> PAGEREF _Toc242822361 \h </w:instrText>
        </w:r>
        <w:r>
          <w:rPr>
            <w:noProof/>
            <w:webHidden/>
          </w:rPr>
        </w:r>
        <w:r>
          <w:rPr>
            <w:noProof/>
            <w:webHidden/>
          </w:rPr>
          <w:fldChar w:fldCharType="separate"/>
        </w:r>
        <w:r>
          <w:rPr>
            <w:noProof/>
            <w:webHidden/>
          </w:rPr>
          <w:t>34</w:t>
        </w:r>
        <w:r>
          <w:rPr>
            <w:noProof/>
            <w:webHidden/>
          </w:rPr>
          <w:fldChar w:fldCharType="end"/>
        </w:r>
      </w:hyperlink>
    </w:p>
    <w:p w14:paraId="115F44B8" w14:textId="5CFB8C76" w:rsidR="00214B50" w:rsidRDefault="00214B50">
      <w:pPr>
        <w:pStyle w:val="TOC2"/>
        <w:rPr>
          <w:rFonts w:asciiTheme="minorHAnsi" w:eastAsiaTheme="minorEastAsia" w:hAnsiTheme="minorHAnsi"/>
          <w:noProof/>
          <w:kern w:val="2"/>
          <w:sz w:val="24"/>
          <w14:ligatures w14:val="standardContextual"/>
        </w:rPr>
      </w:pPr>
      <w:hyperlink w:anchor="_Toc242822362" w:history="1">
        <w:r w:rsidRPr="008110D3">
          <w:rPr>
            <w:rStyle w:val="Hyperlink"/>
            <w:noProof/>
          </w:rPr>
          <w:t>6.3 Priority matrix</w:t>
        </w:r>
        <w:r>
          <w:rPr>
            <w:noProof/>
            <w:webHidden/>
          </w:rPr>
          <w:tab/>
        </w:r>
        <w:r>
          <w:rPr>
            <w:noProof/>
            <w:webHidden/>
          </w:rPr>
          <w:fldChar w:fldCharType="begin"/>
        </w:r>
        <w:r>
          <w:rPr>
            <w:noProof/>
            <w:webHidden/>
          </w:rPr>
          <w:instrText xml:space="preserve"> PAGEREF _Toc242822362 \h </w:instrText>
        </w:r>
        <w:r>
          <w:rPr>
            <w:noProof/>
            <w:webHidden/>
          </w:rPr>
        </w:r>
        <w:r>
          <w:rPr>
            <w:noProof/>
            <w:webHidden/>
          </w:rPr>
          <w:fldChar w:fldCharType="separate"/>
        </w:r>
        <w:r>
          <w:rPr>
            <w:noProof/>
            <w:webHidden/>
          </w:rPr>
          <w:t>35</w:t>
        </w:r>
        <w:r>
          <w:rPr>
            <w:noProof/>
            <w:webHidden/>
          </w:rPr>
          <w:fldChar w:fldCharType="end"/>
        </w:r>
      </w:hyperlink>
    </w:p>
    <w:p w14:paraId="0EDBF407" w14:textId="2D1D9975" w:rsidR="00214B50" w:rsidRDefault="00214B50">
      <w:pPr>
        <w:pStyle w:val="TOC2"/>
        <w:rPr>
          <w:rFonts w:asciiTheme="minorHAnsi" w:eastAsiaTheme="minorEastAsia" w:hAnsiTheme="minorHAnsi"/>
          <w:noProof/>
          <w:kern w:val="2"/>
          <w:sz w:val="24"/>
          <w14:ligatures w14:val="standardContextual"/>
        </w:rPr>
      </w:pPr>
      <w:hyperlink w:anchor="_Toc242822363" w:history="1">
        <w:r w:rsidRPr="008110D3">
          <w:rPr>
            <w:rStyle w:val="Hyperlink"/>
            <w:noProof/>
          </w:rPr>
          <w:t>6.4 What-if simulation and alert rule</w:t>
        </w:r>
        <w:r>
          <w:rPr>
            <w:noProof/>
            <w:webHidden/>
          </w:rPr>
          <w:tab/>
        </w:r>
        <w:r>
          <w:rPr>
            <w:noProof/>
            <w:webHidden/>
          </w:rPr>
          <w:fldChar w:fldCharType="begin"/>
        </w:r>
        <w:r>
          <w:rPr>
            <w:noProof/>
            <w:webHidden/>
          </w:rPr>
          <w:instrText xml:space="preserve"> PAGEREF _Toc242822363 \h </w:instrText>
        </w:r>
        <w:r>
          <w:rPr>
            <w:noProof/>
            <w:webHidden/>
          </w:rPr>
        </w:r>
        <w:r>
          <w:rPr>
            <w:noProof/>
            <w:webHidden/>
          </w:rPr>
          <w:fldChar w:fldCharType="separate"/>
        </w:r>
        <w:r>
          <w:rPr>
            <w:noProof/>
            <w:webHidden/>
          </w:rPr>
          <w:t>36</w:t>
        </w:r>
        <w:r>
          <w:rPr>
            <w:noProof/>
            <w:webHidden/>
          </w:rPr>
          <w:fldChar w:fldCharType="end"/>
        </w:r>
      </w:hyperlink>
    </w:p>
    <w:p w14:paraId="272D7853" w14:textId="61CE2013" w:rsidR="00214B50" w:rsidRDefault="00214B50">
      <w:pPr>
        <w:pStyle w:val="TOC2"/>
        <w:rPr>
          <w:rFonts w:asciiTheme="minorHAnsi" w:eastAsiaTheme="minorEastAsia" w:hAnsiTheme="minorHAnsi"/>
          <w:noProof/>
          <w:kern w:val="2"/>
          <w:sz w:val="24"/>
          <w14:ligatures w14:val="standardContextual"/>
        </w:rPr>
      </w:pPr>
      <w:hyperlink w:anchor="_Toc242822364" w:history="1">
        <w:r w:rsidRPr="008110D3">
          <w:rPr>
            <w:rStyle w:val="Hyperlink"/>
            <w:noProof/>
          </w:rPr>
          <w:t>6.5 Recommendations</w:t>
        </w:r>
        <w:r>
          <w:rPr>
            <w:noProof/>
            <w:webHidden/>
          </w:rPr>
          <w:tab/>
        </w:r>
        <w:r>
          <w:rPr>
            <w:noProof/>
            <w:webHidden/>
          </w:rPr>
          <w:fldChar w:fldCharType="begin"/>
        </w:r>
        <w:r>
          <w:rPr>
            <w:noProof/>
            <w:webHidden/>
          </w:rPr>
          <w:instrText xml:space="preserve"> PAGEREF _Toc242822364 \h </w:instrText>
        </w:r>
        <w:r>
          <w:rPr>
            <w:noProof/>
            <w:webHidden/>
          </w:rPr>
        </w:r>
        <w:r>
          <w:rPr>
            <w:noProof/>
            <w:webHidden/>
          </w:rPr>
          <w:fldChar w:fldCharType="separate"/>
        </w:r>
        <w:r>
          <w:rPr>
            <w:noProof/>
            <w:webHidden/>
          </w:rPr>
          <w:t>37</w:t>
        </w:r>
        <w:r>
          <w:rPr>
            <w:noProof/>
            <w:webHidden/>
          </w:rPr>
          <w:fldChar w:fldCharType="end"/>
        </w:r>
      </w:hyperlink>
    </w:p>
    <w:p w14:paraId="166DE272" w14:textId="1F2CF8C3" w:rsidR="00214B50" w:rsidRDefault="00214B50">
      <w:pPr>
        <w:pStyle w:val="TOC2"/>
        <w:rPr>
          <w:rFonts w:asciiTheme="minorHAnsi" w:eastAsiaTheme="minorEastAsia" w:hAnsiTheme="minorHAnsi"/>
          <w:noProof/>
          <w:kern w:val="2"/>
          <w:sz w:val="24"/>
          <w14:ligatures w14:val="standardContextual"/>
        </w:rPr>
      </w:pPr>
      <w:hyperlink w:anchor="_Toc242822365" w:history="1">
        <w:r w:rsidRPr="008110D3">
          <w:rPr>
            <w:rStyle w:val="Hyperlink"/>
            <w:noProof/>
          </w:rPr>
          <w:t>6.6 Action plan for next week</w:t>
        </w:r>
        <w:r>
          <w:rPr>
            <w:noProof/>
            <w:webHidden/>
          </w:rPr>
          <w:tab/>
        </w:r>
        <w:r>
          <w:rPr>
            <w:noProof/>
            <w:webHidden/>
          </w:rPr>
          <w:fldChar w:fldCharType="begin"/>
        </w:r>
        <w:r>
          <w:rPr>
            <w:noProof/>
            <w:webHidden/>
          </w:rPr>
          <w:instrText xml:space="preserve"> PAGEREF _Toc242822365 \h </w:instrText>
        </w:r>
        <w:r>
          <w:rPr>
            <w:noProof/>
            <w:webHidden/>
          </w:rPr>
        </w:r>
        <w:r>
          <w:rPr>
            <w:noProof/>
            <w:webHidden/>
          </w:rPr>
          <w:fldChar w:fldCharType="separate"/>
        </w:r>
        <w:r>
          <w:rPr>
            <w:noProof/>
            <w:webHidden/>
          </w:rPr>
          <w:t>38</w:t>
        </w:r>
        <w:r>
          <w:rPr>
            <w:noProof/>
            <w:webHidden/>
          </w:rPr>
          <w:fldChar w:fldCharType="end"/>
        </w:r>
      </w:hyperlink>
    </w:p>
    <w:p w14:paraId="1094DE2C" w14:textId="6C45F51B" w:rsidR="00214B50" w:rsidRDefault="00214B50">
      <w:pPr>
        <w:pStyle w:val="TOC2"/>
        <w:rPr>
          <w:rFonts w:asciiTheme="minorHAnsi" w:eastAsiaTheme="minorEastAsia" w:hAnsiTheme="minorHAnsi"/>
          <w:noProof/>
          <w:kern w:val="2"/>
          <w:sz w:val="24"/>
          <w14:ligatures w14:val="standardContextual"/>
        </w:rPr>
      </w:pPr>
      <w:hyperlink w:anchor="_Toc242822366" w:history="1">
        <w:r w:rsidRPr="008110D3">
          <w:rPr>
            <w:rStyle w:val="Hyperlink"/>
            <w:noProof/>
          </w:rPr>
          <w:t>6.7 Monitoring dashboard</w:t>
        </w:r>
        <w:r>
          <w:rPr>
            <w:noProof/>
            <w:webHidden/>
          </w:rPr>
          <w:tab/>
        </w:r>
        <w:r>
          <w:rPr>
            <w:noProof/>
            <w:webHidden/>
          </w:rPr>
          <w:fldChar w:fldCharType="begin"/>
        </w:r>
        <w:r>
          <w:rPr>
            <w:noProof/>
            <w:webHidden/>
          </w:rPr>
          <w:instrText xml:space="preserve"> PAGEREF _Toc242822366 \h </w:instrText>
        </w:r>
        <w:r>
          <w:rPr>
            <w:noProof/>
            <w:webHidden/>
          </w:rPr>
        </w:r>
        <w:r>
          <w:rPr>
            <w:noProof/>
            <w:webHidden/>
          </w:rPr>
          <w:fldChar w:fldCharType="separate"/>
        </w:r>
        <w:r>
          <w:rPr>
            <w:noProof/>
            <w:webHidden/>
          </w:rPr>
          <w:t>39</w:t>
        </w:r>
        <w:r>
          <w:rPr>
            <w:noProof/>
            <w:webHidden/>
          </w:rPr>
          <w:fldChar w:fldCharType="end"/>
        </w:r>
      </w:hyperlink>
    </w:p>
    <w:p w14:paraId="3A1BFEA6" w14:textId="6AB58AC4" w:rsidR="00214B50" w:rsidRDefault="00214B50">
      <w:pPr>
        <w:pStyle w:val="TOC1"/>
        <w:rPr>
          <w:rFonts w:asciiTheme="minorHAnsi" w:eastAsiaTheme="minorEastAsia" w:hAnsiTheme="minorHAnsi"/>
          <w:b w:val="0"/>
          <w:noProof/>
          <w:kern w:val="2"/>
          <w:sz w:val="24"/>
          <w14:ligatures w14:val="standardContextual"/>
        </w:rPr>
      </w:pPr>
      <w:hyperlink w:anchor="_Toc242822367" w:history="1">
        <w:r w:rsidRPr="008110D3">
          <w:rPr>
            <w:rStyle w:val="Hyperlink"/>
            <w:noProof/>
          </w:rPr>
          <w:t>CHAPTER 7. CONCLUSION</w:t>
        </w:r>
        <w:r>
          <w:rPr>
            <w:noProof/>
            <w:webHidden/>
          </w:rPr>
          <w:tab/>
        </w:r>
        <w:r>
          <w:rPr>
            <w:noProof/>
            <w:webHidden/>
          </w:rPr>
          <w:fldChar w:fldCharType="begin"/>
        </w:r>
        <w:r>
          <w:rPr>
            <w:noProof/>
            <w:webHidden/>
          </w:rPr>
          <w:instrText xml:space="preserve"> PAGEREF _Toc242822367 \h </w:instrText>
        </w:r>
        <w:r>
          <w:rPr>
            <w:noProof/>
            <w:webHidden/>
          </w:rPr>
        </w:r>
        <w:r>
          <w:rPr>
            <w:noProof/>
            <w:webHidden/>
          </w:rPr>
          <w:fldChar w:fldCharType="separate"/>
        </w:r>
        <w:r>
          <w:rPr>
            <w:noProof/>
            <w:webHidden/>
          </w:rPr>
          <w:t>41</w:t>
        </w:r>
        <w:r>
          <w:rPr>
            <w:noProof/>
            <w:webHidden/>
          </w:rPr>
          <w:fldChar w:fldCharType="end"/>
        </w:r>
      </w:hyperlink>
    </w:p>
    <w:p w14:paraId="5F04F6C7" w14:textId="0884EA47" w:rsidR="00214B50" w:rsidRDefault="00214B50">
      <w:pPr>
        <w:pStyle w:val="TOC2"/>
        <w:rPr>
          <w:rFonts w:asciiTheme="minorHAnsi" w:eastAsiaTheme="minorEastAsia" w:hAnsiTheme="minorHAnsi"/>
          <w:noProof/>
          <w:kern w:val="2"/>
          <w:sz w:val="24"/>
          <w14:ligatures w14:val="standardContextual"/>
        </w:rPr>
      </w:pPr>
      <w:hyperlink w:anchor="_Toc242822368" w:history="1">
        <w:r w:rsidRPr="008110D3">
          <w:rPr>
            <w:rStyle w:val="Hyperlink"/>
            <w:noProof/>
          </w:rPr>
          <w:t>7.1 Answers to the research questions</w:t>
        </w:r>
        <w:r>
          <w:rPr>
            <w:noProof/>
            <w:webHidden/>
          </w:rPr>
          <w:tab/>
        </w:r>
        <w:r>
          <w:rPr>
            <w:noProof/>
            <w:webHidden/>
          </w:rPr>
          <w:fldChar w:fldCharType="begin"/>
        </w:r>
        <w:r>
          <w:rPr>
            <w:noProof/>
            <w:webHidden/>
          </w:rPr>
          <w:instrText xml:space="preserve"> PAGEREF _Toc242822368 \h </w:instrText>
        </w:r>
        <w:r>
          <w:rPr>
            <w:noProof/>
            <w:webHidden/>
          </w:rPr>
        </w:r>
        <w:r>
          <w:rPr>
            <w:noProof/>
            <w:webHidden/>
          </w:rPr>
          <w:fldChar w:fldCharType="separate"/>
        </w:r>
        <w:r>
          <w:rPr>
            <w:noProof/>
            <w:webHidden/>
          </w:rPr>
          <w:t>41</w:t>
        </w:r>
        <w:r>
          <w:rPr>
            <w:noProof/>
            <w:webHidden/>
          </w:rPr>
          <w:fldChar w:fldCharType="end"/>
        </w:r>
      </w:hyperlink>
    </w:p>
    <w:p w14:paraId="5C7C0D47" w14:textId="4F93E982" w:rsidR="00214B50" w:rsidRDefault="00214B50">
      <w:pPr>
        <w:pStyle w:val="TOC2"/>
        <w:rPr>
          <w:rFonts w:asciiTheme="minorHAnsi" w:eastAsiaTheme="minorEastAsia" w:hAnsiTheme="minorHAnsi"/>
          <w:noProof/>
          <w:kern w:val="2"/>
          <w:sz w:val="24"/>
          <w14:ligatures w14:val="standardContextual"/>
        </w:rPr>
      </w:pPr>
      <w:hyperlink w:anchor="_Toc242822369" w:history="1">
        <w:r w:rsidRPr="008110D3">
          <w:rPr>
            <w:rStyle w:val="Hyperlink"/>
            <w:noProof/>
          </w:rPr>
          <w:t>7.2 Limitations</w:t>
        </w:r>
        <w:r>
          <w:rPr>
            <w:noProof/>
            <w:webHidden/>
          </w:rPr>
          <w:tab/>
        </w:r>
        <w:r>
          <w:rPr>
            <w:noProof/>
            <w:webHidden/>
          </w:rPr>
          <w:fldChar w:fldCharType="begin"/>
        </w:r>
        <w:r>
          <w:rPr>
            <w:noProof/>
            <w:webHidden/>
          </w:rPr>
          <w:instrText xml:space="preserve"> PAGEREF _Toc242822369 \h </w:instrText>
        </w:r>
        <w:r>
          <w:rPr>
            <w:noProof/>
            <w:webHidden/>
          </w:rPr>
        </w:r>
        <w:r>
          <w:rPr>
            <w:noProof/>
            <w:webHidden/>
          </w:rPr>
          <w:fldChar w:fldCharType="separate"/>
        </w:r>
        <w:r>
          <w:rPr>
            <w:noProof/>
            <w:webHidden/>
          </w:rPr>
          <w:t>41</w:t>
        </w:r>
        <w:r>
          <w:rPr>
            <w:noProof/>
            <w:webHidden/>
          </w:rPr>
          <w:fldChar w:fldCharType="end"/>
        </w:r>
      </w:hyperlink>
    </w:p>
    <w:p w14:paraId="1E164698" w14:textId="463A3F5E" w:rsidR="00214B50" w:rsidRDefault="00214B50">
      <w:pPr>
        <w:pStyle w:val="TOC2"/>
        <w:rPr>
          <w:rFonts w:asciiTheme="minorHAnsi" w:eastAsiaTheme="minorEastAsia" w:hAnsiTheme="minorHAnsi"/>
          <w:noProof/>
          <w:kern w:val="2"/>
          <w:sz w:val="24"/>
          <w14:ligatures w14:val="standardContextual"/>
        </w:rPr>
      </w:pPr>
      <w:hyperlink w:anchor="_Toc242822370" w:history="1">
        <w:r w:rsidRPr="008110D3">
          <w:rPr>
            <w:rStyle w:val="Hyperlink"/>
            <w:noProof/>
          </w:rPr>
          <w:t>7.3 Future work</w:t>
        </w:r>
        <w:r>
          <w:rPr>
            <w:noProof/>
            <w:webHidden/>
          </w:rPr>
          <w:tab/>
        </w:r>
        <w:r>
          <w:rPr>
            <w:noProof/>
            <w:webHidden/>
          </w:rPr>
          <w:fldChar w:fldCharType="begin"/>
        </w:r>
        <w:r>
          <w:rPr>
            <w:noProof/>
            <w:webHidden/>
          </w:rPr>
          <w:instrText xml:space="preserve"> PAGEREF _Toc242822370 \h </w:instrText>
        </w:r>
        <w:r>
          <w:rPr>
            <w:noProof/>
            <w:webHidden/>
          </w:rPr>
        </w:r>
        <w:r>
          <w:rPr>
            <w:noProof/>
            <w:webHidden/>
          </w:rPr>
          <w:fldChar w:fldCharType="separate"/>
        </w:r>
        <w:r>
          <w:rPr>
            <w:noProof/>
            <w:webHidden/>
          </w:rPr>
          <w:t>42</w:t>
        </w:r>
        <w:r>
          <w:rPr>
            <w:noProof/>
            <w:webHidden/>
          </w:rPr>
          <w:fldChar w:fldCharType="end"/>
        </w:r>
      </w:hyperlink>
    </w:p>
    <w:p w14:paraId="579EFAFA" w14:textId="18078D58" w:rsidR="00214B50" w:rsidRDefault="00214B50">
      <w:pPr>
        <w:pStyle w:val="TOC1"/>
        <w:rPr>
          <w:rFonts w:asciiTheme="minorHAnsi" w:eastAsiaTheme="minorEastAsia" w:hAnsiTheme="minorHAnsi"/>
          <w:b w:val="0"/>
          <w:noProof/>
          <w:kern w:val="2"/>
          <w:sz w:val="24"/>
          <w14:ligatures w14:val="standardContextual"/>
        </w:rPr>
      </w:pPr>
      <w:hyperlink w:anchor="_Toc242822371" w:history="1">
        <w:r w:rsidRPr="008110D3">
          <w:rPr>
            <w:rStyle w:val="Hyperlink"/>
            <w:noProof/>
          </w:rPr>
          <w:t>CHAPTER 8. TASK ALLOCATION</w:t>
        </w:r>
        <w:r>
          <w:rPr>
            <w:noProof/>
            <w:webHidden/>
          </w:rPr>
          <w:tab/>
        </w:r>
        <w:r>
          <w:rPr>
            <w:noProof/>
            <w:webHidden/>
          </w:rPr>
          <w:fldChar w:fldCharType="begin"/>
        </w:r>
        <w:r>
          <w:rPr>
            <w:noProof/>
            <w:webHidden/>
          </w:rPr>
          <w:instrText xml:space="preserve"> PAGEREF _Toc242822371 \h </w:instrText>
        </w:r>
        <w:r>
          <w:rPr>
            <w:noProof/>
            <w:webHidden/>
          </w:rPr>
        </w:r>
        <w:r>
          <w:rPr>
            <w:noProof/>
            <w:webHidden/>
          </w:rPr>
          <w:fldChar w:fldCharType="separate"/>
        </w:r>
        <w:r>
          <w:rPr>
            <w:noProof/>
            <w:webHidden/>
          </w:rPr>
          <w:t>43</w:t>
        </w:r>
        <w:r>
          <w:rPr>
            <w:noProof/>
            <w:webHidden/>
          </w:rPr>
          <w:fldChar w:fldCharType="end"/>
        </w:r>
      </w:hyperlink>
    </w:p>
    <w:p w14:paraId="090F26C9" w14:textId="71BC365F" w:rsidR="00214B50" w:rsidRDefault="00214B50">
      <w:pPr>
        <w:pStyle w:val="TOC1"/>
        <w:rPr>
          <w:rFonts w:asciiTheme="minorHAnsi" w:eastAsiaTheme="minorEastAsia" w:hAnsiTheme="minorHAnsi"/>
          <w:b w:val="0"/>
          <w:noProof/>
          <w:kern w:val="2"/>
          <w:sz w:val="24"/>
          <w14:ligatures w14:val="standardContextual"/>
        </w:rPr>
      </w:pPr>
      <w:hyperlink w:anchor="_Toc242822372" w:history="1">
        <w:r w:rsidRPr="008110D3">
          <w:rPr>
            <w:rStyle w:val="Hyperlink"/>
            <w:noProof/>
          </w:rPr>
          <w:t>REFERENCES</w:t>
        </w:r>
        <w:r>
          <w:rPr>
            <w:noProof/>
            <w:webHidden/>
          </w:rPr>
          <w:tab/>
        </w:r>
        <w:r>
          <w:rPr>
            <w:noProof/>
            <w:webHidden/>
          </w:rPr>
          <w:fldChar w:fldCharType="begin"/>
        </w:r>
        <w:r>
          <w:rPr>
            <w:noProof/>
            <w:webHidden/>
          </w:rPr>
          <w:instrText xml:space="preserve"> PAGEREF _Toc242822372 \h </w:instrText>
        </w:r>
        <w:r>
          <w:rPr>
            <w:noProof/>
            <w:webHidden/>
          </w:rPr>
        </w:r>
        <w:r>
          <w:rPr>
            <w:noProof/>
            <w:webHidden/>
          </w:rPr>
          <w:fldChar w:fldCharType="separate"/>
        </w:r>
        <w:r>
          <w:rPr>
            <w:noProof/>
            <w:webHidden/>
          </w:rPr>
          <w:t>44</w:t>
        </w:r>
        <w:r>
          <w:rPr>
            <w:noProof/>
            <w:webHidden/>
          </w:rPr>
          <w:fldChar w:fldCharType="end"/>
        </w:r>
      </w:hyperlink>
    </w:p>
    <w:p w14:paraId="7C511194" w14:textId="254F97F5" w:rsidR="00743F7E" w:rsidRPr="00CD4375" w:rsidRDefault="00F772AD" w:rsidP="00CD4375">
      <w:pPr>
        <w:pStyle w:val="TOC1"/>
        <w:rPr>
          <w:lang w:val="vi-VN"/>
        </w:rPr>
      </w:pPr>
      <w:r>
        <w:fldChar w:fldCharType="end"/>
      </w:r>
      <w:r w:rsidR="00DB2364">
        <w:rPr>
          <w:szCs w:val="26"/>
        </w:rPr>
        <w:br w:type="page"/>
      </w:r>
    </w:p>
    <w:p w14:paraId="4D1C50A1" w14:textId="77777777" w:rsidR="007E6AB9" w:rsidRPr="00743F7E" w:rsidRDefault="00311981" w:rsidP="005A5EF5">
      <w:pPr>
        <w:pStyle w:val="Nidungvnbn"/>
        <w:ind w:firstLine="0"/>
        <w:jc w:val="center"/>
        <w:rPr>
          <w:b/>
          <w:bCs/>
          <w:sz w:val="32"/>
          <w:szCs w:val="32"/>
        </w:rPr>
      </w:pPr>
      <w:r>
        <w:rPr>
          <w:b/>
          <w:bCs/>
          <w:sz w:val="32"/>
          <w:szCs w:val="32"/>
        </w:rPr>
        <w:t>LIST OF FIGURES</w:t>
      </w:r>
    </w:p>
    <w:p w14:paraId="5725DF49" w14:textId="5092806C" w:rsidR="00214B50" w:rsidRDefault="00417ADC">
      <w:pPr>
        <w:pStyle w:val="TableofFigures"/>
        <w:tabs>
          <w:tab w:val="right" w:leader="dot" w:pos="8777"/>
        </w:tabs>
        <w:rPr>
          <w:rFonts w:asciiTheme="minorHAnsi" w:eastAsiaTheme="minorEastAsia" w:hAnsiTheme="minorHAnsi"/>
          <w:noProof/>
          <w:kern w:val="2"/>
          <w:sz w:val="24"/>
          <w14:ligatures w14:val="standardContextual"/>
        </w:rPr>
      </w:pPr>
      <w:r>
        <w:fldChar w:fldCharType="begin"/>
      </w:r>
      <w:r>
        <w:instrText xml:space="preserve"> TOC \h \z \c "Figure" </w:instrText>
      </w:r>
      <w:r>
        <w:fldChar w:fldCharType="separate"/>
      </w:r>
      <w:hyperlink w:anchor="_Toc242822373" w:history="1">
        <w:r w:rsidR="00214B50" w:rsidRPr="003B1D25">
          <w:rPr>
            <w:rStyle w:val="Hyperlink"/>
            <w:b/>
            <w:noProof/>
          </w:rPr>
          <w:t xml:space="preserve">Figure 2.1. </w:t>
        </w:r>
        <w:r w:rsidR="00214B50" w:rsidRPr="003B1D25">
          <w:rPr>
            <w:rStyle w:val="Hyperlink"/>
            <w:noProof/>
          </w:rPr>
          <w:t>Tweets per day and label in the raw file (grey bands: no data collected)</w:t>
        </w:r>
        <w:r w:rsidR="00214B50">
          <w:rPr>
            <w:noProof/>
            <w:webHidden/>
          </w:rPr>
          <w:tab/>
        </w:r>
        <w:r w:rsidR="00214B50">
          <w:rPr>
            <w:noProof/>
            <w:webHidden/>
          </w:rPr>
          <w:fldChar w:fldCharType="begin"/>
        </w:r>
        <w:r w:rsidR="00214B50">
          <w:rPr>
            <w:noProof/>
            <w:webHidden/>
          </w:rPr>
          <w:instrText xml:space="preserve"> PAGEREF _Toc242822373 \h </w:instrText>
        </w:r>
        <w:r w:rsidR="00214B50">
          <w:rPr>
            <w:noProof/>
            <w:webHidden/>
          </w:rPr>
        </w:r>
        <w:r w:rsidR="00214B50">
          <w:rPr>
            <w:noProof/>
            <w:webHidden/>
          </w:rPr>
          <w:fldChar w:fldCharType="separate"/>
        </w:r>
        <w:r w:rsidR="00214B50">
          <w:rPr>
            <w:noProof/>
            <w:webHidden/>
          </w:rPr>
          <w:t>5</w:t>
        </w:r>
        <w:r w:rsidR="00214B50">
          <w:rPr>
            <w:noProof/>
            <w:webHidden/>
          </w:rPr>
          <w:fldChar w:fldCharType="end"/>
        </w:r>
      </w:hyperlink>
    </w:p>
    <w:p w14:paraId="62F3D081" w14:textId="2FCEABB2" w:rsidR="00214B50" w:rsidRDefault="00214B50">
      <w:pPr>
        <w:pStyle w:val="TableofFigures"/>
        <w:tabs>
          <w:tab w:val="right" w:leader="dot" w:pos="8777"/>
        </w:tabs>
        <w:rPr>
          <w:rFonts w:asciiTheme="minorHAnsi" w:eastAsiaTheme="minorEastAsia" w:hAnsiTheme="minorHAnsi"/>
          <w:noProof/>
          <w:kern w:val="2"/>
          <w:sz w:val="24"/>
          <w14:ligatures w14:val="standardContextual"/>
        </w:rPr>
      </w:pPr>
      <w:hyperlink w:anchor="_Toc242822374" w:history="1">
        <w:r w:rsidRPr="003B1D25">
          <w:rPr>
            <w:rStyle w:val="Hyperlink"/>
            <w:b/>
            <w:noProof/>
          </w:rPr>
          <w:t xml:space="preserve">Figure 2.2. </w:t>
        </w:r>
        <w:r w:rsidRPr="003B1D25">
          <w:rPr>
            <w:rStyle w:val="Hyperlink"/>
            <w:noProof/>
          </w:rPr>
          <w:t>From the raw file to the analysis-ready F&amp;B stream</w:t>
        </w:r>
        <w:r>
          <w:rPr>
            <w:noProof/>
            <w:webHidden/>
          </w:rPr>
          <w:tab/>
        </w:r>
        <w:r>
          <w:rPr>
            <w:noProof/>
            <w:webHidden/>
          </w:rPr>
          <w:fldChar w:fldCharType="begin"/>
        </w:r>
        <w:r>
          <w:rPr>
            <w:noProof/>
            <w:webHidden/>
          </w:rPr>
          <w:instrText xml:space="preserve"> PAGEREF _Toc242822374 \h </w:instrText>
        </w:r>
        <w:r>
          <w:rPr>
            <w:noProof/>
            <w:webHidden/>
          </w:rPr>
        </w:r>
        <w:r>
          <w:rPr>
            <w:noProof/>
            <w:webHidden/>
          </w:rPr>
          <w:fldChar w:fldCharType="separate"/>
        </w:r>
        <w:r>
          <w:rPr>
            <w:noProof/>
            <w:webHidden/>
          </w:rPr>
          <w:t>7</w:t>
        </w:r>
        <w:r>
          <w:rPr>
            <w:noProof/>
            <w:webHidden/>
          </w:rPr>
          <w:fldChar w:fldCharType="end"/>
        </w:r>
      </w:hyperlink>
    </w:p>
    <w:p w14:paraId="3E92CEAA" w14:textId="078A270F" w:rsidR="00214B50" w:rsidRDefault="00214B50">
      <w:pPr>
        <w:pStyle w:val="TableofFigures"/>
        <w:tabs>
          <w:tab w:val="right" w:leader="dot" w:pos="8777"/>
        </w:tabs>
        <w:rPr>
          <w:rFonts w:asciiTheme="minorHAnsi" w:eastAsiaTheme="minorEastAsia" w:hAnsiTheme="minorHAnsi"/>
          <w:noProof/>
          <w:kern w:val="2"/>
          <w:sz w:val="24"/>
          <w14:ligatures w14:val="standardContextual"/>
        </w:rPr>
      </w:pPr>
      <w:hyperlink w:anchor="_Toc242822375" w:history="1">
        <w:r w:rsidRPr="003B1D25">
          <w:rPr>
            <w:rStyle w:val="Hyperlink"/>
            <w:b/>
            <w:noProof/>
          </w:rPr>
          <w:t xml:space="preserve">Figure 3.1. </w:t>
        </w:r>
        <w:r w:rsidRPr="003B1D25">
          <w:rPr>
            <w:rStyle w:val="Hyperlink"/>
            <w:noProof/>
          </w:rPr>
          <w:t>Share of the F&amp;B conversation by primary category</w:t>
        </w:r>
        <w:r>
          <w:rPr>
            <w:noProof/>
            <w:webHidden/>
          </w:rPr>
          <w:tab/>
        </w:r>
        <w:r>
          <w:rPr>
            <w:noProof/>
            <w:webHidden/>
          </w:rPr>
          <w:fldChar w:fldCharType="begin"/>
        </w:r>
        <w:r>
          <w:rPr>
            <w:noProof/>
            <w:webHidden/>
          </w:rPr>
          <w:instrText xml:space="preserve"> PAGEREF _Toc242822375 \h </w:instrText>
        </w:r>
        <w:r>
          <w:rPr>
            <w:noProof/>
            <w:webHidden/>
          </w:rPr>
        </w:r>
        <w:r>
          <w:rPr>
            <w:noProof/>
            <w:webHidden/>
          </w:rPr>
          <w:fldChar w:fldCharType="separate"/>
        </w:r>
        <w:r>
          <w:rPr>
            <w:noProof/>
            <w:webHidden/>
          </w:rPr>
          <w:t>12</w:t>
        </w:r>
        <w:r>
          <w:rPr>
            <w:noProof/>
            <w:webHidden/>
          </w:rPr>
          <w:fldChar w:fldCharType="end"/>
        </w:r>
      </w:hyperlink>
    </w:p>
    <w:p w14:paraId="210F1585" w14:textId="2A1BA6CA" w:rsidR="00214B50" w:rsidRDefault="00214B50">
      <w:pPr>
        <w:pStyle w:val="TableofFigures"/>
        <w:tabs>
          <w:tab w:val="right" w:leader="dot" w:pos="8777"/>
        </w:tabs>
        <w:rPr>
          <w:rFonts w:asciiTheme="minorHAnsi" w:eastAsiaTheme="minorEastAsia" w:hAnsiTheme="minorHAnsi"/>
          <w:noProof/>
          <w:kern w:val="2"/>
          <w:sz w:val="24"/>
          <w14:ligatures w14:val="standardContextual"/>
        </w:rPr>
      </w:pPr>
      <w:hyperlink w:anchor="_Toc242822376" w:history="1">
        <w:r w:rsidRPr="003B1D25">
          <w:rPr>
            <w:rStyle w:val="Hyperlink"/>
            <w:b/>
            <w:noProof/>
          </w:rPr>
          <w:t xml:space="preserve">Figure 3.2. </w:t>
        </w:r>
        <w:r w:rsidRPr="003B1D25">
          <w:rPr>
            <w:rStyle w:val="Hyperlink"/>
            <w:noProof/>
          </w:rPr>
          <w:t>Pareto chart of brand mentions (the line is the cumulative share)</w:t>
        </w:r>
        <w:r>
          <w:rPr>
            <w:noProof/>
            <w:webHidden/>
          </w:rPr>
          <w:tab/>
        </w:r>
        <w:r>
          <w:rPr>
            <w:noProof/>
            <w:webHidden/>
          </w:rPr>
          <w:fldChar w:fldCharType="begin"/>
        </w:r>
        <w:r>
          <w:rPr>
            <w:noProof/>
            <w:webHidden/>
          </w:rPr>
          <w:instrText xml:space="preserve"> PAGEREF _Toc242822376 \h </w:instrText>
        </w:r>
        <w:r>
          <w:rPr>
            <w:noProof/>
            <w:webHidden/>
          </w:rPr>
        </w:r>
        <w:r>
          <w:rPr>
            <w:noProof/>
            <w:webHidden/>
          </w:rPr>
          <w:fldChar w:fldCharType="separate"/>
        </w:r>
        <w:r>
          <w:rPr>
            <w:noProof/>
            <w:webHidden/>
          </w:rPr>
          <w:t>13</w:t>
        </w:r>
        <w:r>
          <w:rPr>
            <w:noProof/>
            <w:webHidden/>
          </w:rPr>
          <w:fldChar w:fldCharType="end"/>
        </w:r>
      </w:hyperlink>
    </w:p>
    <w:p w14:paraId="5AB946E9" w14:textId="31978CA9" w:rsidR="00214B50" w:rsidRDefault="00214B50">
      <w:pPr>
        <w:pStyle w:val="TableofFigures"/>
        <w:tabs>
          <w:tab w:val="right" w:leader="dot" w:pos="8777"/>
        </w:tabs>
        <w:rPr>
          <w:rFonts w:asciiTheme="minorHAnsi" w:eastAsiaTheme="minorEastAsia" w:hAnsiTheme="minorHAnsi"/>
          <w:noProof/>
          <w:kern w:val="2"/>
          <w:sz w:val="24"/>
          <w14:ligatures w14:val="standardContextual"/>
        </w:rPr>
      </w:pPr>
      <w:hyperlink w:anchor="_Toc242822377" w:history="1">
        <w:r w:rsidRPr="003B1D25">
          <w:rPr>
            <w:rStyle w:val="Hyperlink"/>
            <w:b/>
            <w:noProof/>
          </w:rPr>
          <w:t xml:space="preserve">Figure 3.3. </w:t>
        </w:r>
        <w:r w:rsidRPr="003B1D25">
          <w:rPr>
            <w:rStyle w:val="Hyperlink"/>
            <w:noProof/>
          </w:rPr>
          <w:t>Distribution of tweet length by sentiment (vertical lines: medians)</w:t>
        </w:r>
        <w:r>
          <w:rPr>
            <w:noProof/>
            <w:webHidden/>
          </w:rPr>
          <w:tab/>
        </w:r>
        <w:r>
          <w:rPr>
            <w:noProof/>
            <w:webHidden/>
          </w:rPr>
          <w:fldChar w:fldCharType="begin"/>
        </w:r>
        <w:r>
          <w:rPr>
            <w:noProof/>
            <w:webHidden/>
          </w:rPr>
          <w:instrText xml:space="preserve"> PAGEREF _Toc242822377 \h </w:instrText>
        </w:r>
        <w:r>
          <w:rPr>
            <w:noProof/>
            <w:webHidden/>
          </w:rPr>
        </w:r>
        <w:r>
          <w:rPr>
            <w:noProof/>
            <w:webHidden/>
          </w:rPr>
          <w:fldChar w:fldCharType="separate"/>
        </w:r>
        <w:r>
          <w:rPr>
            <w:noProof/>
            <w:webHidden/>
          </w:rPr>
          <w:t>14</w:t>
        </w:r>
        <w:r>
          <w:rPr>
            <w:noProof/>
            <w:webHidden/>
          </w:rPr>
          <w:fldChar w:fldCharType="end"/>
        </w:r>
      </w:hyperlink>
    </w:p>
    <w:p w14:paraId="10E2504F" w14:textId="65189837" w:rsidR="00214B50" w:rsidRDefault="00214B50">
      <w:pPr>
        <w:pStyle w:val="TableofFigures"/>
        <w:tabs>
          <w:tab w:val="right" w:leader="dot" w:pos="8777"/>
        </w:tabs>
        <w:rPr>
          <w:rFonts w:asciiTheme="minorHAnsi" w:eastAsiaTheme="minorEastAsia" w:hAnsiTheme="minorHAnsi"/>
          <w:noProof/>
          <w:kern w:val="2"/>
          <w:sz w:val="24"/>
          <w14:ligatures w14:val="standardContextual"/>
        </w:rPr>
      </w:pPr>
      <w:hyperlink w:anchor="_Toc242822378" w:history="1">
        <w:r w:rsidRPr="003B1D25">
          <w:rPr>
            <w:rStyle w:val="Hyperlink"/>
            <w:b/>
            <w:noProof/>
          </w:rPr>
          <w:t xml:space="preserve">Figure 3.4. </w:t>
        </w:r>
        <w:r w:rsidRPr="003B1D25">
          <w:rPr>
            <w:rStyle w:val="Hyperlink"/>
            <w:noProof/>
          </w:rPr>
          <w:t>Daily negative share of F&amp;B tweets and of all tweets (shaded band: 95% CI for F&amp;B)</w:t>
        </w:r>
        <w:r>
          <w:rPr>
            <w:noProof/>
            <w:webHidden/>
          </w:rPr>
          <w:tab/>
        </w:r>
        <w:r>
          <w:rPr>
            <w:noProof/>
            <w:webHidden/>
          </w:rPr>
          <w:fldChar w:fldCharType="begin"/>
        </w:r>
        <w:r>
          <w:rPr>
            <w:noProof/>
            <w:webHidden/>
          </w:rPr>
          <w:instrText xml:space="preserve"> PAGEREF _Toc242822378 \h </w:instrText>
        </w:r>
        <w:r>
          <w:rPr>
            <w:noProof/>
            <w:webHidden/>
          </w:rPr>
        </w:r>
        <w:r>
          <w:rPr>
            <w:noProof/>
            <w:webHidden/>
          </w:rPr>
          <w:fldChar w:fldCharType="separate"/>
        </w:r>
        <w:r>
          <w:rPr>
            <w:noProof/>
            <w:webHidden/>
          </w:rPr>
          <w:t>15</w:t>
        </w:r>
        <w:r>
          <w:rPr>
            <w:noProof/>
            <w:webHidden/>
          </w:rPr>
          <w:fldChar w:fldCharType="end"/>
        </w:r>
      </w:hyperlink>
    </w:p>
    <w:p w14:paraId="552F9D3F" w14:textId="0910E00D" w:rsidR="00214B50" w:rsidRDefault="00214B50">
      <w:pPr>
        <w:pStyle w:val="TableofFigures"/>
        <w:tabs>
          <w:tab w:val="right" w:leader="dot" w:pos="8777"/>
        </w:tabs>
        <w:rPr>
          <w:rFonts w:asciiTheme="minorHAnsi" w:eastAsiaTheme="minorEastAsia" w:hAnsiTheme="minorHAnsi"/>
          <w:noProof/>
          <w:kern w:val="2"/>
          <w:sz w:val="24"/>
          <w14:ligatures w14:val="standardContextual"/>
        </w:rPr>
      </w:pPr>
      <w:hyperlink w:anchor="_Toc242822379" w:history="1">
        <w:r w:rsidRPr="003B1D25">
          <w:rPr>
            <w:rStyle w:val="Hyperlink"/>
            <w:b/>
            <w:noProof/>
          </w:rPr>
          <w:t xml:space="preserve">Figure 3.5. </w:t>
        </w:r>
        <w:r w:rsidRPr="003B1D25">
          <w:rPr>
            <w:rStyle w:val="Hyperlink"/>
            <w:noProof/>
          </w:rPr>
          <w:t>Share of F&amp;B tweets mentioning each aspect</w:t>
        </w:r>
        <w:r>
          <w:rPr>
            <w:noProof/>
            <w:webHidden/>
          </w:rPr>
          <w:tab/>
        </w:r>
        <w:r>
          <w:rPr>
            <w:noProof/>
            <w:webHidden/>
          </w:rPr>
          <w:fldChar w:fldCharType="begin"/>
        </w:r>
        <w:r>
          <w:rPr>
            <w:noProof/>
            <w:webHidden/>
          </w:rPr>
          <w:instrText xml:space="preserve"> PAGEREF _Toc242822379 \h </w:instrText>
        </w:r>
        <w:r>
          <w:rPr>
            <w:noProof/>
            <w:webHidden/>
          </w:rPr>
        </w:r>
        <w:r>
          <w:rPr>
            <w:noProof/>
            <w:webHidden/>
          </w:rPr>
          <w:fldChar w:fldCharType="separate"/>
        </w:r>
        <w:r>
          <w:rPr>
            <w:noProof/>
            <w:webHidden/>
          </w:rPr>
          <w:t>16</w:t>
        </w:r>
        <w:r>
          <w:rPr>
            <w:noProof/>
            <w:webHidden/>
          </w:rPr>
          <w:fldChar w:fldCharType="end"/>
        </w:r>
      </w:hyperlink>
    </w:p>
    <w:p w14:paraId="1EB05CB8" w14:textId="51EF4A13" w:rsidR="00214B50" w:rsidRDefault="00214B50">
      <w:pPr>
        <w:pStyle w:val="TableofFigures"/>
        <w:tabs>
          <w:tab w:val="right" w:leader="dot" w:pos="8777"/>
        </w:tabs>
        <w:rPr>
          <w:rFonts w:asciiTheme="minorHAnsi" w:eastAsiaTheme="minorEastAsia" w:hAnsiTheme="minorHAnsi"/>
          <w:noProof/>
          <w:kern w:val="2"/>
          <w:sz w:val="24"/>
          <w14:ligatures w14:val="standardContextual"/>
        </w:rPr>
      </w:pPr>
      <w:hyperlink w:anchor="_Toc242822380" w:history="1">
        <w:r w:rsidRPr="003B1D25">
          <w:rPr>
            <w:rStyle w:val="Hyperlink"/>
            <w:b/>
            <w:noProof/>
          </w:rPr>
          <w:t xml:space="preserve">Figure 4.1. </w:t>
        </w:r>
        <w:r w:rsidRPr="003B1D25">
          <w:rPr>
            <w:rStyle w:val="Hyperlink"/>
            <w:noProof/>
          </w:rPr>
          <w:t>Negative share by aspect with 95% confidence intervals (labels: lift vs the rest of F&amp;B)</w:t>
        </w:r>
        <w:r>
          <w:rPr>
            <w:noProof/>
            <w:webHidden/>
          </w:rPr>
          <w:tab/>
        </w:r>
        <w:r>
          <w:rPr>
            <w:noProof/>
            <w:webHidden/>
          </w:rPr>
          <w:fldChar w:fldCharType="begin"/>
        </w:r>
        <w:r>
          <w:rPr>
            <w:noProof/>
            <w:webHidden/>
          </w:rPr>
          <w:instrText xml:space="preserve"> PAGEREF _Toc242822380 \h </w:instrText>
        </w:r>
        <w:r>
          <w:rPr>
            <w:noProof/>
            <w:webHidden/>
          </w:rPr>
        </w:r>
        <w:r>
          <w:rPr>
            <w:noProof/>
            <w:webHidden/>
          </w:rPr>
          <w:fldChar w:fldCharType="separate"/>
        </w:r>
        <w:r>
          <w:rPr>
            <w:noProof/>
            <w:webHidden/>
          </w:rPr>
          <w:t>18</w:t>
        </w:r>
        <w:r>
          <w:rPr>
            <w:noProof/>
            <w:webHidden/>
          </w:rPr>
          <w:fldChar w:fldCharType="end"/>
        </w:r>
      </w:hyperlink>
    </w:p>
    <w:p w14:paraId="6EE1C8B8" w14:textId="7A757B8D" w:rsidR="00214B50" w:rsidRDefault="00214B50">
      <w:pPr>
        <w:pStyle w:val="TableofFigures"/>
        <w:tabs>
          <w:tab w:val="right" w:leader="dot" w:pos="8777"/>
        </w:tabs>
        <w:rPr>
          <w:rFonts w:asciiTheme="minorHAnsi" w:eastAsiaTheme="minorEastAsia" w:hAnsiTheme="minorHAnsi"/>
          <w:noProof/>
          <w:kern w:val="2"/>
          <w:sz w:val="24"/>
          <w14:ligatures w14:val="standardContextual"/>
        </w:rPr>
      </w:pPr>
      <w:hyperlink w:anchor="_Toc242822381" w:history="1">
        <w:r w:rsidRPr="003B1D25">
          <w:rPr>
            <w:rStyle w:val="Hyperlink"/>
            <w:b/>
            <w:noProof/>
          </w:rPr>
          <w:t xml:space="preserve">Figure 4.2. </w:t>
        </w:r>
        <w:r w:rsidRPr="003B1D25">
          <w:rPr>
            <w:rStyle w:val="Hyperlink"/>
            <w:noProof/>
          </w:rPr>
          <w:t>Negative lift by aspect and time of day (pp vs all F&amp;B tweets in the same daypart)</w:t>
        </w:r>
        <w:r>
          <w:rPr>
            <w:noProof/>
            <w:webHidden/>
          </w:rPr>
          <w:tab/>
        </w:r>
        <w:r>
          <w:rPr>
            <w:noProof/>
            <w:webHidden/>
          </w:rPr>
          <w:fldChar w:fldCharType="begin"/>
        </w:r>
        <w:r>
          <w:rPr>
            <w:noProof/>
            <w:webHidden/>
          </w:rPr>
          <w:instrText xml:space="preserve"> PAGEREF _Toc242822381 \h </w:instrText>
        </w:r>
        <w:r>
          <w:rPr>
            <w:noProof/>
            <w:webHidden/>
          </w:rPr>
        </w:r>
        <w:r>
          <w:rPr>
            <w:noProof/>
            <w:webHidden/>
          </w:rPr>
          <w:fldChar w:fldCharType="separate"/>
        </w:r>
        <w:r>
          <w:rPr>
            <w:noProof/>
            <w:webHidden/>
          </w:rPr>
          <w:t>21</w:t>
        </w:r>
        <w:r>
          <w:rPr>
            <w:noProof/>
            <w:webHidden/>
          </w:rPr>
          <w:fldChar w:fldCharType="end"/>
        </w:r>
      </w:hyperlink>
    </w:p>
    <w:p w14:paraId="66DE3ECA" w14:textId="2EF9F166" w:rsidR="00214B50" w:rsidRDefault="00214B50">
      <w:pPr>
        <w:pStyle w:val="TableofFigures"/>
        <w:tabs>
          <w:tab w:val="right" w:leader="dot" w:pos="8777"/>
        </w:tabs>
        <w:rPr>
          <w:rFonts w:asciiTheme="minorHAnsi" w:eastAsiaTheme="minorEastAsia" w:hAnsiTheme="minorHAnsi"/>
          <w:noProof/>
          <w:kern w:val="2"/>
          <w:sz w:val="24"/>
          <w14:ligatures w14:val="standardContextual"/>
        </w:rPr>
      </w:pPr>
      <w:hyperlink w:anchor="_Toc242822382" w:history="1">
        <w:r w:rsidRPr="003B1D25">
          <w:rPr>
            <w:rStyle w:val="Hyperlink"/>
            <w:b/>
            <w:noProof/>
          </w:rPr>
          <w:t xml:space="preserve">Figure 4.3. </w:t>
        </w:r>
        <w:r w:rsidRPr="003B1D25">
          <w:rPr>
            <w:rStyle w:val="Hyperlink"/>
            <w:noProof/>
          </w:rPr>
          <w:t>Words that best separate negative from positive F&amp;B tweets (weighted log-odds z-scores)</w:t>
        </w:r>
        <w:r>
          <w:rPr>
            <w:noProof/>
            <w:webHidden/>
          </w:rPr>
          <w:tab/>
        </w:r>
        <w:r>
          <w:rPr>
            <w:noProof/>
            <w:webHidden/>
          </w:rPr>
          <w:fldChar w:fldCharType="begin"/>
        </w:r>
        <w:r>
          <w:rPr>
            <w:noProof/>
            <w:webHidden/>
          </w:rPr>
          <w:instrText xml:space="preserve"> PAGEREF _Toc242822382 \h </w:instrText>
        </w:r>
        <w:r>
          <w:rPr>
            <w:noProof/>
            <w:webHidden/>
          </w:rPr>
        </w:r>
        <w:r>
          <w:rPr>
            <w:noProof/>
            <w:webHidden/>
          </w:rPr>
          <w:fldChar w:fldCharType="separate"/>
        </w:r>
        <w:r>
          <w:rPr>
            <w:noProof/>
            <w:webHidden/>
          </w:rPr>
          <w:t>22</w:t>
        </w:r>
        <w:r>
          <w:rPr>
            <w:noProof/>
            <w:webHidden/>
          </w:rPr>
          <w:fldChar w:fldCharType="end"/>
        </w:r>
      </w:hyperlink>
    </w:p>
    <w:p w14:paraId="771BC6A3" w14:textId="552F48F2" w:rsidR="00214B50" w:rsidRDefault="00214B50">
      <w:pPr>
        <w:pStyle w:val="TableofFigures"/>
        <w:tabs>
          <w:tab w:val="right" w:leader="dot" w:pos="8777"/>
        </w:tabs>
        <w:rPr>
          <w:rFonts w:asciiTheme="minorHAnsi" w:eastAsiaTheme="minorEastAsia" w:hAnsiTheme="minorHAnsi"/>
          <w:noProof/>
          <w:kern w:val="2"/>
          <w:sz w:val="24"/>
          <w14:ligatures w14:val="standardContextual"/>
        </w:rPr>
      </w:pPr>
      <w:hyperlink w:anchor="_Toc242822383" w:history="1">
        <w:r w:rsidRPr="003B1D25">
          <w:rPr>
            <w:rStyle w:val="Hyperlink"/>
            <w:b/>
            <w:noProof/>
          </w:rPr>
          <w:t xml:space="preserve">Figure 5.1. </w:t>
        </w:r>
        <w:r w:rsidRPr="003B1D25">
          <w:rPr>
            <w:rStyle w:val="Hyperlink"/>
            <w:noProof/>
          </w:rPr>
          <w:t>Model comparison on the test week (error bars: 95% bootstrap CIs)</w:t>
        </w:r>
        <w:r>
          <w:rPr>
            <w:noProof/>
            <w:webHidden/>
          </w:rPr>
          <w:tab/>
        </w:r>
        <w:r>
          <w:rPr>
            <w:noProof/>
            <w:webHidden/>
          </w:rPr>
          <w:fldChar w:fldCharType="begin"/>
        </w:r>
        <w:r>
          <w:rPr>
            <w:noProof/>
            <w:webHidden/>
          </w:rPr>
          <w:instrText xml:space="preserve"> PAGEREF _Toc242822383 \h </w:instrText>
        </w:r>
        <w:r>
          <w:rPr>
            <w:noProof/>
            <w:webHidden/>
          </w:rPr>
        </w:r>
        <w:r>
          <w:rPr>
            <w:noProof/>
            <w:webHidden/>
          </w:rPr>
          <w:fldChar w:fldCharType="separate"/>
        </w:r>
        <w:r>
          <w:rPr>
            <w:noProof/>
            <w:webHidden/>
          </w:rPr>
          <w:t>28</w:t>
        </w:r>
        <w:r>
          <w:rPr>
            <w:noProof/>
            <w:webHidden/>
          </w:rPr>
          <w:fldChar w:fldCharType="end"/>
        </w:r>
      </w:hyperlink>
    </w:p>
    <w:p w14:paraId="7FA053B2" w14:textId="4B00D2FB" w:rsidR="00214B50" w:rsidRDefault="00214B50">
      <w:pPr>
        <w:pStyle w:val="TableofFigures"/>
        <w:tabs>
          <w:tab w:val="right" w:leader="dot" w:pos="8777"/>
        </w:tabs>
        <w:rPr>
          <w:rFonts w:asciiTheme="minorHAnsi" w:eastAsiaTheme="minorEastAsia" w:hAnsiTheme="minorHAnsi"/>
          <w:noProof/>
          <w:kern w:val="2"/>
          <w:sz w:val="24"/>
          <w14:ligatures w14:val="standardContextual"/>
        </w:rPr>
      </w:pPr>
      <w:hyperlink w:anchor="_Toc242822384" w:history="1">
        <w:r w:rsidRPr="003B1D25">
          <w:rPr>
            <w:rStyle w:val="Hyperlink"/>
            <w:b/>
            <w:noProof/>
          </w:rPr>
          <w:t xml:space="preserve">Figure 5.2. </w:t>
        </w:r>
        <w:r w:rsidRPr="003B1D25">
          <w:rPr>
            <w:rStyle w:val="Hyperlink"/>
            <w:noProof/>
          </w:rPr>
          <w:t>ROC curves on the test week (dots: thresholds chosen on validation)</w:t>
        </w:r>
        <w:r>
          <w:rPr>
            <w:noProof/>
            <w:webHidden/>
          </w:rPr>
          <w:tab/>
        </w:r>
        <w:r>
          <w:rPr>
            <w:noProof/>
            <w:webHidden/>
          </w:rPr>
          <w:fldChar w:fldCharType="begin"/>
        </w:r>
        <w:r>
          <w:rPr>
            <w:noProof/>
            <w:webHidden/>
          </w:rPr>
          <w:instrText xml:space="preserve"> PAGEREF _Toc242822384 \h </w:instrText>
        </w:r>
        <w:r>
          <w:rPr>
            <w:noProof/>
            <w:webHidden/>
          </w:rPr>
        </w:r>
        <w:r>
          <w:rPr>
            <w:noProof/>
            <w:webHidden/>
          </w:rPr>
          <w:fldChar w:fldCharType="separate"/>
        </w:r>
        <w:r>
          <w:rPr>
            <w:noProof/>
            <w:webHidden/>
          </w:rPr>
          <w:t>29</w:t>
        </w:r>
        <w:r>
          <w:rPr>
            <w:noProof/>
            <w:webHidden/>
          </w:rPr>
          <w:fldChar w:fldCharType="end"/>
        </w:r>
      </w:hyperlink>
    </w:p>
    <w:p w14:paraId="44B7D6DD" w14:textId="261DBBF7" w:rsidR="00214B50" w:rsidRDefault="00214B50">
      <w:pPr>
        <w:pStyle w:val="TableofFigures"/>
        <w:tabs>
          <w:tab w:val="right" w:leader="dot" w:pos="8777"/>
        </w:tabs>
        <w:rPr>
          <w:rFonts w:asciiTheme="minorHAnsi" w:eastAsiaTheme="minorEastAsia" w:hAnsiTheme="minorHAnsi"/>
          <w:noProof/>
          <w:kern w:val="2"/>
          <w:sz w:val="24"/>
          <w14:ligatures w14:val="standardContextual"/>
        </w:rPr>
      </w:pPr>
      <w:hyperlink w:anchor="_Toc242822385" w:history="1">
        <w:r w:rsidRPr="003B1D25">
          <w:rPr>
            <w:rStyle w:val="Hyperlink"/>
            <w:b/>
            <w:noProof/>
          </w:rPr>
          <w:t xml:space="preserve">Figure 5.3. </w:t>
        </w:r>
        <w:r w:rsidRPr="003B1D25">
          <w:rPr>
            <w:rStyle w:val="Hyperlink"/>
            <w:noProof/>
          </w:rPr>
          <w:t>Confusion matrix of Logistic Regression on the test week (row percentages)</w:t>
        </w:r>
        <w:r>
          <w:rPr>
            <w:noProof/>
            <w:webHidden/>
          </w:rPr>
          <w:tab/>
        </w:r>
        <w:r>
          <w:rPr>
            <w:noProof/>
            <w:webHidden/>
          </w:rPr>
          <w:fldChar w:fldCharType="begin"/>
        </w:r>
        <w:r>
          <w:rPr>
            <w:noProof/>
            <w:webHidden/>
          </w:rPr>
          <w:instrText xml:space="preserve"> PAGEREF _Toc242822385 \h </w:instrText>
        </w:r>
        <w:r>
          <w:rPr>
            <w:noProof/>
            <w:webHidden/>
          </w:rPr>
        </w:r>
        <w:r>
          <w:rPr>
            <w:noProof/>
            <w:webHidden/>
          </w:rPr>
          <w:fldChar w:fldCharType="separate"/>
        </w:r>
        <w:r>
          <w:rPr>
            <w:noProof/>
            <w:webHidden/>
          </w:rPr>
          <w:t>29</w:t>
        </w:r>
        <w:r>
          <w:rPr>
            <w:noProof/>
            <w:webHidden/>
          </w:rPr>
          <w:fldChar w:fldCharType="end"/>
        </w:r>
      </w:hyperlink>
    </w:p>
    <w:p w14:paraId="5BBAB839" w14:textId="47DF5570" w:rsidR="00214B50" w:rsidRDefault="00214B50">
      <w:pPr>
        <w:pStyle w:val="TableofFigures"/>
        <w:tabs>
          <w:tab w:val="right" w:leader="dot" w:pos="8777"/>
        </w:tabs>
        <w:rPr>
          <w:rFonts w:asciiTheme="minorHAnsi" w:eastAsiaTheme="minorEastAsia" w:hAnsiTheme="minorHAnsi"/>
          <w:noProof/>
          <w:kern w:val="2"/>
          <w:sz w:val="24"/>
          <w14:ligatures w14:val="standardContextual"/>
        </w:rPr>
      </w:pPr>
      <w:hyperlink w:anchor="_Toc242822386" w:history="1">
        <w:r w:rsidRPr="003B1D25">
          <w:rPr>
            <w:rStyle w:val="Hyperlink"/>
            <w:b/>
            <w:noProof/>
          </w:rPr>
          <w:t xml:space="preserve">Figure 5.4. </w:t>
        </w:r>
        <w:r w:rsidRPr="003B1D25">
          <w:rPr>
            <w:rStyle w:val="Hyperlink"/>
            <w:noProof/>
          </w:rPr>
          <w:t>The 15 strongest Logistic Regression coefficients in each direction</w:t>
        </w:r>
        <w:r>
          <w:rPr>
            <w:noProof/>
            <w:webHidden/>
          </w:rPr>
          <w:tab/>
        </w:r>
        <w:r>
          <w:rPr>
            <w:noProof/>
            <w:webHidden/>
          </w:rPr>
          <w:fldChar w:fldCharType="begin"/>
        </w:r>
        <w:r>
          <w:rPr>
            <w:noProof/>
            <w:webHidden/>
          </w:rPr>
          <w:instrText xml:space="preserve"> PAGEREF _Toc242822386 \h </w:instrText>
        </w:r>
        <w:r>
          <w:rPr>
            <w:noProof/>
            <w:webHidden/>
          </w:rPr>
        </w:r>
        <w:r>
          <w:rPr>
            <w:noProof/>
            <w:webHidden/>
          </w:rPr>
          <w:fldChar w:fldCharType="separate"/>
        </w:r>
        <w:r>
          <w:rPr>
            <w:noProof/>
            <w:webHidden/>
          </w:rPr>
          <w:t>31</w:t>
        </w:r>
        <w:r>
          <w:rPr>
            <w:noProof/>
            <w:webHidden/>
          </w:rPr>
          <w:fldChar w:fldCharType="end"/>
        </w:r>
      </w:hyperlink>
    </w:p>
    <w:p w14:paraId="253A37AD" w14:textId="1398FFE9" w:rsidR="00214B50" w:rsidRDefault="00214B50">
      <w:pPr>
        <w:pStyle w:val="TableofFigures"/>
        <w:tabs>
          <w:tab w:val="right" w:leader="dot" w:pos="8777"/>
        </w:tabs>
        <w:rPr>
          <w:rFonts w:asciiTheme="minorHAnsi" w:eastAsiaTheme="minorEastAsia" w:hAnsiTheme="minorHAnsi"/>
          <w:noProof/>
          <w:kern w:val="2"/>
          <w:sz w:val="24"/>
          <w14:ligatures w14:val="standardContextual"/>
        </w:rPr>
      </w:pPr>
      <w:hyperlink w:anchor="_Toc242822387" w:history="1">
        <w:r w:rsidRPr="003B1D25">
          <w:rPr>
            <w:rStyle w:val="Hyperlink"/>
            <w:b/>
            <w:noProof/>
          </w:rPr>
          <w:t xml:space="preserve">Figure 5.5. </w:t>
        </w:r>
        <w:r w:rsidRPr="003B1D25">
          <w:rPr>
            <w:rStyle w:val="Hyperlink"/>
            <w:noProof/>
          </w:rPr>
          <w:t>Local explanation of two F&amp;B test tweets: contribution of each term to the log-odds</w:t>
        </w:r>
        <w:r>
          <w:rPr>
            <w:noProof/>
            <w:webHidden/>
          </w:rPr>
          <w:tab/>
        </w:r>
        <w:r>
          <w:rPr>
            <w:noProof/>
            <w:webHidden/>
          </w:rPr>
          <w:fldChar w:fldCharType="begin"/>
        </w:r>
        <w:r>
          <w:rPr>
            <w:noProof/>
            <w:webHidden/>
          </w:rPr>
          <w:instrText xml:space="preserve"> PAGEREF _Toc242822387 \h </w:instrText>
        </w:r>
        <w:r>
          <w:rPr>
            <w:noProof/>
            <w:webHidden/>
          </w:rPr>
        </w:r>
        <w:r>
          <w:rPr>
            <w:noProof/>
            <w:webHidden/>
          </w:rPr>
          <w:fldChar w:fldCharType="separate"/>
        </w:r>
        <w:r>
          <w:rPr>
            <w:noProof/>
            <w:webHidden/>
          </w:rPr>
          <w:t>32</w:t>
        </w:r>
        <w:r>
          <w:rPr>
            <w:noProof/>
            <w:webHidden/>
          </w:rPr>
          <w:fldChar w:fldCharType="end"/>
        </w:r>
      </w:hyperlink>
    </w:p>
    <w:p w14:paraId="4576C0F0" w14:textId="278AF909" w:rsidR="00214B50" w:rsidRDefault="00214B50">
      <w:pPr>
        <w:pStyle w:val="TableofFigures"/>
        <w:tabs>
          <w:tab w:val="right" w:leader="dot" w:pos="8777"/>
        </w:tabs>
        <w:rPr>
          <w:rFonts w:asciiTheme="minorHAnsi" w:eastAsiaTheme="minorEastAsia" w:hAnsiTheme="minorHAnsi"/>
          <w:noProof/>
          <w:kern w:val="2"/>
          <w:sz w:val="24"/>
          <w14:ligatures w14:val="standardContextual"/>
        </w:rPr>
      </w:pPr>
      <w:hyperlink w:anchor="_Toc242822388" w:history="1">
        <w:r w:rsidRPr="003B1D25">
          <w:rPr>
            <w:rStyle w:val="Hyperlink"/>
            <w:b/>
            <w:noProof/>
          </w:rPr>
          <w:t xml:space="preserve">Figure 6.1. </w:t>
        </w:r>
        <w:r w:rsidRPr="003B1D25">
          <w:rPr>
            <w:rStyle w:val="Hyperlink"/>
            <w:noProof/>
          </w:rPr>
          <w:t>Priority matrix: share of voice, negative lift and expected negative tweets next week</w:t>
        </w:r>
        <w:r>
          <w:rPr>
            <w:noProof/>
            <w:webHidden/>
          </w:rPr>
          <w:tab/>
        </w:r>
        <w:r>
          <w:rPr>
            <w:noProof/>
            <w:webHidden/>
          </w:rPr>
          <w:fldChar w:fldCharType="begin"/>
        </w:r>
        <w:r>
          <w:rPr>
            <w:noProof/>
            <w:webHidden/>
          </w:rPr>
          <w:instrText xml:space="preserve"> PAGEREF _Toc242822388 \h </w:instrText>
        </w:r>
        <w:r>
          <w:rPr>
            <w:noProof/>
            <w:webHidden/>
          </w:rPr>
        </w:r>
        <w:r>
          <w:rPr>
            <w:noProof/>
            <w:webHidden/>
          </w:rPr>
          <w:fldChar w:fldCharType="separate"/>
        </w:r>
        <w:r>
          <w:rPr>
            <w:noProof/>
            <w:webHidden/>
          </w:rPr>
          <w:t>35</w:t>
        </w:r>
        <w:r>
          <w:rPr>
            <w:noProof/>
            <w:webHidden/>
          </w:rPr>
          <w:fldChar w:fldCharType="end"/>
        </w:r>
      </w:hyperlink>
    </w:p>
    <w:p w14:paraId="77D48FE6" w14:textId="75B8A31F" w:rsidR="00214B50" w:rsidRDefault="00214B50">
      <w:pPr>
        <w:pStyle w:val="TableofFigures"/>
        <w:tabs>
          <w:tab w:val="right" w:leader="dot" w:pos="8777"/>
        </w:tabs>
        <w:rPr>
          <w:rFonts w:asciiTheme="minorHAnsi" w:eastAsiaTheme="minorEastAsia" w:hAnsiTheme="minorHAnsi"/>
          <w:noProof/>
          <w:kern w:val="2"/>
          <w:sz w:val="24"/>
          <w14:ligatures w14:val="standardContextual"/>
        </w:rPr>
      </w:pPr>
      <w:hyperlink w:anchor="_Toc242822389" w:history="1">
        <w:r w:rsidRPr="003B1D25">
          <w:rPr>
            <w:rStyle w:val="Hyperlink"/>
            <w:b/>
            <w:noProof/>
          </w:rPr>
          <w:t xml:space="preserve">Figure 6.2. </w:t>
        </w:r>
        <w:r w:rsidRPr="003B1D25">
          <w:rPr>
            <w:rStyle w:val="Hyperlink"/>
            <w:noProof/>
          </w:rPr>
          <w:t>Left: what-if simulation. Right: daily alert rule back-tested on all observed weeks</w:t>
        </w:r>
        <w:r>
          <w:rPr>
            <w:noProof/>
            <w:webHidden/>
          </w:rPr>
          <w:tab/>
        </w:r>
        <w:r>
          <w:rPr>
            <w:noProof/>
            <w:webHidden/>
          </w:rPr>
          <w:fldChar w:fldCharType="begin"/>
        </w:r>
        <w:r>
          <w:rPr>
            <w:noProof/>
            <w:webHidden/>
          </w:rPr>
          <w:instrText xml:space="preserve"> PAGEREF _Toc242822389 \h </w:instrText>
        </w:r>
        <w:r>
          <w:rPr>
            <w:noProof/>
            <w:webHidden/>
          </w:rPr>
        </w:r>
        <w:r>
          <w:rPr>
            <w:noProof/>
            <w:webHidden/>
          </w:rPr>
          <w:fldChar w:fldCharType="separate"/>
        </w:r>
        <w:r>
          <w:rPr>
            <w:noProof/>
            <w:webHidden/>
          </w:rPr>
          <w:t>36</w:t>
        </w:r>
        <w:r>
          <w:rPr>
            <w:noProof/>
            <w:webHidden/>
          </w:rPr>
          <w:fldChar w:fldCharType="end"/>
        </w:r>
      </w:hyperlink>
    </w:p>
    <w:p w14:paraId="30A16D28" w14:textId="6671FFB9" w:rsidR="00214B50" w:rsidRDefault="00214B50">
      <w:pPr>
        <w:pStyle w:val="TableofFigures"/>
        <w:tabs>
          <w:tab w:val="right" w:leader="dot" w:pos="8777"/>
        </w:tabs>
        <w:rPr>
          <w:rFonts w:asciiTheme="minorHAnsi" w:eastAsiaTheme="minorEastAsia" w:hAnsiTheme="minorHAnsi"/>
          <w:noProof/>
          <w:kern w:val="2"/>
          <w:sz w:val="24"/>
          <w14:ligatures w14:val="standardContextual"/>
        </w:rPr>
      </w:pPr>
      <w:hyperlink w:anchor="_Toc242822390" w:history="1">
        <w:r w:rsidRPr="003B1D25">
          <w:rPr>
            <w:rStyle w:val="Hyperlink"/>
            <w:b/>
            <w:noProof/>
          </w:rPr>
          <w:t xml:space="preserve">Figure 6.3. </w:t>
        </w:r>
        <w:r w:rsidRPr="003B1D25">
          <w:rPr>
            <w:rStyle w:val="Hyperlink"/>
            <w:noProof/>
          </w:rPr>
          <w:t>Dashboard, overview tab (KPI tiles, daily trend and share of voice)</w:t>
        </w:r>
        <w:r>
          <w:rPr>
            <w:noProof/>
            <w:webHidden/>
          </w:rPr>
          <w:tab/>
        </w:r>
        <w:r>
          <w:rPr>
            <w:noProof/>
            <w:webHidden/>
          </w:rPr>
          <w:fldChar w:fldCharType="begin"/>
        </w:r>
        <w:r>
          <w:rPr>
            <w:noProof/>
            <w:webHidden/>
          </w:rPr>
          <w:instrText xml:space="preserve"> PAGEREF _Toc242822390 \h </w:instrText>
        </w:r>
        <w:r>
          <w:rPr>
            <w:noProof/>
            <w:webHidden/>
          </w:rPr>
        </w:r>
        <w:r>
          <w:rPr>
            <w:noProof/>
            <w:webHidden/>
          </w:rPr>
          <w:fldChar w:fldCharType="separate"/>
        </w:r>
        <w:r>
          <w:rPr>
            <w:noProof/>
            <w:webHidden/>
          </w:rPr>
          <w:t>39</w:t>
        </w:r>
        <w:r>
          <w:rPr>
            <w:noProof/>
            <w:webHidden/>
          </w:rPr>
          <w:fldChar w:fldCharType="end"/>
        </w:r>
      </w:hyperlink>
    </w:p>
    <w:p w14:paraId="3BE56216" w14:textId="5A5385A8" w:rsidR="00214B50" w:rsidRDefault="00214B50">
      <w:pPr>
        <w:pStyle w:val="TableofFigures"/>
        <w:tabs>
          <w:tab w:val="right" w:leader="dot" w:pos="8777"/>
        </w:tabs>
        <w:rPr>
          <w:rFonts w:asciiTheme="minorHAnsi" w:eastAsiaTheme="minorEastAsia" w:hAnsiTheme="minorHAnsi"/>
          <w:noProof/>
          <w:kern w:val="2"/>
          <w:sz w:val="24"/>
          <w14:ligatures w14:val="standardContextual"/>
        </w:rPr>
      </w:pPr>
      <w:hyperlink w:anchor="_Toc242822391" w:history="1">
        <w:r w:rsidRPr="003B1D25">
          <w:rPr>
            <w:rStyle w:val="Hyperlink"/>
            <w:b/>
            <w:noProof/>
          </w:rPr>
          <w:t xml:space="preserve">Figure 6.4. </w:t>
        </w:r>
        <w:r w:rsidRPr="003B1D25">
          <w:rPr>
            <w:rStyle w:val="Hyperlink"/>
            <w:noProof/>
          </w:rPr>
          <w:t>Dashboard, "try the model" tab with the term-by-term explanation</w:t>
        </w:r>
        <w:r>
          <w:rPr>
            <w:noProof/>
            <w:webHidden/>
          </w:rPr>
          <w:tab/>
        </w:r>
        <w:r>
          <w:rPr>
            <w:noProof/>
            <w:webHidden/>
          </w:rPr>
          <w:fldChar w:fldCharType="begin"/>
        </w:r>
        <w:r>
          <w:rPr>
            <w:noProof/>
            <w:webHidden/>
          </w:rPr>
          <w:instrText xml:space="preserve"> PAGEREF _Toc242822391 \h </w:instrText>
        </w:r>
        <w:r>
          <w:rPr>
            <w:noProof/>
            <w:webHidden/>
          </w:rPr>
        </w:r>
        <w:r>
          <w:rPr>
            <w:noProof/>
            <w:webHidden/>
          </w:rPr>
          <w:fldChar w:fldCharType="separate"/>
        </w:r>
        <w:r>
          <w:rPr>
            <w:noProof/>
            <w:webHidden/>
          </w:rPr>
          <w:t>40</w:t>
        </w:r>
        <w:r>
          <w:rPr>
            <w:noProof/>
            <w:webHidden/>
          </w:rPr>
          <w:fldChar w:fldCharType="end"/>
        </w:r>
      </w:hyperlink>
    </w:p>
    <w:p w14:paraId="2281A659" w14:textId="69F0B590" w:rsidR="00C053FE" w:rsidRDefault="00417ADC">
      <w:pPr>
        <w:pStyle w:val="TableofFigures"/>
      </w:pPr>
      <w:r>
        <w:fldChar w:fldCharType="end"/>
      </w:r>
    </w:p>
    <w:p w14:paraId="62D761C5" w14:textId="77777777" w:rsidR="00C053FE" w:rsidRDefault="00417ADC">
      <w:r>
        <w:br w:type="page"/>
      </w:r>
    </w:p>
    <w:p w14:paraId="7BCEC0AB" w14:textId="77777777" w:rsidR="007E6AB9" w:rsidRPr="00743F7E" w:rsidRDefault="00311981" w:rsidP="005A5EF5">
      <w:pPr>
        <w:pStyle w:val="Nidungvnbn"/>
        <w:ind w:firstLine="0"/>
        <w:jc w:val="center"/>
        <w:rPr>
          <w:b/>
          <w:bCs/>
          <w:sz w:val="32"/>
          <w:szCs w:val="32"/>
        </w:rPr>
      </w:pPr>
      <w:r>
        <w:rPr>
          <w:b/>
          <w:bCs/>
          <w:sz w:val="32"/>
          <w:szCs w:val="32"/>
        </w:rPr>
        <w:t>LIST OF TABLES</w:t>
      </w:r>
    </w:p>
    <w:p w14:paraId="62A7485B" w14:textId="08861BAE" w:rsidR="00214B50" w:rsidRDefault="00417ADC">
      <w:pPr>
        <w:pStyle w:val="TableofFigures"/>
        <w:tabs>
          <w:tab w:val="right" w:leader="dot" w:pos="8777"/>
        </w:tabs>
        <w:rPr>
          <w:rFonts w:asciiTheme="minorHAnsi" w:eastAsiaTheme="minorEastAsia" w:hAnsiTheme="minorHAnsi"/>
          <w:noProof/>
          <w:kern w:val="2"/>
          <w:sz w:val="24"/>
          <w14:ligatures w14:val="standardContextual"/>
        </w:rPr>
      </w:pPr>
      <w:r>
        <w:fldChar w:fldCharType="begin"/>
      </w:r>
      <w:r>
        <w:instrText xml:space="preserve"> TOC \h \z \c "Table" </w:instrText>
      </w:r>
      <w:r>
        <w:fldChar w:fldCharType="separate"/>
      </w:r>
      <w:hyperlink w:anchor="_Toc242822392" w:history="1">
        <w:r w:rsidR="00214B50" w:rsidRPr="00104AF9">
          <w:rPr>
            <w:rStyle w:val="Hyperlink"/>
            <w:b/>
            <w:noProof/>
          </w:rPr>
          <w:t xml:space="preserve">Table 1.1. </w:t>
        </w:r>
        <w:r w:rsidR="00214B50" w:rsidRPr="00104AF9">
          <w:rPr>
            <w:rStyle w:val="Hyperlink"/>
            <w:noProof/>
          </w:rPr>
          <w:t>Analytical questions and methods for each type of analytics</w:t>
        </w:r>
        <w:r w:rsidR="00214B50">
          <w:rPr>
            <w:noProof/>
            <w:webHidden/>
          </w:rPr>
          <w:tab/>
        </w:r>
        <w:r w:rsidR="00214B50">
          <w:rPr>
            <w:noProof/>
            <w:webHidden/>
          </w:rPr>
          <w:fldChar w:fldCharType="begin"/>
        </w:r>
        <w:r w:rsidR="00214B50">
          <w:rPr>
            <w:noProof/>
            <w:webHidden/>
          </w:rPr>
          <w:instrText xml:space="preserve"> PAGEREF _Toc242822392 \h </w:instrText>
        </w:r>
        <w:r w:rsidR="00214B50">
          <w:rPr>
            <w:noProof/>
            <w:webHidden/>
          </w:rPr>
        </w:r>
        <w:r w:rsidR="00214B50">
          <w:rPr>
            <w:noProof/>
            <w:webHidden/>
          </w:rPr>
          <w:fldChar w:fldCharType="separate"/>
        </w:r>
        <w:r w:rsidR="00214B50">
          <w:rPr>
            <w:noProof/>
            <w:webHidden/>
          </w:rPr>
          <w:t>2</w:t>
        </w:r>
        <w:r w:rsidR="00214B50">
          <w:rPr>
            <w:noProof/>
            <w:webHidden/>
          </w:rPr>
          <w:fldChar w:fldCharType="end"/>
        </w:r>
      </w:hyperlink>
    </w:p>
    <w:p w14:paraId="468FBFF2" w14:textId="12F505F0" w:rsidR="00214B50" w:rsidRDefault="00214B50">
      <w:pPr>
        <w:pStyle w:val="TableofFigures"/>
        <w:tabs>
          <w:tab w:val="right" w:leader="dot" w:pos="8777"/>
        </w:tabs>
        <w:rPr>
          <w:rFonts w:asciiTheme="minorHAnsi" w:eastAsiaTheme="minorEastAsia" w:hAnsiTheme="minorHAnsi"/>
          <w:noProof/>
          <w:kern w:val="2"/>
          <w:sz w:val="24"/>
          <w14:ligatures w14:val="standardContextual"/>
        </w:rPr>
      </w:pPr>
      <w:hyperlink w:anchor="_Toc242822393" w:history="1">
        <w:r w:rsidRPr="00104AF9">
          <w:rPr>
            <w:rStyle w:val="Hyperlink"/>
            <w:b/>
            <w:noProof/>
          </w:rPr>
          <w:t xml:space="preserve">Table 2.1. </w:t>
        </w:r>
        <w:r w:rsidRPr="00104AF9">
          <w:rPr>
            <w:rStyle w:val="Hyperlink"/>
            <w:noProof/>
          </w:rPr>
          <w:t>Data dictionary of the raw file</w:t>
        </w:r>
        <w:r>
          <w:rPr>
            <w:noProof/>
            <w:webHidden/>
          </w:rPr>
          <w:tab/>
        </w:r>
        <w:r>
          <w:rPr>
            <w:noProof/>
            <w:webHidden/>
          </w:rPr>
          <w:fldChar w:fldCharType="begin"/>
        </w:r>
        <w:r>
          <w:rPr>
            <w:noProof/>
            <w:webHidden/>
          </w:rPr>
          <w:instrText xml:space="preserve"> PAGEREF _Toc242822393 \h </w:instrText>
        </w:r>
        <w:r>
          <w:rPr>
            <w:noProof/>
            <w:webHidden/>
          </w:rPr>
        </w:r>
        <w:r>
          <w:rPr>
            <w:noProof/>
            <w:webHidden/>
          </w:rPr>
          <w:fldChar w:fldCharType="separate"/>
        </w:r>
        <w:r>
          <w:rPr>
            <w:noProof/>
            <w:webHidden/>
          </w:rPr>
          <w:t>4</w:t>
        </w:r>
        <w:r>
          <w:rPr>
            <w:noProof/>
            <w:webHidden/>
          </w:rPr>
          <w:fldChar w:fldCharType="end"/>
        </w:r>
      </w:hyperlink>
    </w:p>
    <w:p w14:paraId="13C38E8B" w14:textId="39C85BE9" w:rsidR="00214B50" w:rsidRDefault="00214B50">
      <w:pPr>
        <w:pStyle w:val="TableofFigures"/>
        <w:tabs>
          <w:tab w:val="right" w:leader="dot" w:pos="8777"/>
        </w:tabs>
        <w:rPr>
          <w:rFonts w:asciiTheme="minorHAnsi" w:eastAsiaTheme="minorEastAsia" w:hAnsiTheme="minorHAnsi"/>
          <w:noProof/>
          <w:kern w:val="2"/>
          <w:sz w:val="24"/>
          <w14:ligatures w14:val="standardContextual"/>
        </w:rPr>
      </w:pPr>
      <w:hyperlink w:anchor="_Toc242822394" w:history="1">
        <w:r w:rsidRPr="00104AF9">
          <w:rPr>
            <w:rStyle w:val="Hyperlink"/>
            <w:b/>
            <w:noProof/>
          </w:rPr>
          <w:t xml:space="preserve">Table 2.2. </w:t>
        </w:r>
        <w:r w:rsidRPr="00104AF9">
          <w:rPr>
            <w:rStyle w:val="Hyperlink"/>
            <w:noProof/>
          </w:rPr>
          <w:t>Cleaning log</w:t>
        </w:r>
        <w:r>
          <w:rPr>
            <w:noProof/>
            <w:webHidden/>
          </w:rPr>
          <w:tab/>
        </w:r>
        <w:r>
          <w:rPr>
            <w:noProof/>
            <w:webHidden/>
          </w:rPr>
          <w:fldChar w:fldCharType="begin"/>
        </w:r>
        <w:r>
          <w:rPr>
            <w:noProof/>
            <w:webHidden/>
          </w:rPr>
          <w:instrText xml:space="preserve"> PAGEREF _Toc242822394 \h </w:instrText>
        </w:r>
        <w:r>
          <w:rPr>
            <w:noProof/>
            <w:webHidden/>
          </w:rPr>
        </w:r>
        <w:r>
          <w:rPr>
            <w:noProof/>
            <w:webHidden/>
          </w:rPr>
          <w:fldChar w:fldCharType="separate"/>
        </w:r>
        <w:r>
          <w:rPr>
            <w:noProof/>
            <w:webHidden/>
          </w:rPr>
          <w:t>6</w:t>
        </w:r>
        <w:r>
          <w:rPr>
            <w:noProof/>
            <w:webHidden/>
          </w:rPr>
          <w:fldChar w:fldCharType="end"/>
        </w:r>
      </w:hyperlink>
    </w:p>
    <w:p w14:paraId="504025FD" w14:textId="3EF965C6" w:rsidR="00214B50" w:rsidRDefault="00214B50">
      <w:pPr>
        <w:pStyle w:val="TableofFigures"/>
        <w:tabs>
          <w:tab w:val="right" w:leader="dot" w:pos="8777"/>
        </w:tabs>
        <w:rPr>
          <w:rFonts w:asciiTheme="minorHAnsi" w:eastAsiaTheme="minorEastAsia" w:hAnsiTheme="minorHAnsi"/>
          <w:noProof/>
          <w:kern w:val="2"/>
          <w:sz w:val="24"/>
          <w14:ligatures w14:val="standardContextual"/>
        </w:rPr>
      </w:pPr>
      <w:hyperlink w:anchor="_Toc242822395" w:history="1">
        <w:r w:rsidRPr="00104AF9">
          <w:rPr>
            <w:rStyle w:val="Hyperlink"/>
            <w:b/>
            <w:noProof/>
          </w:rPr>
          <w:t xml:space="preserve">Table 2.3. </w:t>
        </w:r>
        <w:r w:rsidRPr="00104AF9">
          <w:rPr>
            <w:rStyle w:val="Hyperlink"/>
            <w:noProof/>
          </w:rPr>
          <w:t>Aspect dictionary</w:t>
        </w:r>
        <w:r>
          <w:rPr>
            <w:noProof/>
            <w:webHidden/>
          </w:rPr>
          <w:tab/>
        </w:r>
        <w:r>
          <w:rPr>
            <w:noProof/>
            <w:webHidden/>
          </w:rPr>
          <w:fldChar w:fldCharType="begin"/>
        </w:r>
        <w:r>
          <w:rPr>
            <w:noProof/>
            <w:webHidden/>
          </w:rPr>
          <w:instrText xml:space="preserve"> PAGEREF _Toc242822395 \h </w:instrText>
        </w:r>
        <w:r>
          <w:rPr>
            <w:noProof/>
            <w:webHidden/>
          </w:rPr>
        </w:r>
        <w:r>
          <w:rPr>
            <w:noProof/>
            <w:webHidden/>
          </w:rPr>
          <w:fldChar w:fldCharType="separate"/>
        </w:r>
        <w:r>
          <w:rPr>
            <w:noProof/>
            <w:webHidden/>
          </w:rPr>
          <w:t>8</w:t>
        </w:r>
        <w:r>
          <w:rPr>
            <w:noProof/>
            <w:webHidden/>
          </w:rPr>
          <w:fldChar w:fldCharType="end"/>
        </w:r>
      </w:hyperlink>
    </w:p>
    <w:p w14:paraId="47FE3D4A" w14:textId="358DF74F" w:rsidR="00214B50" w:rsidRDefault="00214B50">
      <w:pPr>
        <w:pStyle w:val="TableofFigures"/>
        <w:tabs>
          <w:tab w:val="right" w:leader="dot" w:pos="8777"/>
        </w:tabs>
        <w:rPr>
          <w:rFonts w:asciiTheme="minorHAnsi" w:eastAsiaTheme="minorEastAsia" w:hAnsiTheme="minorHAnsi"/>
          <w:noProof/>
          <w:kern w:val="2"/>
          <w:sz w:val="24"/>
          <w14:ligatures w14:val="standardContextual"/>
        </w:rPr>
      </w:pPr>
      <w:hyperlink w:anchor="_Toc242822396" w:history="1">
        <w:r w:rsidRPr="00104AF9">
          <w:rPr>
            <w:rStyle w:val="Hyperlink"/>
            <w:b/>
            <w:noProof/>
          </w:rPr>
          <w:t xml:space="preserve">Table 2.4. </w:t>
        </w:r>
        <w:r w:rsidRPr="00104AF9">
          <w:rPr>
            <w:rStyle w:val="Hyperlink"/>
            <w:noProof/>
          </w:rPr>
          <w:t>Precision of the F&amp;B dictionary in the manual review</w:t>
        </w:r>
        <w:r>
          <w:rPr>
            <w:noProof/>
            <w:webHidden/>
          </w:rPr>
          <w:tab/>
        </w:r>
        <w:r>
          <w:rPr>
            <w:noProof/>
            <w:webHidden/>
          </w:rPr>
          <w:fldChar w:fldCharType="begin"/>
        </w:r>
        <w:r>
          <w:rPr>
            <w:noProof/>
            <w:webHidden/>
          </w:rPr>
          <w:instrText xml:space="preserve"> PAGEREF _Toc242822396 \h </w:instrText>
        </w:r>
        <w:r>
          <w:rPr>
            <w:noProof/>
            <w:webHidden/>
          </w:rPr>
        </w:r>
        <w:r>
          <w:rPr>
            <w:noProof/>
            <w:webHidden/>
          </w:rPr>
          <w:fldChar w:fldCharType="separate"/>
        </w:r>
        <w:r>
          <w:rPr>
            <w:noProof/>
            <w:webHidden/>
          </w:rPr>
          <w:t>9</w:t>
        </w:r>
        <w:r>
          <w:rPr>
            <w:noProof/>
            <w:webHidden/>
          </w:rPr>
          <w:fldChar w:fldCharType="end"/>
        </w:r>
      </w:hyperlink>
    </w:p>
    <w:p w14:paraId="7F822CAD" w14:textId="405C3DAB" w:rsidR="00214B50" w:rsidRDefault="00214B50">
      <w:pPr>
        <w:pStyle w:val="TableofFigures"/>
        <w:tabs>
          <w:tab w:val="right" w:leader="dot" w:pos="8777"/>
        </w:tabs>
        <w:rPr>
          <w:rFonts w:asciiTheme="minorHAnsi" w:eastAsiaTheme="minorEastAsia" w:hAnsiTheme="minorHAnsi"/>
          <w:noProof/>
          <w:kern w:val="2"/>
          <w:sz w:val="24"/>
          <w14:ligatures w14:val="standardContextual"/>
        </w:rPr>
      </w:pPr>
      <w:hyperlink w:anchor="_Toc242822397" w:history="1">
        <w:r w:rsidRPr="00104AF9">
          <w:rPr>
            <w:rStyle w:val="Hyperlink"/>
            <w:b/>
            <w:noProof/>
          </w:rPr>
          <w:t xml:space="preserve">Table 2.5. </w:t>
        </w:r>
        <w:r w:rsidRPr="00104AF9">
          <w:rPr>
            <w:rStyle w:val="Hyperlink"/>
            <w:noProof/>
          </w:rPr>
          <w:t>Time-based split of the clean corpus</w:t>
        </w:r>
        <w:r>
          <w:rPr>
            <w:noProof/>
            <w:webHidden/>
          </w:rPr>
          <w:tab/>
        </w:r>
        <w:r>
          <w:rPr>
            <w:noProof/>
            <w:webHidden/>
          </w:rPr>
          <w:fldChar w:fldCharType="begin"/>
        </w:r>
        <w:r>
          <w:rPr>
            <w:noProof/>
            <w:webHidden/>
          </w:rPr>
          <w:instrText xml:space="preserve"> PAGEREF _Toc242822397 \h </w:instrText>
        </w:r>
        <w:r>
          <w:rPr>
            <w:noProof/>
            <w:webHidden/>
          </w:rPr>
        </w:r>
        <w:r>
          <w:rPr>
            <w:noProof/>
            <w:webHidden/>
          </w:rPr>
          <w:fldChar w:fldCharType="separate"/>
        </w:r>
        <w:r>
          <w:rPr>
            <w:noProof/>
            <w:webHidden/>
          </w:rPr>
          <w:t>10</w:t>
        </w:r>
        <w:r>
          <w:rPr>
            <w:noProof/>
            <w:webHidden/>
          </w:rPr>
          <w:fldChar w:fldCharType="end"/>
        </w:r>
      </w:hyperlink>
    </w:p>
    <w:p w14:paraId="3FF8DF29" w14:textId="51F87027" w:rsidR="00214B50" w:rsidRDefault="00214B50">
      <w:pPr>
        <w:pStyle w:val="TableofFigures"/>
        <w:tabs>
          <w:tab w:val="right" w:leader="dot" w:pos="8777"/>
        </w:tabs>
        <w:rPr>
          <w:rFonts w:asciiTheme="minorHAnsi" w:eastAsiaTheme="minorEastAsia" w:hAnsiTheme="minorHAnsi"/>
          <w:noProof/>
          <w:kern w:val="2"/>
          <w:sz w:val="24"/>
          <w14:ligatures w14:val="standardContextual"/>
        </w:rPr>
      </w:pPr>
      <w:hyperlink w:anchor="_Toc242822398" w:history="1">
        <w:r w:rsidRPr="00104AF9">
          <w:rPr>
            <w:rStyle w:val="Hyperlink"/>
            <w:b/>
            <w:noProof/>
          </w:rPr>
          <w:t xml:space="preserve">Table 3.1. </w:t>
        </w:r>
        <w:r w:rsidRPr="00104AF9">
          <w:rPr>
            <w:rStyle w:val="Hyperlink"/>
            <w:noProof/>
          </w:rPr>
          <w:t>All tweets and F&amp;B tweets by period</w:t>
        </w:r>
        <w:r>
          <w:rPr>
            <w:noProof/>
            <w:webHidden/>
          </w:rPr>
          <w:tab/>
        </w:r>
        <w:r>
          <w:rPr>
            <w:noProof/>
            <w:webHidden/>
          </w:rPr>
          <w:fldChar w:fldCharType="begin"/>
        </w:r>
        <w:r>
          <w:rPr>
            <w:noProof/>
            <w:webHidden/>
          </w:rPr>
          <w:instrText xml:space="preserve"> PAGEREF _Toc242822398 \h </w:instrText>
        </w:r>
        <w:r>
          <w:rPr>
            <w:noProof/>
            <w:webHidden/>
          </w:rPr>
        </w:r>
        <w:r>
          <w:rPr>
            <w:noProof/>
            <w:webHidden/>
          </w:rPr>
          <w:fldChar w:fldCharType="separate"/>
        </w:r>
        <w:r>
          <w:rPr>
            <w:noProof/>
            <w:webHidden/>
          </w:rPr>
          <w:t>11</w:t>
        </w:r>
        <w:r>
          <w:rPr>
            <w:noProof/>
            <w:webHidden/>
          </w:rPr>
          <w:fldChar w:fldCharType="end"/>
        </w:r>
      </w:hyperlink>
    </w:p>
    <w:p w14:paraId="4995FA8A" w14:textId="0D6B5F42" w:rsidR="00214B50" w:rsidRDefault="00214B50">
      <w:pPr>
        <w:pStyle w:val="TableofFigures"/>
        <w:tabs>
          <w:tab w:val="right" w:leader="dot" w:pos="8777"/>
        </w:tabs>
        <w:rPr>
          <w:rFonts w:asciiTheme="minorHAnsi" w:eastAsiaTheme="minorEastAsia" w:hAnsiTheme="minorHAnsi"/>
          <w:noProof/>
          <w:kern w:val="2"/>
          <w:sz w:val="24"/>
          <w14:ligatures w14:val="standardContextual"/>
        </w:rPr>
      </w:pPr>
      <w:hyperlink w:anchor="_Toc242822399" w:history="1">
        <w:r w:rsidRPr="00104AF9">
          <w:rPr>
            <w:rStyle w:val="Hyperlink"/>
            <w:b/>
            <w:noProof/>
          </w:rPr>
          <w:t xml:space="preserve">Table 4.1. </w:t>
        </w:r>
        <w:r w:rsidRPr="00104AF9">
          <w:rPr>
            <w:rStyle w:val="Hyperlink"/>
            <w:noProof/>
          </w:rPr>
          <w:t>Hypothesis tests H1-H4 (Holm-adjusted p-values)</w:t>
        </w:r>
        <w:r>
          <w:rPr>
            <w:noProof/>
            <w:webHidden/>
          </w:rPr>
          <w:tab/>
        </w:r>
        <w:r>
          <w:rPr>
            <w:noProof/>
            <w:webHidden/>
          </w:rPr>
          <w:fldChar w:fldCharType="begin"/>
        </w:r>
        <w:r>
          <w:rPr>
            <w:noProof/>
            <w:webHidden/>
          </w:rPr>
          <w:instrText xml:space="preserve"> PAGEREF _Toc242822399 \h </w:instrText>
        </w:r>
        <w:r>
          <w:rPr>
            <w:noProof/>
            <w:webHidden/>
          </w:rPr>
        </w:r>
        <w:r>
          <w:rPr>
            <w:noProof/>
            <w:webHidden/>
          </w:rPr>
          <w:fldChar w:fldCharType="separate"/>
        </w:r>
        <w:r>
          <w:rPr>
            <w:noProof/>
            <w:webHidden/>
          </w:rPr>
          <w:t>19</w:t>
        </w:r>
        <w:r>
          <w:rPr>
            <w:noProof/>
            <w:webHidden/>
          </w:rPr>
          <w:fldChar w:fldCharType="end"/>
        </w:r>
      </w:hyperlink>
    </w:p>
    <w:p w14:paraId="19B96763" w14:textId="7A591AE4" w:rsidR="00214B50" w:rsidRDefault="00214B50">
      <w:pPr>
        <w:pStyle w:val="TableofFigures"/>
        <w:tabs>
          <w:tab w:val="right" w:leader="dot" w:pos="8777"/>
        </w:tabs>
        <w:rPr>
          <w:rFonts w:asciiTheme="minorHAnsi" w:eastAsiaTheme="minorEastAsia" w:hAnsiTheme="minorHAnsi"/>
          <w:noProof/>
          <w:kern w:val="2"/>
          <w:sz w:val="24"/>
          <w14:ligatures w14:val="standardContextual"/>
        </w:rPr>
      </w:pPr>
      <w:hyperlink w:anchor="_Toc242822400" w:history="1">
        <w:r w:rsidRPr="00104AF9">
          <w:rPr>
            <w:rStyle w:val="Hyperlink"/>
            <w:b/>
            <w:noProof/>
          </w:rPr>
          <w:t xml:space="preserve">Table 4.2. </w:t>
        </w:r>
        <w:r w:rsidRPr="00104AF9">
          <w:rPr>
            <w:rStyle w:val="Hyperlink"/>
            <w:noProof/>
          </w:rPr>
          <w:t>Odds ratios from the logistic regression (n = 84,632; 38 day effects not shown)</w:t>
        </w:r>
        <w:r>
          <w:rPr>
            <w:noProof/>
            <w:webHidden/>
          </w:rPr>
          <w:tab/>
        </w:r>
        <w:r>
          <w:rPr>
            <w:noProof/>
            <w:webHidden/>
          </w:rPr>
          <w:fldChar w:fldCharType="begin"/>
        </w:r>
        <w:r>
          <w:rPr>
            <w:noProof/>
            <w:webHidden/>
          </w:rPr>
          <w:instrText xml:space="preserve"> PAGEREF _Toc242822400 \h </w:instrText>
        </w:r>
        <w:r>
          <w:rPr>
            <w:noProof/>
            <w:webHidden/>
          </w:rPr>
        </w:r>
        <w:r>
          <w:rPr>
            <w:noProof/>
            <w:webHidden/>
          </w:rPr>
          <w:fldChar w:fldCharType="separate"/>
        </w:r>
        <w:r>
          <w:rPr>
            <w:noProof/>
            <w:webHidden/>
          </w:rPr>
          <w:t>19</w:t>
        </w:r>
        <w:r>
          <w:rPr>
            <w:noProof/>
            <w:webHidden/>
          </w:rPr>
          <w:fldChar w:fldCharType="end"/>
        </w:r>
      </w:hyperlink>
    </w:p>
    <w:p w14:paraId="78BFFFFA" w14:textId="36DA2EC3" w:rsidR="00214B50" w:rsidRDefault="00214B50">
      <w:pPr>
        <w:pStyle w:val="TableofFigures"/>
        <w:tabs>
          <w:tab w:val="right" w:leader="dot" w:pos="8777"/>
        </w:tabs>
        <w:rPr>
          <w:rFonts w:asciiTheme="minorHAnsi" w:eastAsiaTheme="minorEastAsia" w:hAnsiTheme="minorHAnsi"/>
          <w:noProof/>
          <w:kern w:val="2"/>
          <w:sz w:val="24"/>
          <w14:ligatures w14:val="standardContextual"/>
        </w:rPr>
      </w:pPr>
      <w:hyperlink w:anchor="_Toc242822401" w:history="1">
        <w:r w:rsidRPr="00104AF9">
          <w:rPr>
            <w:rStyle w:val="Hyperlink"/>
            <w:b/>
            <w:noProof/>
          </w:rPr>
          <w:t xml:space="preserve">Table 4.3. </w:t>
        </w:r>
        <w:r w:rsidRPr="00104AF9">
          <w:rPr>
            <w:rStyle w:val="Hyperlink"/>
            <w:noProof/>
          </w:rPr>
          <w:t>Topics found by NMF (k = 8) and their negative lift vs the rest of F&amp;B</w:t>
        </w:r>
        <w:r>
          <w:rPr>
            <w:noProof/>
            <w:webHidden/>
          </w:rPr>
          <w:tab/>
        </w:r>
        <w:r>
          <w:rPr>
            <w:noProof/>
            <w:webHidden/>
          </w:rPr>
          <w:fldChar w:fldCharType="begin"/>
        </w:r>
        <w:r>
          <w:rPr>
            <w:noProof/>
            <w:webHidden/>
          </w:rPr>
          <w:instrText xml:space="preserve"> PAGEREF _Toc242822401 \h </w:instrText>
        </w:r>
        <w:r>
          <w:rPr>
            <w:noProof/>
            <w:webHidden/>
          </w:rPr>
        </w:r>
        <w:r>
          <w:rPr>
            <w:noProof/>
            <w:webHidden/>
          </w:rPr>
          <w:fldChar w:fldCharType="separate"/>
        </w:r>
        <w:r>
          <w:rPr>
            <w:noProof/>
            <w:webHidden/>
          </w:rPr>
          <w:t>23</w:t>
        </w:r>
        <w:r>
          <w:rPr>
            <w:noProof/>
            <w:webHidden/>
          </w:rPr>
          <w:fldChar w:fldCharType="end"/>
        </w:r>
      </w:hyperlink>
    </w:p>
    <w:p w14:paraId="78CC10CE" w14:textId="2D79C2BE" w:rsidR="00214B50" w:rsidRDefault="00214B50">
      <w:pPr>
        <w:pStyle w:val="TableofFigures"/>
        <w:tabs>
          <w:tab w:val="right" w:leader="dot" w:pos="8777"/>
        </w:tabs>
        <w:rPr>
          <w:rFonts w:asciiTheme="minorHAnsi" w:eastAsiaTheme="minorEastAsia" w:hAnsiTheme="minorHAnsi"/>
          <w:noProof/>
          <w:kern w:val="2"/>
          <w:sz w:val="24"/>
          <w14:ligatures w14:val="standardContextual"/>
        </w:rPr>
      </w:pPr>
      <w:hyperlink w:anchor="_Toc242822402" w:history="1">
        <w:r w:rsidRPr="00104AF9">
          <w:rPr>
            <w:rStyle w:val="Hyperlink"/>
            <w:b/>
            <w:noProof/>
          </w:rPr>
          <w:t xml:space="preserve">Table 5.1. </w:t>
        </w:r>
        <w:r w:rsidRPr="00104AF9">
          <w:rPr>
            <w:rStyle w:val="Hyperlink"/>
            <w:noProof/>
          </w:rPr>
          <w:t>Hyper-parameter tuning on the validation week</w:t>
        </w:r>
        <w:r>
          <w:rPr>
            <w:noProof/>
            <w:webHidden/>
          </w:rPr>
          <w:tab/>
        </w:r>
        <w:r>
          <w:rPr>
            <w:noProof/>
            <w:webHidden/>
          </w:rPr>
          <w:fldChar w:fldCharType="begin"/>
        </w:r>
        <w:r>
          <w:rPr>
            <w:noProof/>
            <w:webHidden/>
          </w:rPr>
          <w:instrText xml:space="preserve"> PAGEREF _Toc242822402 \h </w:instrText>
        </w:r>
        <w:r>
          <w:rPr>
            <w:noProof/>
            <w:webHidden/>
          </w:rPr>
        </w:r>
        <w:r>
          <w:rPr>
            <w:noProof/>
            <w:webHidden/>
          </w:rPr>
          <w:fldChar w:fldCharType="separate"/>
        </w:r>
        <w:r>
          <w:rPr>
            <w:noProof/>
            <w:webHidden/>
          </w:rPr>
          <w:t>27</w:t>
        </w:r>
        <w:r>
          <w:rPr>
            <w:noProof/>
            <w:webHidden/>
          </w:rPr>
          <w:fldChar w:fldCharType="end"/>
        </w:r>
      </w:hyperlink>
    </w:p>
    <w:p w14:paraId="47AD99C2" w14:textId="6D450499" w:rsidR="00214B50" w:rsidRDefault="00214B50">
      <w:pPr>
        <w:pStyle w:val="TableofFigures"/>
        <w:tabs>
          <w:tab w:val="right" w:leader="dot" w:pos="8777"/>
        </w:tabs>
        <w:rPr>
          <w:rFonts w:asciiTheme="minorHAnsi" w:eastAsiaTheme="minorEastAsia" w:hAnsiTheme="minorHAnsi"/>
          <w:noProof/>
          <w:kern w:val="2"/>
          <w:sz w:val="24"/>
          <w14:ligatures w14:val="standardContextual"/>
        </w:rPr>
      </w:pPr>
      <w:hyperlink w:anchor="_Toc242822403" w:history="1">
        <w:r w:rsidRPr="00104AF9">
          <w:rPr>
            <w:rStyle w:val="Hyperlink"/>
            <w:b/>
            <w:noProof/>
          </w:rPr>
          <w:t xml:space="preserve">Table 5.2. </w:t>
        </w:r>
        <w:r w:rsidRPr="00104AF9">
          <w:rPr>
            <w:rStyle w:val="Hyperlink"/>
            <w:noProof/>
          </w:rPr>
          <w:t>Test-week results at the thresholds chosen on validation (95% bootstrap CIs, 200 resamples)</w:t>
        </w:r>
        <w:r>
          <w:rPr>
            <w:noProof/>
            <w:webHidden/>
          </w:rPr>
          <w:tab/>
        </w:r>
        <w:r>
          <w:rPr>
            <w:noProof/>
            <w:webHidden/>
          </w:rPr>
          <w:fldChar w:fldCharType="begin"/>
        </w:r>
        <w:r>
          <w:rPr>
            <w:noProof/>
            <w:webHidden/>
          </w:rPr>
          <w:instrText xml:space="preserve"> PAGEREF _Toc242822403 \h </w:instrText>
        </w:r>
        <w:r>
          <w:rPr>
            <w:noProof/>
            <w:webHidden/>
          </w:rPr>
        </w:r>
        <w:r>
          <w:rPr>
            <w:noProof/>
            <w:webHidden/>
          </w:rPr>
          <w:fldChar w:fldCharType="separate"/>
        </w:r>
        <w:r>
          <w:rPr>
            <w:noProof/>
            <w:webHidden/>
          </w:rPr>
          <w:t>27</w:t>
        </w:r>
        <w:r>
          <w:rPr>
            <w:noProof/>
            <w:webHidden/>
          </w:rPr>
          <w:fldChar w:fldCharType="end"/>
        </w:r>
      </w:hyperlink>
    </w:p>
    <w:p w14:paraId="69F0891B" w14:textId="07C3AB2F" w:rsidR="00214B50" w:rsidRDefault="00214B50">
      <w:pPr>
        <w:pStyle w:val="TableofFigures"/>
        <w:tabs>
          <w:tab w:val="right" w:leader="dot" w:pos="8777"/>
        </w:tabs>
        <w:rPr>
          <w:rFonts w:asciiTheme="minorHAnsi" w:eastAsiaTheme="minorEastAsia" w:hAnsiTheme="minorHAnsi"/>
          <w:noProof/>
          <w:kern w:val="2"/>
          <w:sz w:val="24"/>
          <w14:ligatures w14:val="standardContextual"/>
        </w:rPr>
      </w:pPr>
      <w:hyperlink w:anchor="_Toc242822404" w:history="1">
        <w:r w:rsidRPr="00104AF9">
          <w:rPr>
            <w:rStyle w:val="Hyperlink"/>
            <w:b/>
            <w:noProof/>
          </w:rPr>
          <w:t xml:space="preserve">Table 5.3. </w:t>
        </w:r>
        <w:r w:rsidRPr="00104AF9">
          <w:rPr>
            <w:rStyle w:val="Hyperlink"/>
            <w:noProof/>
          </w:rPr>
          <w:t>Robustness of Logistic Regression</w:t>
        </w:r>
        <w:r>
          <w:rPr>
            <w:noProof/>
            <w:webHidden/>
          </w:rPr>
          <w:tab/>
        </w:r>
        <w:r>
          <w:rPr>
            <w:noProof/>
            <w:webHidden/>
          </w:rPr>
          <w:fldChar w:fldCharType="begin"/>
        </w:r>
        <w:r>
          <w:rPr>
            <w:noProof/>
            <w:webHidden/>
          </w:rPr>
          <w:instrText xml:space="preserve"> PAGEREF _Toc242822404 \h </w:instrText>
        </w:r>
        <w:r>
          <w:rPr>
            <w:noProof/>
            <w:webHidden/>
          </w:rPr>
        </w:r>
        <w:r>
          <w:rPr>
            <w:noProof/>
            <w:webHidden/>
          </w:rPr>
          <w:fldChar w:fldCharType="separate"/>
        </w:r>
        <w:r>
          <w:rPr>
            <w:noProof/>
            <w:webHidden/>
          </w:rPr>
          <w:t>30</w:t>
        </w:r>
        <w:r>
          <w:rPr>
            <w:noProof/>
            <w:webHidden/>
          </w:rPr>
          <w:fldChar w:fldCharType="end"/>
        </w:r>
      </w:hyperlink>
    </w:p>
    <w:p w14:paraId="4BC8C4A6" w14:textId="0281DA7A" w:rsidR="00214B50" w:rsidRDefault="00214B50">
      <w:pPr>
        <w:pStyle w:val="TableofFigures"/>
        <w:tabs>
          <w:tab w:val="right" w:leader="dot" w:pos="8777"/>
        </w:tabs>
        <w:rPr>
          <w:rFonts w:asciiTheme="minorHAnsi" w:eastAsiaTheme="minorEastAsia" w:hAnsiTheme="minorHAnsi"/>
          <w:noProof/>
          <w:kern w:val="2"/>
          <w:sz w:val="24"/>
          <w14:ligatures w14:val="standardContextual"/>
        </w:rPr>
      </w:pPr>
      <w:hyperlink w:anchor="_Toc242822405" w:history="1">
        <w:r w:rsidRPr="00104AF9">
          <w:rPr>
            <w:rStyle w:val="Hyperlink"/>
            <w:b/>
            <w:noProof/>
          </w:rPr>
          <w:t xml:space="preserve">Table 6.1. </w:t>
        </w:r>
        <w:r w:rsidRPr="00104AF9">
          <w:rPr>
            <w:rStyle w:val="Hyperlink"/>
            <w:noProof/>
          </w:rPr>
          <w:t>Recommendations and the evidence behind them</w:t>
        </w:r>
        <w:r>
          <w:rPr>
            <w:noProof/>
            <w:webHidden/>
          </w:rPr>
          <w:tab/>
        </w:r>
        <w:r>
          <w:rPr>
            <w:noProof/>
            <w:webHidden/>
          </w:rPr>
          <w:fldChar w:fldCharType="begin"/>
        </w:r>
        <w:r>
          <w:rPr>
            <w:noProof/>
            <w:webHidden/>
          </w:rPr>
          <w:instrText xml:space="preserve"> PAGEREF _Toc242822405 \h </w:instrText>
        </w:r>
        <w:r>
          <w:rPr>
            <w:noProof/>
            <w:webHidden/>
          </w:rPr>
        </w:r>
        <w:r>
          <w:rPr>
            <w:noProof/>
            <w:webHidden/>
          </w:rPr>
          <w:fldChar w:fldCharType="separate"/>
        </w:r>
        <w:r>
          <w:rPr>
            <w:noProof/>
            <w:webHidden/>
          </w:rPr>
          <w:t>37</w:t>
        </w:r>
        <w:r>
          <w:rPr>
            <w:noProof/>
            <w:webHidden/>
          </w:rPr>
          <w:fldChar w:fldCharType="end"/>
        </w:r>
      </w:hyperlink>
    </w:p>
    <w:p w14:paraId="702CE719" w14:textId="097B0976" w:rsidR="00214B50" w:rsidRDefault="00214B50">
      <w:pPr>
        <w:pStyle w:val="TableofFigures"/>
        <w:tabs>
          <w:tab w:val="right" w:leader="dot" w:pos="8777"/>
        </w:tabs>
        <w:rPr>
          <w:rFonts w:asciiTheme="minorHAnsi" w:eastAsiaTheme="minorEastAsia" w:hAnsiTheme="minorHAnsi"/>
          <w:noProof/>
          <w:kern w:val="2"/>
          <w:sz w:val="24"/>
          <w14:ligatures w14:val="standardContextual"/>
        </w:rPr>
      </w:pPr>
      <w:hyperlink w:anchor="_Toc242822406" w:history="1">
        <w:r w:rsidRPr="00104AF9">
          <w:rPr>
            <w:rStyle w:val="Hyperlink"/>
            <w:b/>
            <w:noProof/>
          </w:rPr>
          <w:t xml:space="preserve">Table 6.2. </w:t>
        </w:r>
        <w:r w:rsidRPr="00104AF9">
          <w:rPr>
            <w:rStyle w:val="Hyperlink"/>
            <w:noProof/>
          </w:rPr>
          <w:t>Action plan for the coming week</w:t>
        </w:r>
        <w:r>
          <w:rPr>
            <w:noProof/>
            <w:webHidden/>
          </w:rPr>
          <w:tab/>
        </w:r>
        <w:r>
          <w:rPr>
            <w:noProof/>
            <w:webHidden/>
          </w:rPr>
          <w:fldChar w:fldCharType="begin"/>
        </w:r>
        <w:r>
          <w:rPr>
            <w:noProof/>
            <w:webHidden/>
          </w:rPr>
          <w:instrText xml:space="preserve"> PAGEREF _Toc242822406 \h </w:instrText>
        </w:r>
        <w:r>
          <w:rPr>
            <w:noProof/>
            <w:webHidden/>
          </w:rPr>
        </w:r>
        <w:r>
          <w:rPr>
            <w:noProof/>
            <w:webHidden/>
          </w:rPr>
          <w:fldChar w:fldCharType="separate"/>
        </w:r>
        <w:r>
          <w:rPr>
            <w:noProof/>
            <w:webHidden/>
          </w:rPr>
          <w:t>38</w:t>
        </w:r>
        <w:r>
          <w:rPr>
            <w:noProof/>
            <w:webHidden/>
          </w:rPr>
          <w:fldChar w:fldCharType="end"/>
        </w:r>
      </w:hyperlink>
    </w:p>
    <w:p w14:paraId="05AA9F46" w14:textId="76984502" w:rsidR="00214B50" w:rsidRDefault="00214B50">
      <w:pPr>
        <w:pStyle w:val="TableofFigures"/>
        <w:tabs>
          <w:tab w:val="right" w:leader="dot" w:pos="8777"/>
        </w:tabs>
        <w:rPr>
          <w:rFonts w:asciiTheme="minorHAnsi" w:eastAsiaTheme="minorEastAsia" w:hAnsiTheme="minorHAnsi"/>
          <w:noProof/>
          <w:kern w:val="2"/>
          <w:sz w:val="24"/>
          <w14:ligatures w14:val="standardContextual"/>
        </w:rPr>
      </w:pPr>
      <w:hyperlink w:anchor="_Toc242822407" w:history="1">
        <w:r w:rsidRPr="00104AF9">
          <w:rPr>
            <w:rStyle w:val="Hyperlink"/>
            <w:b/>
            <w:noProof/>
          </w:rPr>
          <w:t xml:space="preserve">Table 8.1. </w:t>
        </w:r>
        <w:r w:rsidRPr="00104AF9">
          <w:rPr>
            <w:rStyle w:val="Hyperlink"/>
            <w:noProof/>
          </w:rPr>
          <w:t>Task allocation</w:t>
        </w:r>
        <w:r>
          <w:rPr>
            <w:noProof/>
            <w:webHidden/>
          </w:rPr>
          <w:tab/>
        </w:r>
        <w:r>
          <w:rPr>
            <w:noProof/>
            <w:webHidden/>
          </w:rPr>
          <w:fldChar w:fldCharType="begin"/>
        </w:r>
        <w:r>
          <w:rPr>
            <w:noProof/>
            <w:webHidden/>
          </w:rPr>
          <w:instrText xml:space="preserve"> PAGEREF _Toc242822407 \h </w:instrText>
        </w:r>
        <w:r>
          <w:rPr>
            <w:noProof/>
            <w:webHidden/>
          </w:rPr>
        </w:r>
        <w:r>
          <w:rPr>
            <w:noProof/>
            <w:webHidden/>
          </w:rPr>
          <w:fldChar w:fldCharType="separate"/>
        </w:r>
        <w:r>
          <w:rPr>
            <w:noProof/>
            <w:webHidden/>
          </w:rPr>
          <w:t>43</w:t>
        </w:r>
        <w:r>
          <w:rPr>
            <w:noProof/>
            <w:webHidden/>
          </w:rPr>
          <w:fldChar w:fldCharType="end"/>
        </w:r>
      </w:hyperlink>
    </w:p>
    <w:p w14:paraId="64006704" w14:textId="7DACF733" w:rsidR="00C053FE" w:rsidRDefault="00417ADC">
      <w:pPr>
        <w:pStyle w:val="TableofFigures"/>
      </w:pPr>
      <w:r>
        <w:fldChar w:fldCharType="end"/>
      </w:r>
    </w:p>
    <w:p w14:paraId="7E7CE974" w14:textId="77777777" w:rsidR="00C053FE" w:rsidRDefault="00417ADC">
      <w:r>
        <w:br w:type="page"/>
      </w:r>
    </w:p>
    <w:p w14:paraId="191501A7" w14:textId="77777777" w:rsidR="007E6AB9" w:rsidRPr="00743F7E" w:rsidRDefault="00311981" w:rsidP="005A5EF5">
      <w:pPr>
        <w:pStyle w:val="Nidungvnbn"/>
        <w:ind w:firstLine="0"/>
        <w:jc w:val="center"/>
        <w:rPr>
          <w:b/>
          <w:bCs/>
          <w:sz w:val="32"/>
          <w:szCs w:val="32"/>
        </w:rPr>
      </w:pPr>
      <w:r>
        <w:rPr>
          <w:b/>
          <w:bCs/>
          <w:sz w:val="32"/>
          <w:szCs w:val="32"/>
        </w:rPr>
        <w:t>LIST OF ABBREVIATIONS</w:t>
      </w:r>
    </w:p>
    <w:tbl>
      <w:tblPr>
        <w:tblStyle w:val="TableGrid"/>
        <w:tblW w:w="0" w:type="auto"/>
        <w:tblLook w:val="04A0" w:firstRow="1" w:lastRow="0" w:firstColumn="1" w:lastColumn="0" w:noHBand="0" w:noVBand="1"/>
      </w:tblPr>
      <w:tblGrid>
        <w:gridCol w:w="1701"/>
        <w:gridCol w:w="6803"/>
      </w:tblGrid>
      <w:tr w:rsidR="00C053FE" w14:paraId="6279BACC" w14:textId="77777777">
        <w:tc>
          <w:tcPr>
            <w:tcW w:w="1701" w:type="dxa"/>
          </w:tcPr>
          <w:p w14:paraId="55ED168B" w14:textId="77777777" w:rsidR="00C053FE" w:rsidRDefault="00417ADC">
            <w:pPr>
              <w:spacing w:before="40" w:after="40"/>
            </w:pPr>
            <w:r>
              <w:rPr>
                <w:b/>
              </w:rPr>
              <w:t>ACC</w:t>
            </w:r>
          </w:p>
        </w:tc>
        <w:tc>
          <w:tcPr>
            <w:tcW w:w="6803" w:type="dxa"/>
          </w:tcPr>
          <w:p w14:paraId="0386B927" w14:textId="77777777" w:rsidR="00C053FE" w:rsidRDefault="00417ADC">
            <w:pPr>
              <w:spacing w:before="40" w:after="40"/>
            </w:pPr>
            <w:r>
              <w:t>Adjusted classify-and-count (correction of a predicted share for the model's error rates)</w:t>
            </w:r>
          </w:p>
        </w:tc>
      </w:tr>
      <w:tr w:rsidR="00C053FE" w14:paraId="63CD7715" w14:textId="77777777">
        <w:tc>
          <w:tcPr>
            <w:tcW w:w="1701" w:type="dxa"/>
          </w:tcPr>
          <w:p w14:paraId="730015B3" w14:textId="77777777" w:rsidR="00C053FE" w:rsidRDefault="00417ADC">
            <w:pPr>
              <w:spacing w:before="40" w:after="40"/>
            </w:pPr>
            <w:r>
              <w:rPr>
                <w:b/>
              </w:rPr>
              <w:t>AUC</w:t>
            </w:r>
          </w:p>
        </w:tc>
        <w:tc>
          <w:tcPr>
            <w:tcW w:w="6803" w:type="dxa"/>
          </w:tcPr>
          <w:p w14:paraId="654D5BF3" w14:textId="77777777" w:rsidR="00C053FE" w:rsidRDefault="00417ADC">
            <w:pPr>
              <w:spacing w:before="40" w:after="40"/>
            </w:pPr>
            <w:r>
              <w:t>Area under the ROC curve</w:t>
            </w:r>
          </w:p>
        </w:tc>
      </w:tr>
      <w:tr w:rsidR="00C053FE" w14:paraId="4AEFAC83" w14:textId="77777777">
        <w:tc>
          <w:tcPr>
            <w:tcW w:w="1701" w:type="dxa"/>
          </w:tcPr>
          <w:p w14:paraId="5C5E397E" w14:textId="77777777" w:rsidR="00C053FE" w:rsidRDefault="00417ADC">
            <w:pPr>
              <w:spacing w:before="40" w:after="40"/>
            </w:pPr>
            <w:r>
              <w:rPr>
                <w:b/>
              </w:rPr>
              <w:t>CI</w:t>
            </w:r>
          </w:p>
        </w:tc>
        <w:tc>
          <w:tcPr>
            <w:tcW w:w="6803" w:type="dxa"/>
          </w:tcPr>
          <w:p w14:paraId="25D080F3" w14:textId="77777777" w:rsidR="00C053FE" w:rsidRDefault="00417ADC">
            <w:pPr>
              <w:spacing w:before="40" w:after="40"/>
            </w:pPr>
            <w:r>
              <w:t>Confidence interval (95% unless stated otherwise)</w:t>
            </w:r>
          </w:p>
        </w:tc>
      </w:tr>
      <w:tr w:rsidR="00C053FE" w14:paraId="1BE6D051" w14:textId="77777777">
        <w:tc>
          <w:tcPr>
            <w:tcW w:w="1701" w:type="dxa"/>
          </w:tcPr>
          <w:p w14:paraId="67BA0D4E" w14:textId="77777777" w:rsidR="00C053FE" w:rsidRDefault="00417ADC">
            <w:pPr>
              <w:spacing w:before="40" w:after="40"/>
            </w:pPr>
            <w:r>
              <w:rPr>
                <w:b/>
              </w:rPr>
              <w:t>F&amp;B</w:t>
            </w:r>
          </w:p>
        </w:tc>
        <w:tc>
          <w:tcPr>
            <w:tcW w:w="6803" w:type="dxa"/>
          </w:tcPr>
          <w:p w14:paraId="679D62DE" w14:textId="77777777" w:rsidR="00C053FE" w:rsidRDefault="00417ADC">
            <w:pPr>
              <w:spacing w:before="40" w:after="40"/>
            </w:pPr>
            <w:r>
              <w:t>Food and beverage</w:t>
            </w:r>
          </w:p>
        </w:tc>
      </w:tr>
      <w:tr w:rsidR="00C053FE" w14:paraId="25A31E86" w14:textId="77777777">
        <w:tc>
          <w:tcPr>
            <w:tcW w:w="1701" w:type="dxa"/>
          </w:tcPr>
          <w:p w14:paraId="00D27BF6" w14:textId="77777777" w:rsidR="00C053FE" w:rsidRDefault="00417ADC">
            <w:pPr>
              <w:spacing w:before="40" w:after="40"/>
            </w:pPr>
            <w:r>
              <w:rPr>
                <w:b/>
              </w:rPr>
              <w:t>FPR / TPR</w:t>
            </w:r>
          </w:p>
        </w:tc>
        <w:tc>
          <w:tcPr>
            <w:tcW w:w="6803" w:type="dxa"/>
          </w:tcPr>
          <w:p w14:paraId="25EA3940" w14:textId="77777777" w:rsidR="00C053FE" w:rsidRDefault="00417ADC">
            <w:pPr>
              <w:spacing w:before="40" w:after="40"/>
            </w:pPr>
            <w:r>
              <w:t>False positive rate / true positive rate</w:t>
            </w:r>
          </w:p>
        </w:tc>
      </w:tr>
      <w:tr w:rsidR="00C053FE" w14:paraId="5330CBD3" w14:textId="77777777">
        <w:tc>
          <w:tcPr>
            <w:tcW w:w="1701" w:type="dxa"/>
          </w:tcPr>
          <w:p w14:paraId="7DD6CA96" w14:textId="77777777" w:rsidR="00C053FE" w:rsidRDefault="00417ADC">
            <w:pPr>
              <w:spacing w:before="40" w:after="40"/>
            </w:pPr>
            <w:r>
              <w:rPr>
                <w:b/>
              </w:rPr>
              <w:t>LR</w:t>
            </w:r>
          </w:p>
        </w:tc>
        <w:tc>
          <w:tcPr>
            <w:tcW w:w="6803" w:type="dxa"/>
          </w:tcPr>
          <w:p w14:paraId="3426E520" w14:textId="77777777" w:rsidR="00C053FE" w:rsidRDefault="00417ADC">
            <w:pPr>
              <w:spacing w:before="40" w:after="40"/>
            </w:pPr>
            <w:r>
              <w:t>Logistic Regression</w:t>
            </w:r>
          </w:p>
        </w:tc>
      </w:tr>
      <w:tr w:rsidR="00C053FE" w14:paraId="216EE722" w14:textId="77777777">
        <w:tc>
          <w:tcPr>
            <w:tcW w:w="1701" w:type="dxa"/>
          </w:tcPr>
          <w:p w14:paraId="12083745" w14:textId="77777777" w:rsidR="00C053FE" w:rsidRDefault="00417ADC">
            <w:pPr>
              <w:spacing w:before="40" w:after="40"/>
            </w:pPr>
            <w:r>
              <w:rPr>
                <w:b/>
              </w:rPr>
              <w:t>MNB / NB</w:t>
            </w:r>
          </w:p>
        </w:tc>
        <w:tc>
          <w:tcPr>
            <w:tcW w:w="6803" w:type="dxa"/>
          </w:tcPr>
          <w:p w14:paraId="603D0ED5" w14:textId="77777777" w:rsidR="00C053FE" w:rsidRDefault="00417ADC">
            <w:pPr>
              <w:spacing w:before="40" w:after="40"/>
            </w:pPr>
            <w:r>
              <w:t>Multinomial Naive Bayes</w:t>
            </w:r>
          </w:p>
        </w:tc>
      </w:tr>
      <w:tr w:rsidR="00C053FE" w14:paraId="742913EE" w14:textId="77777777">
        <w:tc>
          <w:tcPr>
            <w:tcW w:w="1701" w:type="dxa"/>
          </w:tcPr>
          <w:p w14:paraId="36A5D074" w14:textId="77777777" w:rsidR="00C053FE" w:rsidRDefault="00417ADC">
            <w:pPr>
              <w:spacing w:before="40" w:after="40"/>
            </w:pPr>
            <w:r>
              <w:rPr>
                <w:b/>
              </w:rPr>
              <w:t>NMF</w:t>
            </w:r>
          </w:p>
        </w:tc>
        <w:tc>
          <w:tcPr>
            <w:tcW w:w="6803" w:type="dxa"/>
          </w:tcPr>
          <w:p w14:paraId="123AC876" w14:textId="77777777" w:rsidR="00C053FE" w:rsidRDefault="00417ADC">
            <w:pPr>
              <w:spacing w:before="40" w:after="40"/>
            </w:pPr>
            <w:r>
              <w:t>Non-negative Matrix Factorisation</w:t>
            </w:r>
          </w:p>
        </w:tc>
      </w:tr>
      <w:tr w:rsidR="00C053FE" w14:paraId="77C50903" w14:textId="77777777">
        <w:tc>
          <w:tcPr>
            <w:tcW w:w="1701" w:type="dxa"/>
          </w:tcPr>
          <w:p w14:paraId="66EE9316" w14:textId="77777777" w:rsidR="00C053FE" w:rsidRDefault="00417ADC">
            <w:pPr>
              <w:spacing w:before="40" w:after="40"/>
            </w:pPr>
            <w:r>
              <w:rPr>
                <w:b/>
              </w:rPr>
              <w:t>OR</w:t>
            </w:r>
          </w:p>
        </w:tc>
        <w:tc>
          <w:tcPr>
            <w:tcW w:w="6803" w:type="dxa"/>
          </w:tcPr>
          <w:p w14:paraId="698D961F" w14:textId="77777777" w:rsidR="00C053FE" w:rsidRDefault="00417ADC">
            <w:pPr>
              <w:spacing w:before="40" w:after="40"/>
            </w:pPr>
            <w:r>
              <w:t>Odds ratio</w:t>
            </w:r>
          </w:p>
        </w:tc>
      </w:tr>
      <w:tr w:rsidR="00C053FE" w14:paraId="73992D37" w14:textId="77777777">
        <w:tc>
          <w:tcPr>
            <w:tcW w:w="1701" w:type="dxa"/>
          </w:tcPr>
          <w:p w14:paraId="5CF7AB8E" w14:textId="77777777" w:rsidR="00C053FE" w:rsidRDefault="00417ADC">
            <w:pPr>
              <w:spacing w:before="40" w:after="40"/>
            </w:pPr>
            <w:r>
              <w:rPr>
                <w:b/>
              </w:rPr>
              <w:t>PDT</w:t>
            </w:r>
          </w:p>
        </w:tc>
        <w:tc>
          <w:tcPr>
            <w:tcW w:w="6803" w:type="dxa"/>
          </w:tcPr>
          <w:p w14:paraId="247D3CFB" w14:textId="77777777" w:rsidR="00C053FE" w:rsidRDefault="00417ADC">
            <w:pPr>
              <w:spacing w:before="40" w:after="40"/>
            </w:pPr>
            <w:r>
              <w:t>Pacific Daylight Time, the time zone of every timestamp in the dataset</w:t>
            </w:r>
          </w:p>
        </w:tc>
      </w:tr>
      <w:tr w:rsidR="00C053FE" w14:paraId="1ABDEF96" w14:textId="77777777">
        <w:tc>
          <w:tcPr>
            <w:tcW w:w="1701" w:type="dxa"/>
          </w:tcPr>
          <w:p w14:paraId="5668947C" w14:textId="77777777" w:rsidR="00C053FE" w:rsidRDefault="00417ADC">
            <w:pPr>
              <w:spacing w:before="40" w:after="40"/>
            </w:pPr>
            <w:r>
              <w:rPr>
                <w:b/>
              </w:rPr>
              <w:t>pp</w:t>
            </w:r>
          </w:p>
        </w:tc>
        <w:tc>
          <w:tcPr>
            <w:tcW w:w="6803" w:type="dxa"/>
          </w:tcPr>
          <w:p w14:paraId="05153C7B" w14:textId="77777777" w:rsidR="00C053FE" w:rsidRDefault="00417ADC">
            <w:pPr>
              <w:spacing w:before="40" w:after="40"/>
            </w:pPr>
            <w:r>
              <w:t>Percentage points (difference between two percentages)</w:t>
            </w:r>
          </w:p>
        </w:tc>
      </w:tr>
      <w:tr w:rsidR="00C053FE" w14:paraId="3467DE41" w14:textId="77777777">
        <w:tc>
          <w:tcPr>
            <w:tcW w:w="1701" w:type="dxa"/>
          </w:tcPr>
          <w:p w14:paraId="039D0A1D" w14:textId="77777777" w:rsidR="00C053FE" w:rsidRDefault="00417ADC">
            <w:pPr>
              <w:spacing w:before="40" w:after="40"/>
            </w:pPr>
            <w:r>
              <w:rPr>
                <w:b/>
              </w:rPr>
              <w:t>ROC</w:t>
            </w:r>
          </w:p>
        </w:tc>
        <w:tc>
          <w:tcPr>
            <w:tcW w:w="6803" w:type="dxa"/>
          </w:tcPr>
          <w:p w14:paraId="3A99ABFD" w14:textId="77777777" w:rsidR="00C053FE" w:rsidRDefault="00417ADC">
            <w:pPr>
              <w:spacing w:before="40" w:after="40"/>
            </w:pPr>
            <w:r>
              <w:t>Receiver operating characteristic</w:t>
            </w:r>
          </w:p>
        </w:tc>
      </w:tr>
      <w:tr w:rsidR="00C053FE" w14:paraId="23B7DD30" w14:textId="77777777">
        <w:tc>
          <w:tcPr>
            <w:tcW w:w="1701" w:type="dxa"/>
          </w:tcPr>
          <w:p w14:paraId="0FC6392F" w14:textId="77777777" w:rsidR="00C053FE" w:rsidRDefault="00417ADC">
            <w:pPr>
              <w:spacing w:before="40" w:after="40"/>
            </w:pPr>
            <w:r>
              <w:rPr>
                <w:b/>
              </w:rPr>
              <w:t>SD</w:t>
            </w:r>
          </w:p>
        </w:tc>
        <w:tc>
          <w:tcPr>
            <w:tcW w:w="6803" w:type="dxa"/>
          </w:tcPr>
          <w:p w14:paraId="428C842F" w14:textId="77777777" w:rsidR="00C053FE" w:rsidRDefault="00417ADC">
            <w:pPr>
              <w:spacing w:before="40" w:after="40"/>
            </w:pPr>
            <w:r>
              <w:t>Standard deviation</w:t>
            </w:r>
          </w:p>
        </w:tc>
      </w:tr>
      <w:tr w:rsidR="00C053FE" w14:paraId="271723BB" w14:textId="77777777">
        <w:tc>
          <w:tcPr>
            <w:tcW w:w="1701" w:type="dxa"/>
          </w:tcPr>
          <w:p w14:paraId="5FAD334E" w14:textId="77777777" w:rsidR="00C053FE" w:rsidRDefault="00417ADC">
            <w:pPr>
              <w:spacing w:before="40" w:after="40"/>
            </w:pPr>
            <w:r>
              <w:rPr>
                <w:b/>
              </w:rPr>
              <w:t>TF-IDF</w:t>
            </w:r>
          </w:p>
        </w:tc>
        <w:tc>
          <w:tcPr>
            <w:tcW w:w="6803" w:type="dxa"/>
          </w:tcPr>
          <w:p w14:paraId="1296325F" w14:textId="77777777" w:rsidR="00C053FE" w:rsidRDefault="00417ADC">
            <w:pPr>
              <w:spacing w:before="40" w:after="40"/>
            </w:pPr>
            <w:r>
              <w:t>Term frequency - inverse document frequency</w:t>
            </w:r>
          </w:p>
        </w:tc>
      </w:tr>
      <w:tr w:rsidR="00C053FE" w14:paraId="1A361FE7" w14:textId="77777777">
        <w:tc>
          <w:tcPr>
            <w:tcW w:w="1701" w:type="dxa"/>
          </w:tcPr>
          <w:p w14:paraId="3DC27FC5" w14:textId="77777777" w:rsidR="00C053FE" w:rsidRDefault="00417ADC">
            <w:pPr>
              <w:spacing w:before="40" w:after="40"/>
            </w:pPr>
            <w:r>
              <w:rPr>
                <w:b/>
              </w:rPr>
              <w:t>UCL</w:t>
            </w:r>
          </w:p>
        </w:tc>
        <w:tc>
          <w:tcPr>
            <w:tcW w:w="6803" w:type="dxa"/>
          </w:tcPr>
          <w:p w14:paraId="69AC834D" w14:textId="77777777" w:rsidR="00C053FE" w:rsidRDefault="00417ADC">
            <w:pPr>
              <w:spacing w:before="40" w:after="40"/>
            </w:pPr>
            <w:r>
              <w:t>Upper control limit (alert limit)</w:t>
            </w:r>
          </w:p>
        </w:tc>
      </w:tr>
    </w:tbl>
    <w:p w14:paraId="2972AF38" w14:textId="77777777" w:rsidR="00C053FE" w:rsidRDefault="00C053FE">
      <w:pPr>
        <w:sectPr w:rsidR="00C053FE" w:rsidSect="00602D02">
          <w:headerReference w:type="default" r:id="rId11"/>
          <w:pgSz w:w="11906" w:h="16838" w:code="9"/>
          <w:pgMar w:top="1985" w:right="1134" w:bottom="1701" w:left="1985" w:header="720" w:footer="720" w:gutter="0"/>
          <w:pgNumType w:fmt="lowerRoman"/>
          <w:cols w:space="720"/>
          <w:docGrid w:linePitch="360"/>
        </w:sectPr>
      </w:pPr>
    </w:p>
    <w:p w14:paraId="2FB8CA11" w14:textId="77777777" w:rsidR="00C053FE" w:rsidRDefault="00417ADC">
      <w:pPr>
        <w:pStyle w:val="Heading1"/>
      </w:pPr>
      <w:bookmarkStart w:id="1" w:name="_Toc242822321"/>
      <w:r>
        <w:t>INTRODUCTION</w:t>
      </w:r>
      <w:bookmarkEnd w:id="1"/>
    </w:p>
    <w:p w14:paraId="5F2CB608" w14:textId="77777777" w:rsidR="00C053FE" w:rsidRDefault="00417ADC">
      <w:pPr>
        <w:pStyle w:val="Heading2"/>
        <w:keepNext/>
      </w:pPr>
      <w:bookmarkStart w:id="2" w:name="_Toc242822322"/>
      <w:r>
        <w:t>Background and business problem</w:t>
      </w:r>
      <w:bookmarkEnd w:id="2"/>
    </w:p>
    <w:p w14:paraId="5150322A" w14:textId="77777777" w:rsidR="00C053FE" w:rsidRDefault="00417ADC">
      <w:pPr>
        <w:pStyle w:val="Nidungvnbn"/>
      </w:pPr>
      <w:r>
        <w:t>The first week after a product launch is when a brand finds out whether its message has landed. For a food and beverage (F&amp;B) brand this conversation happens quickly and informally on social media: people tweet about their lunch, complain about a long queue or tell friends to try a new drink. In our scenario we are the Social Listening team of an F&amp;B brand that has just launched a new product. During launch week the reactions online are mixed, and the marketing team has to decide, within days, whether the c</w:t>
      </w:r>
      <w:r>
        <w:t>ampaign message for the coming week should change.</w:t>
      </w:r>
    </w:p>
    <w:p w14:paraId="0CA14642" w14:textId="77777777" w:rsidR="00C053FE" w:rsidRDefault="00417ADC">
      <w:pPr>
        <w:pStyle w:val="Nidungvnbn"/>
      </w:pPr>
      <w:r>
        <w:t>This report answers that question with data. It follows the five-step process of data analytics taught in Chapter 1 of the course (define the problem, collect the data, clean and explore it, analyse it, report the findings) and the four types of analytics: descriptive, diagnostic, predictive and prescriptive. Each type has its own chapter, and the prescriptive chapter only recommends actions that can be traced back to a specific number found in the three chapters before it.</w:t>
      </w:r>
    </w:p>
    <w:p w14:paraId="22111304" w14:textId="77777777" w:rsidR="00C053FE" w:rsidRDefault="00417ADC">
      <w:pPr>
        <w:pStyle w:val="Heading2"/>
        <w:keepNext/>
      </w:pPr>
      <w:bookmarkStart w:id="3" w:name="_Toc242822323"/>
      <w:r>
        <w:t>Objectives and analytical questions</w:t>
      </w:r>
      <w:bookmarkEnd w:id="3"/>
    </w:p>
    <w:p w14:paraId="04134D69" w14:textId="77777777" w:rsidR="00C053FE" w:rsidRDefault="00417ADC">
      <w:pPr>
        <w:pStyle w:val="Nidungvnbn"/>
      </w:pPr>
      <w:r>
        <w:t xml:space="preserve">Following the advice to "reframe broad questions into actionable, data-driven queries" (Chapter 1), we split the marketing question, </w:t>
      </w:r>
      <w:r>
        <w:rPr>
          <w:i/>
        </w:rPr>
        <w:t>should we adjust the message next week, and if so where?</w:t>
      </w:r>
      <w:r>
        <w:t>, into four questions, one for each type of analytics (Table 1.1).</w:t>
      </w:r>
    </w:p>
    <w:p w14:paraId="738D5729" w14:textId="77777777" w:rsidR="00C053FE" w:rsidRDefault="00417ADC">
      <w:pPr>
        <w:pStyle w:val="Caption"/>
        <w:keepNext/>
      </w:pPr>
      <w:bookmarkStart w:id="4" w:name="_Toc242822392"/>
      <w:r>
        <w:rPr>
          <w:b/>
        </w:rPr>
        <w:t>Table 1.</w:t>
      </w:r>
      <w:r>
        <w:rPr>
          <w:b/>
        </w:rPr>
        <w:fldChar w:fldCharType="begin"/>
      </w:r>
      <w:r>
        <w:rPr>
          <w:b/>
        </w:rPr>
        <w:instrText xml:space="preserve"> SEQ Table \* ARABIC \s 1 </w:instrText>
      </w:r>
      <w:r>
        <w:rPr>
          <w:b/>
        </w:rPr>
        <w:fldChar w:fldCharType="separate"/>
      </w:r>
      <w:r w:rsidR="00214B50">
        <w:rPr>
          <w:b/>
          <w:noProof/>
        </w:rPr>
        <w:t>1</w:t>
      </w:r>
      <w:r>
        <w:rPr>
          <w:b/>
        </w:rPr>
        <w:fldChar w:fldCharType="end"/>
      </w:r>
      <w:r>
        <w:rPr>
          <w:b/>
        </w:rPr>
        <w:t xml:space="preserve">. </w:t>
      </w:r>
      <w:r>
        <w:t>Analytical questions and methods for each type of analytics</w:t>
      </w:r>
      <w:bookmarkEnd w:id="4"/>
    </w:p>
    <w:tbl>
      <w:tblPr>
        <w:tblStyle w:val="TableGrid"/>
        <w:tblW w:w="0" w:type="auto"/>
        <w:jc w:val="center"/>
        <w:tblLook w:val="04A0" w:firstRow="1" w:lastRow="0" w:firstColumn="1" w:lastColumn="0" w:noHBand="0" w:noVBand="1"/>
      </w:tblPr>
      <w:tblGrid>
        <w:gridCol w:w="2041"/>
        <w:gridCol w:w="3628"/>
        <w:gridCol w:w="3118"/>
      </w:tblGrid>
      <w:tr w:rsidR="00C053FE" w14:paraId="0D21166D" w14:textId="77777777">
        <w:trPr>
          <w:cantSplit/>
          <w:tblHeader/>
          <w:jc w:val="center"/>
        </w:trPr>
        <w:tc>
          <w:tcPr>
            <w:tcW w:w="2041" w:type="dxa"/>
            <w:shd w:val="clear" w:color="auto" w:fill="E8E7E3"/>
          </w:tcPr>
          <w:p w14:paraId="1055AB92" w14:textId="77777777" w:rsidR="00C053FE" w:rsidRDefault="00417ADC">
            <w:pPr>
              <w:keepNext/>
              <w:spacing w:before="40" w:after="40"/>
              <w:jc w:val="center"/>
            </w:pPr>
            <w:r>
              <w:rPr>
                <w:b/>
                <w:sz w:val="22"/>
              </w:rPr>
              <w:t>Type</w:t>
            </w:r>
          </w:p>
        </w:tc>
        <w:tc>
          <w:tcPr>
            <w:tcW w:w="3628" w:type="dxa"/>
            <w:shd w:val="clear" w:color="auto" w:fill="E8E7E3"/>
          </w:tcPr>
          <w:p w14:paraId="41A3B444" w14:textId="77777777" w:rsidR="00C053FE" w:rsidRDefault="00417ADC">
            <w:pPr>
              <w:keepNext/>
              <w:spacing w:before="40" w:after="40"/>
              <w:jc w:val="center"/>
            </w:pPr>
            <w:r>
              <w:rPr>
                <w:b/>
                <w:sz w:val="22"/>
              </w:rPr>
              <w:t>Question in this project</w:t>
            </w:r>
          </w:p>
        </w:tc>
        <w:tc>
          <w:tcPr>
            <w:tcW w:w="3118" w:type="dxa"/>
            <w:shd w:val="clear" w:color="auto" w:fill="E8E7E3"/>
          </w:tcPr>
          <w:p w14:paraId="40475F55" w14:textId="77777777" w:rsidR="00C053FE" w:rsidRDefault="00417ADC">
            <w:pPr>
              <w:keepNext/>
              <w:spacing w:before="40" w:after="40"/>
              <w:jc w:val="center"/>
            </w:pPr>
            <w:r>
              <w:rPr>
                <w:b/>
                <w:sz w:val="22"/>
              </w:rPr>
              <w:t>Main methods</w:t>
            </w:r>
          </w:p>
        </w:tc>
      </w:tr>
      <w:tr w:rsidR="00C053FE" w14:paraId="590E51AE" w14:textId="77777777">
        <w:trPr>
          <w:cantSplit/>
          <w:jc w:val="center"/>
        </w:trPr>
        <w:tc>
          <w:tcPr>
            <w:tcW w:w="2041" w:type="dxa"/>
          </w:tcPr>
          <w:p w14:paraId="4965FF35" w14:textId="77777777" w:rsidR="00C053FE" w:rsidRDefault="00417ADC">
            <w:pPr>
              <w:keepNext/>
              <w:spacing w:before="40" w:after="40"/>
            </w:pPr>
            <w:r>
              <w:rPr>
                <w:sz w:val="22"/>
              </w:rPr>
              <w:t>Descriptive: what happened?</w:t>
            </w:r>
          </w:p>
        </w:tc>
        <w:tc>
          <w:tcPr>
            <w:tcW w:w="3628" w:type="dxa"/>
          </w:tcPr>
          <w:p w14:paraId="68FC6327" w14:textId="77777777" w:rsidR="00C053FE" w:rsidRDefault="00417ADC">
            <w:pPr>
              <w:keepNext/>
              <w:spacing w:before="40" w:after="40"/>
            </w:pPr>
            <w:r>
              <w:rPr>
                <w:sz w:val="22"/>
              </w:rPr>
              <w:t>How large is the F&amp;B conversation, what is it about, and how negative is it compared with all tweets?</w:t>
            </w:r>
          </w:p>
        </w:tc>
        <w:tc>
          <w:tcPr>
            <w:tcW w:w="3118" w:type="dxa"/>
          </w:tcPr>
          <w:p w14:paraId="3574B346" w14:textId="77777777" w:rsidR="00C053FE" w:rsidRDefault="00417ADC">
            <w:pPr>
              <w:keepNext/>
              <w:spacing w:before="40" w:after="40"/>
            </w:pPr>
            <w:r>
              <w:rPr>
                <w:sz w:val="22"/>
              </w:rPr>
              <w:t>Counts, shares, donut, Pareto, histogram, line chart</w:t>
            </w:r>
          </w:p>
        </w:tc>
      </w:tr>
      <w:tr w:rsidR="00C053FE" w14:paraId="268FB20A" w14:textId="77777777">
        <w:trPr>
          <w:cantSplit/>
          <w:jc w:val="center"/>
        </w:trPr>
        <w:tc>
          <w:tcPr>
            <w:tcW w:w="2041" w:type="dxa"/>
          </w:tcPr>
          <w:p w14:paraId="15606478" w14:textId="77777777" w:rsidR="00C053FE" w:rsidRDefault="00417ADC">
            <w:pPr>
              <w:keepNext/>
              <w:spacing w:before="40" w:after="40"/>
            </w:pPr>
            <w:r>
              <w:rPr>
                <w:sz w:val="22"/>
              </w:rPr>
              <w:t>Diagnostic: why did it happen?</w:t>
            </w:r>
          </w:p>
        </w:tc>
        <w:tc>
          <w:tcPr>
            <w:tcW w:w="3628" w:type="dxa"/>
          </w:tcPr>
          <w:p w14:paraId="2DFB046B" w14:textId="77777777" w:rsidR="00C053FE" w:rsidRDefault="00417ADC">
            <w:pPr>
              <w:keepNext/>
              <w:spacing w:before="40" w:after="40"/>
            </w:pPr>
            <w:r>
              <w:rPr>
                <w:sz w:val="22"/>
              </w:rPr>
              <w:t>Which aspects of the experience and which moments are associated with negative tweets?</w:t>
            </w:r>
          </w:p>
        </w:tc>
        <w:tc>
          <w:tcPr>
            <w:tcW w:w="3118" w:type="dxa"/>
          </w:tcPr>
          <w:p w14:paraId="11E558E3" w14:textId="77777777" w:rsidR="00C053FE" w:rsidRDefault="00417ADC">
            <w:pPr>
              <w:keepNext/>
              <w:spacing w:before="40" w:after="40"/>
            </w:pPr>
            <w:r>
              <w:rPr>
                <w:sz w:val="22"/>
              </w:rPr>
              <w:t>CIs for proportions, z-tests, logistic regression, distinctive words, topic model</w:t>
            </w:r>
          </w:p>
        </w:tc>
      </w:tr>
      <w:tr w:rsidR="00C053FE" w14:paraId="33A757A8" w14:textId="77777777">
        <w:trPr>
          <w:cantSplit/>
          <w:jc w:val="center"/>
        </w:trPr>
        <w:tc>
          <w:tcPr>
            <w:tcW w:w="2041" w:type="dxa"/>
          </w:tcPr>
          <w:p w14:paraId="71ADFE99" w14:textId="77777777" w:rsidR="00C053FE" w:rsidRDefault="00417ADC">
            <w:pPr>
              <w:keepNext/>
              <w:spacing w:before="40" w:after="40"/>
            </w:pPr>
            <w:r>
              <w:rPr>
                <w:sz w:val="22"/>
              </w:rPr>
              <w:t>Predictive: what is likely to happen?</w:t>
            </w:r>
          </w:p>
        </w:tc>
        <w:tc>
          <w:tcPr>
            <w:tcW w:w="3628" w:type="dxa"/>
          </w:tcPr>
          <w:p w14:paraId="3B0D3309" w14:textId="77777777" w:rsidR="00C053FE" w:rsidRDefault="00417ADC">
            <w:pPr>
              <w:keepNext/>
              <w:spacing w:before="40" w:after="40"/>
            </w:pPr>
            <w:r>
              <w:rPr>
                <w:sz w:val="22"/>
              </w:rPr>
              <w:t>Can a model trained on past weeks label next week's tweets reliably?</w:t>
            </w:r>
          </w:p>
        </w:tc>
        <w:tc>
          <w:tcPr>
            <w:tcW w:w="3118" w:type="dxa"/>
          </w:tcPr>
          <w:p w14:paraId="046BB910" w14:textId="77777777" w:rsidR="00C053FE" w:rsidRDefault="00417ADC">
            <w:pPr>
              <w:keepNext/>
              <w:spacing w:before="40" w:after="40"/>
            </w:pPr>
            <w:r>
              <w:rPr>
                <w:sz w:val="22"/>
              </w:rPr>
              <w:t>Time-based split, Naive Bayes vs Logistic Regression, model interpretation</w:t>
            </w:r>
          </w:p>
        </w:tc>
      </w:tr>
      <w:tr w:rsidR="00C053FE" w14:paraId="3734283D" w14:textId="77777777">
        <w:trPr>
          <w:cantSplit/>
          <w:jc w:val="center"/>
        </w:trPr>
        <w:tc>
          <w:tcPr>
            <w:tcW w:w="2041" w:type="dxa"/>
          </w:tcPr>
          <w:p w14:paraId="35DA8E64" w14:textId="77777777" w:rsidR="00C053FE" w:rsidRDefault="00417ADC">
            <w:pPr>
              <w:spacing w:before="40" w:after="40"/>
            </w:pPr>
            <w:r>
              <w:rPr>
                <w:sz w:val="22"/>
              </w:rPr>
              <w:t>Prescriptive: what should we do?</w:t>
            </w:r>
          </w:p>
        </w:tc>
        <w:tc>
          <w:tcPr>
            <w:tcW w:w="3628" w:type="dxa"/>
          </w:tcPr>
          <w:p w14:paraId="1C955B50" w14:textId="77777777" w:rsidR="00C053FE" w:rsidRDefault="00417ADC">
            <w:pPr>
              <w:spacing w:before="40" w:after="40"/>
            </w:pPr>
            <w:r>
              <w:rPr>
                <w:sz w:val="22"/>
              </w:rPr>
              <w:t>Which message changes should be made, how much can they move the KPI, and when should the team be alerted?</w:t>
            </w:r>
          </w:p>
        </w:tc>
        <w:tc>
          <w:tcPr>
            <w:tcW w:w="3118" w:type="dxa"/>
          </w:tcPr>
          <w:p w14:paraId="28DCBC65" w14:textId="77777777" w:rsidR="00C053FE" w:rsidRDefault="00417ADC">
            <w:pPr>
              <w:spacing w:before="40" w:after="40"/>
            </w:pPr>
            <w:r>
              <w:rPr>
                <w:sz w:val="22"/>
              </w:rPr>
              <w:t>Decision rule, priority matrix, what-if simulation, alert rule</w:t>
            </w:r>
          </w:p>
        </w:tc>
      </w:tr>
    </w:tbl>
    <w:p w14:paraId="66F872D1" w14:textId="77777777" w:rsidR="00C053FE" w:rsidRDefault="00C053FE">
      <w:pPr>
        <w:spacing w:after="80"/>
      </w:pPr>
    </w:p>
    <w:p w14:paraId="6459A0C7" w14:textId="77777777" w:rsidR="00C053FE" w:rsidRDefault="00417ADC">
      <w:pPr>
        <w:pStyle w:val="Nidungvnbn"/>
      </w:pPr>
      <w:r>
        <w:t xml:space="preserve">Four indicators run through the report. The </w:t>
      </w:r>
      <w:r>
        <w:rPr>
          <w:b/>
        </w:rPr>
        <w:t>negative lift</w:t>
      </w:r>
      <w:r>
        <w:t xml:space="preserve"> is the share of negative tweets in a group minus the share in its comparison group, expressed in percentage points (pp). The </w:t>
      </w:r>
      <w:r>
        <w:rPr>
          <w:b/>
        </w:rPr>
        <w:t>odds ratio</w:t>
      </w:r>
      <w:r>
        <w:t xml:space="preserve"> from a logistic regression measures the same association while holding other factors constant. The </w:t>
      </w:r>
      <w:r>
        <w:rPr>
          <w:b/>
        </w:rPr>
        <w:t>negative-class F1</w:t>
      </w:r>
      <w:r>
        <w:t xml:space="preserve"> and </w:t>
      </w:r>
      <w:r>
        <w:rPr>
          <w:b/>
        </w:rPr>
        <w:t>ROC-AUC</w:t>
      </w:r>
      <w:r>
        <w:t xml:space="preserve"> measure how well the classifier finds negative tweets. Finally, the number of days on which the daily lift breaks an </w:t>
      </w:r>
      <w:r>
        <w:rPr>
          <w:b/>
        </w:rPr>
        <w:t>alert limit</w:t>
      </w:r>
      <w:r>
        <w:t xml:space="preserve"> tells the team when to act.</w:t>
      </w:r>
    </w:p>
    <w:p w14:paraId="5D79DEDD" w14:textId="77777777" w:rsidR="00C053FE" w:rsidRDefault="00417ADC">
      <w:pPr>
        <w:pStyle w:val="Heading2"/>
        <w:keepNext/>
      </w:pPr>
      <w:bookmarkStart w:id="5" w:name="_Toc242822324"/>
      <w:r>
        <w:t>Hypotheses</w:t>
      </w:r>
      <w:bookmarkEnd w:id="5"/>
    </w:p>
    <w:p w14:paraId="2767A5B2" w14:textId="77777777" w:rsidR="00C053FE" w:rsidRDefault="00417ADC">
      <w:pPr>
        <w:pStyle w:val="Nidungvnbn"/>
      </w:pPr>
      <w:r>
        <w:t>We wrote four hypotheses down before looking at any result. All are two-sided, tested at α = 0.05, and corrected with the Holm procedure because four tests are run together (Holm, 1979):</w:t>
      </w:r>
    </w:p>
    <w:p w14:paraId="4E4C563C" w14:textId="77777777" w:rsidR="00C053FE" w:rsidRDefault="00417ADC">
      <w:pPr>
        <w:pStyle w:val="ListParagraph"/>
        <w:numPr>
          <w:ilvl w:val="0"/>
          <w:numId w:val="9"/>
        </w:numPr>
        <w:spacing w:before="0" w:after="60" w:line="312" w:lineRule="auto"/>
        <w:jc w:val="both"/>
      </w:pPr>
      <w:r>
        <w:rPr>
          <w:b/>
          <w:sz w:val="26"/>
        </w:rPr>
        <w:t>H1.</w:t>
      </w:r>
      <w:r>
        <w:rPr>
          <w:sz w:val="26"/>
        </w:rPr>
        <w:t xml:space="preserve"> Tweets about service and waiting have a different negative share from the rest of the F&amp;B conversation.</w:t>
      </w:r>
    </w:p>
    <w:p w14:paraId="61951AF4" w14:textId="77777777" w:rsidR="00C053FE" w:rsidRDefault="00417ADC">
      <w:pPr>
        <w:pStyle w:val="ListParagraph"/>
        <w:numPr>
          <w:ilvl w:val="0"/>
          <w:numId w:val="9"/>
        </w:numPr>
        <w:spacing w:before="0" w:after="60" w:line="312" w:lineRule="auto"/>
        <w:jc w:val="both"/>
      </w:pPr>
      <w:r>
        <w:rPr>
          <w:b/>
          <w:sz w:val="26"/>
        </w:rPr>
        <w:t>H2.</w:t>
      </w:r>
      <w:r>
        <w:rPr>
          <w:sz w:val="26"/>
        </w:rPr>
        <w:t xml:space="preserve"> Tweets about price and value have a different negative share from the rest of the F&amp;B conversation.</w:t>
      </w:r>
    </w:p>
    <w:p w14:paraId="3037F6B5" w14:textId="77777777" w:rsidR="00C053FE" w:rsidRDefault="00417ADC">
      <w:pPr>
        <w:pStyle w:val="ListParagraph"/>
        <w:numPr>
          <w:ilvl w:val="0"/>
          <w:numId w:val="9"/>
        </w:numPr>
        <w:spacing w:before="0" w:after="60" w:line="312" w:lineRule="auto"/>
        <w:jc w:val="both"/>
      </w:pPr>
      <w:r>
        <w:rPr>
          <w:b/>
          <w:sz w:val="26"/>
        </w:rPr>
        <w:t>H3.</w:t>
      </w:r>
      <w:r>
        <w:rPr>
          <w:sz w:val="26"/>
        </w:rPr>
        <w:t xml:space="preserve"> Morning-caffeine tweets have a different negative share from the rest of the F&amp;B conversation.</w:t>
      </w:r>
    </w:p>
    <w:p w14:paraId="6E003F17" w14:textId="77777777" w:rsidR="00C053FE" w:rsidRDefault="00417ADC">
      <w:pPr>
        <w:pStyle w:val="ListParagraph"/>
        <w:numPr>
          <w:ilvl w:val="0"/>
          <w:numId w:val="9"/>
        </w:numPr>
        <w:spacing w:before="0" w:after="60" w:line="312" w:lineRule="auto"/>
        <w:jc w:val="both"/>
      </w:pPr>
      <w:r>
        <w:rPr>
          <w:b/>
          <w:sz w:val="26"/>
        </w:rPr>
        <w:t>H4.</w:t>
      </w:r>
      <w:r>
        <w:rPr>
          <w:sz w:val="26"/>
        </w:rPr>
        <w:t xml:space="preserve"> The F&amp;B negative lift during launch week differs from the lift in the baseline weeks.</w:t>
      </w:r>
    </w:p>
    <w:p w14:paraId="1A813E2F" w14:textId="77777777" w:rsidR="00C053FE" w:rsidRDefault="00417ADC">
      <w:pPr>
        <w:pStyle w:val="Nidungvnbn"/>
      </w:pPr>
      <w:r>
        <w:t xml:space="preserve">With tens of thousands of tweets almost any difference becomes statistically significant, a point Chapter 5 of the course makes explicitly. We therefore also fixed a </w:t>
      </w:r>
      <w:r>
        <w:rPr>
          <w:b/>
        </w:rPr>
        <w:t>practical threshold</w:t>
      </w:r>
      <w:r>
        <w:t xml:space="preserve"> in advance: a difference matters for the business only if it is at least 5 pp, or if an odds ratio falls outside the range 0.8 to 1.25.</w:t>
      </w:r>
    </w:p>
    <w:p w14:paraId="6B3B490B" w14:textId="77777777" w:rsidR="00C053FE" w:rsidRDefault="00417ADC">
      <w:pPr>
        <w:pStyle w:val="Heading2"/>
        <w:keepNext/>
      </w:pPr>
      <w:bookmarkStart w:id="6" w:name="_Toc242822325"/>
      <w:r>
        <w:t>Scope and the proxy approach</w:t>
      </w:r>
      <w:bookmarkEnd w:id="6"/>
    </w:p>
    <w:p w14:paraId="5C6E1F22" w14:textId="77777777" w:rsidR="00C053FE" w:rsidRDefault="00417ADC">
      <w:pPr>
        <w:pStyle w:val="Nidungvnbn"/>
      </w:pPr>
      <w:r>
        <w:t xml:space="preserve">The dataset assigned to our topic is Sentiment140, 1.6 million English tweets posted between April and June 2009. It is not about one brand, and no real product launch in that period left enough tweets to study (for example, only 17 tweets mention McCafé). We therefore treat the tweets that talk about food and drink as a </w:t>
      </w:r>
      <w:r>
        <w:rPr>
          <w:b/>
        </w:rPr>
        <w:t>proxy for the category conversation</w:t>
      </w:r>
      <w:r>
        <w:t xml:space="preserve"> in which a new F&amp;B product would be discussed. The sentiment model is trained on the whole cleaned corpus, because more text teaches it more language, and is then applied to the F&amp;B stream.</w:t>
      </w:r>
    </w:p>
    <w:p w14:paraId="07AD4A2D" w14:textId="77777777" w:rsidR="00C053FE" w:rsidRDefault="00417ADC">
      <w:pPr>
        <w:pStyle w:val="Nidungvnbn"/>
      </w:pPr>
      <w:r>
        <w:t xml:space="preserve">To match the scenario, we give the calendar three roles. The weeks from 6 April to 31 May are the </w:t>
      </w:r>
      <w:r>
        <w:rPr>
          <w:b/>
        </w:rPr>
        <w:t>baseline</w:t>
      </w:r>
      <w:r>
        <w:t xml:space="preserve">, 1 to 7 June plays the role of </w:t>
      </w:r>
      <w:r>
        <w:rPr>
          <w:b/>
        </w:rPr>
        <w:t>launch week</w:t>
      </w:r>
      <w:r>
        <w:t xml:space="preserve">, and 14 to 16 June is the </w:t>
      </w:r>
      <w:r>
        <w:rPr>
          <w:b/>
        </w:rPr>
        <w:t>next week</w:t>
      </w:r>
      <w:r>
        <w:t>, the period the marketing team is planning for. These roles are a simulation device: they let us ask whether launch week looked different from normal and whether a model trained on the past can monitor the future. Chapter 7 returns to the limits of this choice.</w:t>
      </w:r>
    </w:p>
    <w:p w14:paraId="1E034644" w14:textId="77777777" w:rsidR="00C053FE" w:rsidRDefault="00417ADC">
      <w:pPr>
        <w:pStyle w:val="Heading2"/>
        <w:keepNext/>
      </w:pPr>
      <w:bookmarkStart w:id="7" w:name="_Toc242822326"/>
      <w:r>
        <w:t>Structure of the report</w:t>
      </w:r>
      <w:bookmarkEnd w:id="7"/>
    </w:p>
    <w:p w14:paraId="7EAB4EBB" w14:textId="77777777" w:rsidR="00C053FE" w:rsidRDefault="00417ADC">
      <w:pPr>
        <w:pStyle w:val="Nidungvnbn"/>
      </w:pPr>
      <w:r>
        <w:t>Chapter 2 describes the data, the quality problems we found and how we cleaned it. Chapters 3 to 6 contain the four layers of analysis. Chapter 7 summarises the answers, the limitations and possible next steps, and Chapter 8 shows how the work was shared within the group. The notebook, the dashboard and all exported tables are submitted together with this report, so every number here can be reproduced.</w:t>
      </w:r>
    </w:p>
    <w:p w14:paraId="0CF84656" w14:textId="77777777" w:rsidR="00C053FE" w:rsidRDefault="00417ADC">
      <w:r>
        <w:br w:type="page"/>
      </w:r>
    </w:p>
    <w:p w14:paraId="2BAF0206" w14:textId="77777777" w:rsidR="00C053FE" w:rsidRDefault="00417ADC">
      <w:pPr>
        <w:pStyle w:val="Heading1"/>
      </w:pPr>
      <w:bookmarkStart w:id="8" w:name="_Toc242822327"/>
      <w:r>
        <w:t>DATA</w:t>
      </w:r>
      <w:bookmarkEnd w:id="8"/>
    </w:p>
    <w:p w14:paraId="73ED5D2B" w14:textId="77777777" w:rsidR="00C053FE" w:rsidRDefault="00417ADC">
      <w:pPr>
        <w:pStyle w:val="Heading2"/>
        <w:keepNext/>
      </w:pPr>
      <w:bookmarkStart w:id="9" w:name="_Toc242822328"/>
      <w:r>
        <w:t>Data source</w:t>
      </w:r>
      <w:bookmarkEnd w:id="9"/>
    </w:p>
    <w:p w14:paraId="741C3547" w14:textId="77777777" w:rsidR="00C053FE" w:rsidRDefault="00417ADC">
      <w:pPr>
        <w:pStyle w:val="Nidungvnbn"/>
      </w:pPr>
      <w:r>
        <w:t xml:space="preserve">Sentiment140 was built by Go, Bhayani and Huang (2009) at Stanford University by searching the Twitter API for tweets that contained a happy or a sad emoticon. The emoticon became the label (0 = negative, 4 = positive) and was then removed from the text, so a model has to learn sentiment from the words alone. This idea is called </w:t>
      </w:r>
      <w:r>
        <w:rPr>
          <w:i/>
        </w:rPr>
        <w:t>distant supervision</w:t>
      </w:r>
      <w:r>
        <w:t>: nobody labelled the tweets by hand. We use the Kaggle copy published by Michailidis (2017), a single CSV file of 238.8 MB without a header row and in Latin-1 encoding. Table 2.1 lists its six columns.</w:t>
      </w:r>
    </w:p>
    <w:p w14:paraId="7934CBF7" w14:textId="77777777" w:rsidR="00C053FE" w:rsidRDefault="00417ADC">
      <w:pPr>
        <w:pStyle w:val="Caption"/>
        <w:keepNext/>
      </w:pPr>
      <w:bookmarkStart w:id="10" w:name="_Toc242822393"/>
      <w:r>
        <w:rPr>
          <w:b/>
        </w:rPr>
        <w:t>Table 2.</w:t>
      </w:r>
      <w:r>
        <w:rPr>
          <w:b/>
        </w:rPr>
        <w:fldChar w:fldCharType="begin"/>
      </w:r>
      <w:r>
        <w:rPr>
          <w:b/>
        </w:rPr>
        <w:instrText xml:space="preserve"> SEQ Table \* ARABIC \s 1 </w:instrText>
      </w:r>
      <w:r>
        <w:rPr>
          <w:b/>
        </w:rPr>
        <w:fldChar w:fldCharType="separate"/>
      </w:r>
      <w:r w:rsidR="00214B50">
        <w:rPr>
          <w:b/>
          <w:noProof/>
        </w:rPr>
        <w:t>1</w:t>
      </w:r>
      <w:r>
        <w:rPr>
          <w:b/>
        </w:rPr>
        <w:fldChar w:fldCharType="end"/>
      </w:r>
      <w:r>
        <w:rPr>
          <w:b/>
        </w:rPr>
        <w:t xml:space="preserve">. </w:t>
      </w:r>
      <w:r>
        <w:t>Data dictionary of the raw file</w:t>
      </w:r>
      <w:bookmarkEnd w:id="10"/>
    </w:p>
    <w:tbl>
      <w:tblPr>
        <w:tblStyle w:val="TableGrid"/>
        <w:tblW w:w="0" w:type="auto"/>
        <w:jc w:val="center"/>
        <w:tblLook w:val="04A0" w:firstRow="1" w:lastRow="0" w:firstColumn="1" w:lastColumn="0" w:noHBand="0" w:noVBand="1"/>
      </w:tblPr>
      <w:tblGrid>
        <w:gridCol w:w="1134"/>
        <w:gridCol w:w="1587"/>
        <w:gridCol w:w="3231"/>
        <w:gridCol w:w="2835"/>
      </w:tblGrid>
      <w:tr w:rsidR="00C053FE" w14:paraId="529996CB" w14:textId="77777777">
        <w:trPr>
          <w:cantSplit/>
          <w:tblHeader/>
          <w:jc w:val="center"/>
        </w:trPr>
        <w:tc>
          <w:tcPr>
            <w:tcW w:w="1134" w:type="dxa"/>
            <w:shd w:val="clear" w:color="auto" w:fill="E8E7E3"/>
          </w:tcPr>
          <w:p w14:paraId="7981C793" w14:textId="77777777" w:rsidR="00C053FE" w:rsidRDefault="00417ADC">
            <w:pPr>
              <w:keepNext/>
              <w:spacing w:before="40" w:after="40"/>
              <w:jc w:val="center"/>
            </w:pPr>
            <w:r>
              <w:rPr>
                <w:b/>
                <w:sz w:val="21"/>
              </w:rPr>
              <w:t>Column</w:t>
            </w:r>
          </w:p>
        </w:tc>
        <w:tc>
          <w:tcPr>
            <w:tcW w:w="1587" w:type="dxa"/>
            <w:shd w:val="clear" w:color="auto" w:fill="E8E7E3"/>
          </w:tcPr>
          <w:p w14:paraId="02D2548F" w14:textId="77777777" w:rsidR="00C053FE" w:rsidRDefault="00417ADC">
            <w:pPr>
              <w:keepNext/>
              <w:spacing w:before="40" w:after="40"/>
              <w:jc w:val="center"/>
            </w:pPr>
            <w:r>
              <w:rPr>
                <w:b/>
                <w:sz w:val="21"/>
              </w:rPr>
              <w:t>Type</w:t>
            </w:r>
          </w:p>
        </w:tc>
        <w:tc>
          <w:tcPr>
            <w:tcW w:w="3231" w:type="dxa"/>
            <w:shd w:val="clear" w:color="auto" w:fill="E8E7E3"/>
          </w:tcPr>
          <w:p w14:paraId="5A0292B1" w14:textId="77777777" w:rsidR="00C053FE" w:rsidRDefault="00417ADC">
            <w:pPr>
              <w:keepNext/>
              <w:spacing w:before="40" w:after="40"/>
              <w:jc w:val="center"/>
            </w:pPr>
            <w:r>
              <w:rPr>
                <w:b/>
                <w:sz w:val="21"/>
              </w:rPr>
              <w:t>Meaning</w:t>
            </w:r>
          </w:p>
        </w:tc>
        <w:tc>
          <w:tcPr>
            <w:tcW w:w="2835" w:type="dxa"/>
            <w:shd w:val="clear" w:color="auto" w:fill="E8E7E3"/>
          </w:tcPr>
          <w:p w14:paraId="2FC2789B" w14:textId="77777777" w:rsidR="00C053FE" w:rsidRDefault="00417ADC">
            <w:pPr>
              <w:keepNext/>
              <w:spacing w:before="40" w:after="40"/>
              <w:jc w:val="center"/>
            </w:pPr>
            <w:r>
              <w:rPr>
                <w:b/>
                <w:sz w:val="21"/>
              </w:rPr>
              <w:t>Example</w:t>
            </w:r>
          </w:p>
        </w:tc>
      </w:tr>
      <w:tr w:rsidR="00C053FE" w14:paraId="3E07BFDA" w14:textId="77777777">
        <w:trPr>
          <w:cantSplit/>
          <w:jc w:val="center"/>
        </w:trPr>
        <w:tc>
          <w:tcPr>
            <w:tcW w:w="1134" w:type="dxa"/>
          </w:tcPr>
          <w:p w14:paraId="693AC455" w14:textId="77777777" w:rsidR="00C053FE" w:rsidRDefault="00417ADC">
            <w:pPr>
              <w:keepNext/>
              <w:spacing w:before="40" w:after="40"/>
            </w:pPr>
            <w:r>
              <w:rPr>
                <w:sz w:val="21"/>
              </w:rPr>
              <w:t>target</w:t>
            </w:r>
          </w:p>
        </w:tc>
        <w:tc>
          <w:tcPr>
            <w:tcW w:w="1587" w:type="dxa"/>
          </w:tcPr>
          <w:p w14:paraId="0E8AE1E0" w14:textId="77777777" w:rsidR="00C053FE" w:rsidRDefault="00417ADC">
            <w:pPr>
              <w:keepNext/>
              <w:spacing w:before="40" w:after="40"/>
            </w:pPr>
            <w:r>
              <w:rPr>
                <w:sz w:val="21"/>
              </w:rPr>
              <w:t>Integer (0 / 4)</w:t>
            </w:r>
          </w:p>
        </w:tc>
        <w:tc>
          <w:tcPr>
            <w:tcW w:w="3231" w:type="dxa"/>
          </w:tcPr>
          <w:p w14:paraId="0107FE8F" w14:textId="77777777" w:rsidR="00C053FE" w:rsidRDefault="00417ADC">
            <w:pPr>
              <w:keepNext/>
              <w:spacing w:before="40" w:after="40"/>
            </w:pPr>
            <w:r>
              <w:rPr>
                <w:sz w:val="21"/>
              </w:rPr>
              <w:t>Polarity from the emoticon: 0 = negative, 4 = positive</w:t>
            </w:r>
          </w:p>
        </w:tc>
        <w:tc>
          <w:tcPr>
            <w:tcW w:w="2835" w:type="dxa"/>
          </w:tcPr>
          <w:p w14:paraId="2ABD5F8F" w14:textId="77777777" w:rsidR="00C053FE" w:rsidRDefault="00417ADC">
            <w:pPr>
              <w:keepNext/>
              <w:spacing w:before="40" w:after="40"/>
            </w:pPr>
            <w:r>
              <w:rPr>
                <w:sz w:val="21"/>
              </w:rPr>
              <w:t>0</w:t>
            </w:r>
          </w:p>
        </w:tc>
      </w:tr>
      <w:tr w:rsidR="00C053FE" w14:paraId="1043DCB7" w14:textId="77777777">
        <w:trPr>
          <w:cantSplit/>
          <w:jc w:val="center"/>
        </w:trPr>
        <w:tc>
          <w:tcPr>
            <w:tcW w:w="1134" w:type="dxa"/>
          </w:tcPr>
          <w:p w14:paraId="4A57D770" w14:textId="77777777" w:rsidR="00C053FE" w:rsidRDefault="00417ADC">
            <w:pPr>
              <w:keepNext/>
              <w:spacing w:before="40" w:after="40"/>
            </w:pPr>
            <w:r>
              <w:rPr>
                <w:sz w:val="21"/>
              </w:rPr>
              <w:t>ids</w:t>
            </w:r>
          </w:p>
        </w:tc>
        <w:tc>
          <w:tcPr>
            <w:tcW w:w="1587" w:type="dxa"/>
          </w:tcPr>
          <w:p w14:paraId="26F0BF8D" w14:textId="77777777" w:rsidR="00C053FE" w:rsidRDefault="00417ADC">
            <w:pPr>
              <w:keepNext/>
              <w:spacing w:before="40" w:after="40"/>
            </w:pPr>
            <w:r>
              <w:rPr>
                <w:sz w:val="21"/>
              </w:rPr>
              <w:t>Integer</w:t>
            </w:r>
          </w:p>
        </w:tc>
        <w:tc>
          <w:tcPr>
            <w:tcW w:w="3231" w:type="dxa"/>
          </w:tcPr>
          <w:p w14:paraId="7CF15238" w14:textId="77777777" w:rsidR="00C053FE" w:rsidRDefault="00417ADC">
            <w:pPr>
              <w:keepNext/>
              <w:spacing w:before="40" w:after="40"/>
            </w:pPr>
            <w:r>
              <w:rPr>
                <w:sz w:val="21"/>
              </w:rPr>
              <w:t>Tweet id</w:t>
            </w:r>
          </w:p>
        </w:tc>
        <w:tc>
          <w:tcPr>
            <w:tcW w:w="2835" w:type="dxa"/>
          </w:tcPr>
          <w:p w14:paraId="50EC31EB" w14:textId="77777777" w:rsidR="00C053FE" w:rsidRDefault="00417ADC">
            <w:pPr>
              <w:keepNext/>
              <w:spacing w:before="40" w:after="40"/>
            </w:pPr>
            <w:r>
              <w:rPr>
                <w:sz w:val="21"/>
              </w:rPr>
              <w:t>1467810369</w:t>
            </w:r>
          </w:p>
        </w:tc>
      </w:tr>
      <w:tr w:rsidR="00C053FE" w14:paraId="5A171ADE" w14:textId="77777777">
        <w:trPr>
          <w:cantSplit/>
          <w:jc w:val="center"/>
        </w:trPr>
        <w:tc>
          <w:tcPr>
            <w:tcW w:w="1134" w:type="dxa"/>
          </w:tcPr>
          <w:p w14:paraId="167711E1" w14:textId="77777777" w:rsidR="00C053FE" w:rsidRDefault="00417ADC">
            <w:pPr>
              <w:keepNext/>
              <w:spacing w:before="40" w:after="40"/>
            </w:pPr>
            <w:r>
              <w:rPr>
                <w:sz w:val="21"/>
              </w:rPr>
              <w:t>date</w:t>
            </w:r>
          </w:p>
        </w:tc>
        <w:tc>
          <w:tcPr>
            <w:tcW w:w="1587" w:type="dxa"/>
          </w:tcPr>
          <w:p w14:paraId="70F59D75" w14:textId="77777777" w:rsidR="00C053FE" w:rsidRDefault="00417ADC">
            <w:pPr>
              <w:keepNext/>
              <w:spacing w:before="40" w:after="40"/>
            </w:pPr>
            <w:r>
              <w:rPr>
                <w:sz w:val="21"/>
              </w:rPr>
              <w:t>Text timestamp</w:t>
            </w:r>
          </w:p>
        </w:tc>
        <w:tc>
          <w:tcPr>
            <w:tcW w:w="3231" w:type="dxa"/>
          </w:tcPr>
          <w:p w14:paraId="19A67E9A" w14:textId="77777777" w:rsidR="00C053FE" w:rsidRDefault="00417ADC">
            <w:pPr>
              <w:keepNext/>
              <w:spacing w:before="40" w:after="40"/>
            </w:pPr>
            <w:r>
              <w:rPr>
                <w:sz w:val="21"/>
              </w:rPr>
              <w:t>Posting time, always in Pacific Daylight Time (PDT)</w:t>
            </w:r>
          </w:p>
        </w:tc>
        <w:tc>
          <w:tcPr>
            <w:tcW w:w="2835" w:type="dxa"/>
          </w:tcPr>
          <w:p w14:paraId="23539F68" w14:textId="77777777" w:rsidR="00C053FE" w:rsidRDefault="00417ADC">
            <w:pPr>
              <w:keepNext/>
              <w:spacing w:before="40" w:after="40"/>
            </w:pPr>
            <w:r>
              <w:rPr>
                <w:sz w:val="21"/>
              </w:rPr>
              <w:t>Mon Apr 06 22:19:45 PDT 2009</w:t>
            </w:r>
          </w:p>
        </w:tc>
      </w:tr>
      <w:tr w:rsidR="00C053FE" w14:paraId="6E73BCDC" w14:textId="77777777">
        <w:trPr>
          <w:cantSplit/>
          <w:jc w:val="center"/>
        </w:trPr>
        <w:tc>
          <w:tcPr>
            <w:tcW w:w="1134" w:type="dxa"/>
          </w:tcPr>
          <w:p w14:paraId="436E986E" w14:textId="77777777" w:rsidR="00C053FE" w:rsidRDefault="00417ADC">
            <w:pPr>
              <w:keepNext/>
              <w:spacing w:before="40" w:after="40"/>
            </w:pPr>
            <w:r>
              <w:rPr>
                <w:sz w:val="21"/>
              </w:rPr>
              <w:t>flag</w:t>
            </w:r>
          </w:p>
        </w:tc>
        <w:tc>
          <w:tcPr>
            <w:tcW w:w="1587" w:type="dxa"/>
          </w:tcPr>
          <w:p w14:paraId="04DA8F61" w14:textId="77777777" w:rsidR="00C053FE" w:rsidRDefault="00417ADC">
            <w:pPr>
              <w:keepNext/>
              <w:spacing w:before="40" w:after="40"/>
            </w:pPr>
            <w:r>
              <w:rPr>
                <w:sz w:val="21"/>
              </w:rPr>
              <w:t>Text</w:t>
            </w:r>
          </w:p>
        </w:tc>
        <w:tc>
          <w:tcPr>
            <w:tcW w:w="3231" w:type="dxa"/>
          </w:tcPr>
          <w:p w14:paraId="4FBB206E" w14:textId="77777777" w:rsidR="00C053FE" w:rsidRDefault="00417ADC">
            <w:pPr>
              <w:keepNext/>
              <w:spacing w:before="40" w:after="40"/>
            </w:pPr>
            <w:r>
              <w:rPr>
                <w:sz w:val="21"/>
              </w:rPr>
              <w:t>Search query used by the collector</w:t>
            </w:r>
          </w:p>
        </w:tc>
        <w:tc>
          <w:tcPr>
            <w:tcW w:w="2835" w:type="dxa"/>
          </w:tcPr>
          <w:p w14:paraId="58D7EB89" w14:textId="77777777" w:rsidR="00C053FE" w:rsidRDefault="00417ADC">
            <w:pPr>
              <w:keepNext/>
              <w:spacing w:before="40" w:after="40"/>
            </w:pPr>
            <w:r>
              <w:rPr>
                <w:sz w:val="21"/>
              </w:rPr>
              <w:t>NO_QUERY (the only value)</w:t>
            </w:r>
          </w:p>
        </w:tc>
      </w:tr>
      <w:tr w:rsidR="00C053FE" w14:paraId="0206C41C" w14:textId="77777777">
        <w:trPr>
          <w:cantSplit/>
          <w:jc w:val="center"/>
        </w:trPr>
        <w:tc>
          <w:tcPr>
            <w:tcW w:w="1134" w:type="dxa"/>
          </w:tcPr>
          <w:p w14:paraId="692138CF" w14:textId="77777777" w:rsidR="00C053FE" w:rsidRDefault="00417ADC">
            <w:pPr>
              <w:keepNext/>
              <w:spacing w:before="40" w:after="40"/>
            </w:pPr>
            <w:r>
              <w:rPr>
                <w:sz w:val="21"/>
              </w:rPr>
              <w:t>user</w:t>
            </w:r>
          </w:p>
        </w:tc>
        <w:tc>
          <w:tcPr>
            <w:tcW w:w="1587" w:type="dxa"/>
          </w:tcPr>
          <w:p w14:paraId="3A8D44D3" w14:textId="77777777" w:rsidR="00C053FE" w:rsidRDefault="00417ADC">
            <w:pPr>
              <w:keepNext/>
              <w:spacing w:before="40" w:after="40"/>
            </w:pPr>
            <w:r>
              <w:rPr>
                <w:sz w:val="21"/>
              </w:rPr>
              <w:t>Text</w:t>
            </w:r>
          </w:p>
        </w:tc>
        <w:tc>
          <w:tcPr>
            <w:tcW w:w="3231" w:type="dxa"/>
          </w:tcPr>
          <w:p w14:paraId="58963482" w14:textId="77777777" w:rsidR="00C053FE" w:rsidRDefault="00417ADC">
            <w:pPr>
              <w:keepNext/>
              <w:spacing w:before="40" w:after="40"/>
            </w:pPr>
            <w:r>
              <w:rPr>
                <w:sz w:val="21"/>
              </w:rPr>
              <w:t>Twitter user name</w:t>
            </w:r>
          </w:p>
        </w:tc>
        <w:tc>
          <w:tcPr>
            <w:tcW w:w="2835" w:type="dxa"/>
          </w:tcPr>
          <w:p w14:paraId="1569419C" w14:textId="77777777" w:rsidR="00C053FE" w:rsidRDefault="00417ADC">
            <w:pPr>
              <w:keepNext/>
              <w:spacing w:before="40" w:after="40"/>
            </w:pPr>
            <w:r>
              <w:rPr>
                <w:sz w:val="21"/>
              </w:rPr>
              <w:t>_TheSpecialOne_</w:t>
            </w:r>
          </w:p>
        </w:tc>
      </w:tr>
      <w:tr w:rsidR="00C053FE" w14:paraId="00FAF8F4" w14:textId="77777777">
        <w:trPr>
          <w:cantSplit/>
          <w:jc w:val="center"/>
        </w:trPr>
        <w:tc>
          <w:tcPr>
            <w:tcW w:w="1134" w:type="dxa"/>
          </w:tcPr>
          <w:p w14:paraId="589E0FC2" w14:textId="77777777" w:rsidR="00C053FE" w:rsidRDefault="00417ADC">
            <w:pPr>
              <w:spacing w:before="40" w:after="40"/>
            </w:pPr>
            <w:r>
              <w:rPr>
                <w:sz w:val="21"/>
              </w:rPr>
              <w:t>text</w:t>
            </w:r>
          </w:p>
        </w:tc>
        <w:tc>
          <w:tcPr>
            <w:tcW w:w="1587" w:type="dxa"/>
          </w:tcPr>
          <w:p w14:paraId="42CF580D" w14:textId="77777777" w:rsidR="00C053FE" w:rsidRDefault="00417ADC">
            <w:pPr>
              <w:spacing w:before="40" w:after="40"/>
            </w:pPr>
            <w:r>
              <w:rPr>
                <w:sz w:val="21"/>
              </w:rPr>
              <w:t>Text</w:t>
            </w:r>
          </w:p>
        </w:tc>
        <w:tc>
          <w:tcPr>
            <w:tcW w:w="3231" w:type="dxa"/>
          </w:tcPr>
          <w:p w14:paraId="2771BBA6" w14:textId="77777777" w:rsidR="00C053FE" w:rsidRDefault="00417ADC">
            <w:pPr>
              <w:spacing w:before="40" w:after="40"/>
            </w:pPr>
            <w:r>
              <w:rPr>
                <w:sz w:val="21"/>
              </w:rPr>
              <w:t>Tweet text with the emoticon removed</w:t>
            </w:r>
          </w:p>
        </w:tc>
        <w:tc>
          <w:tcPr>
            <w:tcW w:w="2835" w:type="dxa"/>
          </w:tcPr>
          <w:p w14:paraId="51388960" w14:textId="77777777" w:rsidR="00C053FE" w:rsidRDefault="00417ADC">
            <w:pPr>
              <w:spacing w:before="40" w:after="40"/>
            </w:pPr>
            <w:r>
              <w:rPr>
                <w:sz w:val="21"/>
              </w:rPr>
              <w:t>@switchfoot http://twitpic.com/... Awww, that's a bummer.</w:t>
            </w:r>
          </w:p>
        </w:tc>
      </w:tr>
    </w:tbl>
    <w:p w14:paraId="372D4A49" w14:textId="77777777" w:rsidR="00C053FE" w:rsidRDefault="00C053FE">
      <w:pPr>
        <w:spacing w:after="80"/>
      </w:pPr>
    </w:p>
    <w:p w14:paraId="5F879B59" w14:textId="77777777" w:rsidR="00C053FE" w:rsidRDefault="00417ADC">
      <w:pPr>
        <w:pStyle w:val="Nidungvnbn"/>
      </w:pPr>
      <w:r>
        <w:t>The Kaggle description mentions a neutral label (2), but the file contains none. The dataset therefore forces every tweet into one of two classes, which matters later when we read the model's mistakes.</w:t>
      </w:r>
    </w:p>
    <w:p w14:paraId="705F9FE9" w14:textId="77777777" w:rsidR="00C053FE" w:rsidRDefault="00417ADC">
      <w:pPr>
        <w:pStyle w:val="Heading2"/>
        <w:keepNext/>
      </w:pPr>
      <w:bookmarkStart w:id="11" w:name="_Toc242822329"/>
      <w:r>
        <w:t>Data profile and quality problems</w:t>
      </w:r>
      <w:bookmarkEnd w:id="11"/>
    </w:p>
    <w:p w14:paraId="1F86B425" w14:textId="77777777" w:rsidR="00C053FE" w:rsidRDefault="00417ADC">
      <w:pPr>
        <w:pStyle w:val="Nidungvnbn"/>
      </w:pPr>
      <w:r>
        <w:t>The file has exactly 1,600,000 rows and no missing values, split 800,000 negative and 800,000 positive, written by 659,775 different users. The timestamps run from 6 April to 25 June 2009, an 81-day span, but only 48 days contain any tweet. Nothing at all was collected on 08 Apr to 16 Apr, 22 Apr to 30 Apr, 05 May to 08 May, 12 May, 15 May, 19 May to 20 May, 24 May, 08 Jun to 13 Jun. Before cleaning anything we counted tweets per day and per label to check whether both labels were collected in the same way.</w:t>
      </w:r>
      <w:r>
        <w:t xml:space="preserve"> Figure 2.1 shows what we found.</w:t>
      </w:r>
    </w:p>
    <w:p w14:paraId="0DB9A4B8" w14:textId="77777777" w:rsidR="00C053FE" w:rsidRDefault="00417ADC">
      <w:pPr>
        <w:keepNext/>
        <w:spacing w:after="0"/>
        <w:jc w:val="center"/>
      </w:pPr>
      <w:r>
        <w:rPr>
          <w:noProof/>
        </w:rPr>
        <w:drawing>
          <wp:inline distT="0" distB="0" distL="0" distR="0" wp14:anchorId="7128B969" wp14:editId="425DF205">
            <wp:extent cx="5580000" cy="308453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daily_volume_by_label.png"/>
                    <pic:cNvPicPr/>
                  </pic:nvPicPr>
                  <pic:blipFill>
                    <a:blip r:embed="rId12"/>
                    <a:stretch>
                      <a:fillRect/>
                    </a:stretch>
                  </pic:blipFill>
                  <pic:spPr>
                    <a:xfrm>
                      <a:off x="0" y="0"/>
                      <a:ext cx="5580000" cy="3084539"/>
                    </a:xfrm>
                    <a:prstGeom prst="rect">
                      <a:avLst/>
                    </a:prstGeom>
                  </pic:spPr>
                </pic:pic>
              </a:graphicData>
            </a:graphic>
          </wp:inline>
        </w:drawing>
      </w:r>
    </w:p>
    <w:p w14:paraId="25F0DFF1" w14:textId="77777777" w:rsidR="00C053FE" w:rsidRDefault="00417ADC">
      <w:pPr>
        <w:pStyle w:val="Caption"/>
      </w:pPr>
      <w:bookmarkStart w:id="12" w:name="_Toc242822373"/>
      <w:r>
        <w:rPr>
          <w:b/>
        </w:rPr>
        <w:t>Figure 2.</w:t>
      </w:r>
      <w:r>
        <w:rPr>
          <w:b/>
        </w:rPr>
        <w:fldChar w:fldCharType="begin"/>
      </w:r>
      <w:r>
        <w:rPr>
          <w:b/>
        </w:rPr>
        <w:instrText xml:space="preserve"> SEQ Figure \* ARABIC \s 1 </w:instrText>
      </w:r>
      <w:r>
        <w:rPr>
          <w:b/>
        </w:rPr>
        <w:fldChar w:fldCharType="separate"/>
      </w:r>
      <w:r w:rsidR="00214B50">
        <w:rPr>
          <w:b/>
          <w:noProof/>
        </w:rPr>
        <w:t>1</w:t>
      </w:r>
      <w:r>
        <w:rPr>
          <w:b/>
        </w:rPr>
        <w:fldChar w:fldCharType="end"/>
      </w:r>
      <w:r>
        <w:rPr>
          <w:b/>
        </w:rPr>
        <w:t xml:space="preserve">. </w:t>
      </w:r>
      <w:r>
        <w:t>Tweets per day and label in the raw file (grey bands: no data collected)</w:t>
      </w:r>
      <w:bookmarkEnd w:id="12"/>
    </w:p>
    <w:p w14:paraId="24CBE3C3" w14:textId="77777777" w:rsidR="00C053FE" w:rsidRDefault="00417ADC">
      <w:pPr>
        <w:pStyle w:val="Nidungvnbn"/>
      </w:pPr>
      <w:r>
        <w:t>Until the morning of 16 June both labels arrive every day in a similar ratio. After the last positive tweet, posted at 08:40:50 PDT on 16 June, the file still contains 275,225 tweets, and every one of them is negative. People did not suddenly become unhappy; the collector simply stopped searching for positive emoticons. An hour-by-hour check showed that the positive stream ran at its normal pace (about 2,800 tweets per hour) right up to that minute, so we cut exactly at the last positive tweet. Keeping thes</w:t>
      </w:r>
      <w:r>
        <w:t>e rows would have produced a fake collapse in sentiment on any trend chart and a test week containing a single class.</w:t>
      </w:r>
    </w:p>
    <w:p w14:paraId="3CED870F" w14:textId="77777777" w:rsidR="00C053FE" w:rsidRDefault="00417ADC">
      <w:pPr>
        <w:pStyle w:val="Nidungvnbn"/>
      </w:pPr>
      <w:r>
        <w:t xml:space="preserve">Two smaller problems appeared as well. 1,685 tweet ids occur twice with </w:t>
      </w:r>
      <w:r>
        <w:rPr>
          <w:i/>
        </w:rPr>
        <w:t>both</w:t>
      </w:r>
      <w:r>
        <w:t xml:space="preserve"> labels (3,370 rows), probably tweets that contained a happy and a sad emoticon at the same time. And 18,534 rows repeat an earlier text exactly; the most repeated one, "isPlayer Has Died! Sorry", appears 210 times and is clearly produced by a game bot.</w:t>
      </w:r>
    </w:p>
    <w:p w14:paraId="7F630E68" w14:textId="77777777" w:rsidR="00C053FE" w:rsidRDefault="00417ADC">
      <w:pPr>
        <w:pStyle w:val="Nidungvnbn"/>
      </w:pPr>
      <w:r>
        <w:t>The most important consequence of the collection method concerns how we read percentages. Because positive and negative tweets were gathered by separate searches, the overall 50/50 split, or the 60/40 split after cleaning, tells us about the collector rather than about Twitter users. Comparisons between groups collected in the same way remain meaningful: odds ratios, in particular, are unaffected when sampling depends on the outcome, the same property that makes case-control studies work (Prentice and Pyke,</w:t>
      </w:r>
      <w:r>
        <w:t xml:space="preserve"> 1979). This is also the "raw numbers versus rates" lesson of Chapter 3. Throughout the report we therefore compare groups with each other (lifts and odds ratios) and never read an absolute negative share as "how negative people were".</w:t>
      </w:r>
    </w:p>
    <w:p w14:paraId="162CA252" w14:textId="77777777" w:rsidR="00C053FE" w:rsidRDefault="00417ADC">
      <w:pPr>
        <w:pStyle w:val="Heading2"/>
        <w:keepNext/>
      </w:pPr>
      <w:bookmarkStart w:id="13" w:name="_Toc242822330"/>
      <w:r>
        <w:t>Cleaning and preparation</w:t>
      </w:r>
      <w:bookmarkEnd w:id="13"/>
    </w:p>
    <w:p w14:paraId="495BE50D" w14:textId="77777777" w:rsidR="00C053FE" w:rsidRDefault="00417ADC">
      <w:pPr>
        <w:pStyle w:val="Nidungvnbn"/>
      </w:pPr>
      <w:r>
        <w:t>Chapter 1 asks analysts to "ensure data integrity and document all changes for transparency and reproducibility". We cleaned the data in five logged steps (Table 2.2). The text was first normalised: HTML codes such as "&amp;quot;" were converted back to characters, links and @usernames were replaced by the placeholder tokens _url_ and _user_, everything was lower-cased, and letters repeated three or more times were shortened ("soooo" becomes "soo"). We deliberately kept negations, exclamation and question marks</w:t>
      </w:r>
      <w:r>
        <w:t>, because they carry sentiment.</w:t>
      </w:r>
    </w:p>
    <w:p w14:paraId="656F0594" w14:textId="77777777" w:rsidR="00C053FE" w:rsidRDefault="00417ADC">
      <w:pPr>
        <w:pStyle w:val="Caption"/>
        <w:keepNext/>
      </w:pPr>
      <w:bookmarkStart w:id="14" w:name="_Toc242822394"/>
      <w:r>
        <w:rPr>
          <w:b/>
        </w:rPr>
        <w:t>Table 2.</w:t>
      </w:r>
      <w:r>
        <w:rPr>
          <w:b/>
        </w:rPr>
        <w:fldChar w:fldCharType="begin"/>
      </w:r>
      <w:r>
        <w:rPr>
          <w:b/>
        </w:rPr>
        <w:instrText xml:space="preserve"> SEQ Table \* ARABIC \s 1 </w:instrText>
      </w:r>
      <w:r>
        <w:rPr>
          <w:b/>
        </w:rPr>
        <w:fldChar w:fldCharType="separate"/>
      </w:r>
      <w:r w:rsidR="00214B50">
        <w:rPr>
          <w:b/>
          <w:noProof/>
        </w:rPr>
        <w:t>2</w:t>
      </w:r>
      <w:r>
        <w:rPr>
          <w:b/>
        </w:rPr>
        <w:fldChar w:fldCharType="end"/>
      </w:r>
      <w:r>
        <w:rPr>
          <w:b/>
        </w:rPr>
        <w:t xml:space="preserve">. </w:t>
      </w:r>
      <w:r>
        <w:t>Cleaning log</w:t>
      </w:r>
      <w:bookmarkEnd w:id="14"/>
    </w:p>
    <w:tbl>
      <w:tblPr>
        <w:tblStyle w:val="TableGrid"/>
        <w:tblW w:w="0" w:type="auto"/>
        <w:jc w:val="center"/>
        <w:tblLook w:val="04A0" w:firstRow="1" w:lastRow="0" w:firstColumn="1" w:lastColumn="0" w:noHBand="0" w:noVBand="1"/>
      </w:tblPr>
      <w:tblGrid>
        <w:gridCol w:w="1701"/>
        <w:gridCol w:w="1134"/>
        <w:gridCol w:w="1016"/>
        <w:gridCol w:w="1134"/>
        <w:gridCol w:w="794"/>
        <w:gridCol w:w="3061"/>
      </w:tblGrid>
      <w:tr w:rsidR="00C053FE" w14:paraId="43119F25" w14:textId="77777777">
        <w:trPr>
          <w:cantSplit/>
          <w:tblHeader/>
          <w:jc w:val="center"/>
        </w:trPr>
        <w:tc>
          <w:tcPr>
            <w:tcW w:w="1701" w:type="dxa"/>
            <w:shd w:val="clear" w:color="auto" w:fill="E8E7E3"/>
          </w:tcPr>
          <w:p w14:paraId="6F35E125" w14:textId="77777777" w:rsidR="00C053FE" w:rsidRDefault="00417ADC">
            <w:pPr>
              <w:keepNext/>
              <w:spacing w:before="40" w:after="40"/>
              <w:jc w:val="center"/>
            </w:pPr>
            <w:r>
              <w:rPr>
                <w:b/>
                <w:sz w:val="20"/>
              </w:rPr>
              <w:t>Step</w:t>
            </w:r>
          </w:p>
        </w:tc>
        <w:tc>
          <w:tcPr>
            <w:tcW w:w="1134" w:type="dxa"/>
            <w:shd w:val="clear" w:color="auto" w:fill="E8E7E3"/>
          </w:tcPr>
          <w:p w14:paraId="010B353E" w14:textId="77777777" w:rsidR="00C053FE" w:rsidRDefault="00417ADC">
            <w:pPr>
              <w:keepNext/>
              <w:spacing w:before="40" w:after="40"/>
              <w:jc w:val="center"/>
            </w:pPr>
            <w:r>
              <w:rPr>
                <w:b/>
                <w:sz w:val="20"/>
              </w:rPr>
              <w:t>Rows before</w:t>
            </w:r>
          </w:p>
        </w:tc>
        <w:tc>
          <w:tcPr>
            <w:tcW w:w="964" w:type="dxa"/>
            <w:shd w:val="clear" w:color="auto" w:fill="E8E7E3"/>
          </w:tcPr>
          <w:p w14:paraId="2606351C" w14:textId="77777777" w:rsidR="00C053FE" w:rsidRDefault="00417ADC">
            <w:pPr>
              <w:keepNext/>
              <w:spacing w:before="40" w:after="40"/>
              <w:jc w:val="center"/>
            </w:pPr>
            <w:r>
              <w:rPr>
                <w:b/>
                <w:sz w:val="20"/>
              </w:rPr>
              <w:t>Removed</w:t>
            </w:r>
          </w:p>
        </w:tc>
        <w:tc>
          <w:tcPr>
            <w:tcW w:w="1134" w:type="dxa"/>
            <w:shd w:val="clear" w:color="auto" w:fill="E8E7E3"/>
          </w:tcPr>
          <w:p w14:paraId="573045BE" w14:textId="77777777" w:rsidR="00C053FE" w:rsidRDefault="00417ADC">
            <w:pPr>
              <w:keepNext/>
              <w:spacing w:before="40" w:after="40"/>
              <w:jc w:val="center"/>
            </w:pPr>
            <w:r>
              <w:rPr>
                <w:b/>
                <w:sz w:val="20"/>
              </w:rPr>
              <w:t>Rows after</w:t>
            </w:r>
          </w:p>
        </w:tc>
        <w:tc>
          <w:tcPr>
            <w:tcW w:w="794" w:type="dxa"/>
            <w:shd w:val="clear" w:color="auto" w:fill="E8E7E3"/>
          </w:tcPr>
          <w:p w14:paraId="71F075CE" w14:textId="77777777" w:rsidR="00C053FE" w:rsidRDefault="00417ADC">
            <w:pPr>
              <w:keepNext/>
              <w:spacing w:before="40" w:after="40"/>
              <w:jc w:val="center"/>
            </w:pPr>
            <w:r>
              <w:rPr>
                <w:b/>
                <w:sz w:val="20"/>
              </w:rPr>
              <w:t>Kept</w:t>
            </w:r>
          </w:p>
        </w:tc>
        <w:tc>
          <w:tcPr>
            <w:tcW w:w="3061" w:type="dxa"/>
            <w:shd w:val="clear" w:color="auto" w:fill="E8E7E3"/>
          </w:tcPr>
          <w:p w14:paraId="30E45806" w14:textId="77777777" w:rsidR="00C053FE" w:rsidRDefault="00417ADC">
            <w:pPr>
              <w:keepNext/>
              <w:spacing w:before="40" w:after="40"/>
              <w:jc w:val="center"/>
            </w:pPr>
            <w:r>
              <w:rPr>
                <w:b/>
                <w:sz w:val="20"/>
              </w:rPr>
              <w:t>Reason</w:t>
            </w:r>
          </w:p>
        </w:tc>
      </w:tr>
      <w:tr w:rsidR="00C053FE" w14:paraId="49598E6C" w14:textId="77777777">
        <w:trPr>
          <w:cantSplit/>
          <w:jc w:val="center"/>
        </w:trPr>
        <w:tc>
          <w:tcPr>
            <w:tcW w:w="1701" w:type="dxa"/>
          </w:tcPr>
          <w:p w14:paraId="1613146D" w14:textId="77777777" w:rsidR="00C053FE" w:rsidRDefault="00417ADC">
            <w:pPr>
              <w:keepNext/>
              <w:spacing w:before="40" w:after="40"/>
            </w:pPr>
            <w:r>
              <w:rPr>
                <w:sz w:val="20"/>
              </w:rPr>
              <w:t>Consistent labels</w:t>
            </w:r>
          </w:p>
        </w:tc>
        <w:tc>
          <w:tcPr>
            <w:tcW w:w="1134" w:type="dxa"/>
          </w:tcPr>
          <w:p w14:paraId="75036619" w14:textId="77777777" w:rsidR="00C053FE" w:rsidRDefault="00417ADC">
            <w:pPr>
              <w:keepNext/>
              <w:spacing w:before="40" w:after="40"/>
              <w:jc w:val="right"/>
            </w:pPr>
            <w:r>
              <w:rPr>
                <w:sz w:val="20"/>
              </w:rPr>
              <w:t>1,600,000</w:t>
            </w:r>
          </w:p>
        </w:tc>
        <w:tc>
          <w:tcPr>
            <w:tcW w:w="964" w:type="dxa"/>
          </w:tcPr>
          <w:p w14:paraId="1E70B862" w14:textId="77777777" w:rsidR="00C053FE" w:rsidRDefault="00417ADC">
            <w:pPr>
              <w:keepNext/>
              <w:spacing w:before="40" w:after="40"/>
              <w:jc w:val="right"/>
            </w:pPr>
            <w:r>
              <w:rPr>
                <w:sz w:val="20"/>
              </w:rPr>
              <w:t>3,370</w:t>
            </w:r>
          </w:p>
        </w:tc>
        <w:tc>
          <w:tcPr>
            <w:tcW w:w="1134" w:type="dxa"/>
          </w:tcPr>
          <w:p w14:paraId="655E3F45" w14:textId="77777777" w:rsidR="00C053FE" w:rsidRDefault="00417ADC">
            <w:pPr>
              <w:keepNext/>
              <w:spacing w:before="40" w:after="40"/>
              <w:jc w:val="right"/>
            </w:pPr>
            <w:r>
              <w:rPr>
                <w:sz w:val="20"/>
              </w:rPr>
              <w:t>1,596,630</w:t>
            </w:r>
          </w:p>
        </w:tc>
        <w:tc>
          <w:tcPr>
            <w:tcW w:w="794" w:type="dxa"/>
          </w:tcPr>
          <w:p w14:paraId="6BAE38B1" w14:textId="77777777" w:rsidR="00C053FE" w:rsidRDefault="00417ADC">
            <w:pPr>
              <w:keepNext/>
              <w:spacing w:before="40" w:after="40"/>
              <w:jc w:val="right"/>
            </w:pPr>
            <w:r>
              <w:rPr>
                <w:sz w:val="20"/>
              </w:rPr>
              <w:t>99.8%</w:t>
            </w:r>
          </w:p>
        </w:tc>
        <w:tc>
          <w:tcPr>
            <w:tcW w:w="3061" w:type="dxa"/>
          </w:tcPr>
          <w:p w14:paraId="15C1DD75" w14:textId="77777777" w:rsidR="00C053FE" w:rsidRDefault="00417ADC">
            <w:pPr>
              <w:keepNext/>
              <w:spacing w:before="40" w:after="40"/>
            </w:pPr>
            <w:r>
              <w:rPr>
                <w:sz w:val="20"/>
              </w:rPr>
              <w:t>Same tweet id labelled both positive and negative</w:t>
            </w:r>
          </w:p>
        </w:tc>
      </w:tr>
      <w:tr w:rsidR="00C053FE" w14:paraId="2088A74F" w14:textId="77777777">
        <w:trPr>
          <w:cantSplit/>
          <w:jc w:val="center"/>
        </w:trPr>
        <w:tc>
          <w:tcPr>
            <w:tcW w:w="1701" w:type="dxa"/>
          </w:tcPr>
          <w:p w14:paraId="0BB99290" w14:textId="77777777" w:rsidR="00C053FE" w:rsidRDefault="00417ADC">
            <w:pPr>
              <w:keepNext/>
              <w:spacing w:before="40" w:after="40"/>
            </w:pPr>
            <w:r>
              <w:rPr>
                <w:sz w:val="20"/>
              </w:rPr>
              <w:t>Collection window</w:t>
            </w:r>
          </w:p>
        </w:tc>
        <w:tc>
          <w:tcPr>
            <w:tcW w:w="1134" w:type="dxa"/>
          </w:tcPr>
          <w:p w14:paraId="6938632B" w14:textId="77777777" w:rsidR="00C053FE" w:rsidRDefault="00417ADC">
            <w:pPr>
              <w:keepNext/>
              <w:spacing w:before="40" w:after="40"/>
              <w:jc w:val="right"/>
            </w:pPr>
            <w:r>
              <w:rPr>
                <w:sz w:val="20"/>
              </w:rPr>
              <w:t>1,596,630</w:t>
            </w:r>
          </w:p>
        </w:tc>
        <w:tc>
          <w:tcPr>
            <w:tcW w:w="964" w:type="dxa"/>
          </w:tcPr>
          <w:p w14:paraId="3341660D" w14:textId="77777777" w:rsidR="00C053FE" w:rsidRDefault="00417ADC">
            <w:pPr>
              <w:keepNext/>
              <w:spacing w:before="40" w:after="40"/>
              <w:jc w:val="right"/>
            </w:pPr>
            <w:r>
              <w:rPr>
                <w:sz w:val="20"/>
              </w:rPr>
              <w:t>275,225</w:t>
            </w:r>
          </w:p>
        </w:tc>
        <w:tc>
          <w:tcPr>
            <w:tcW w:w="1134" w:type="dxa"/>
          </w:tcPr>
          <w:p w14:paraId="6EF4DD1B" w14:textId="77777777" w:rsidR="00C053FE" w:rsidRDefault="00417ADC">
            <w:pPr>
              <w:keepNext/>
              <w:spacing w:before="40" w:after="40"/>
              <w:jc w:val="right"/>
            </w:pPr>
            <w:r>
              <w:rPr>
                <w:sz w:val="20"/>
              </w:rPr>
              <w:t>1,321,405</w:t>
            </w:r>
          </w:p>
        </w:tc>
        <w:tc>
          <w:tcPr>
            <w:tcW w:w="794" w:type="dxa"/>
          </w:tcPr>
          <w:p w14:paraId="42D35396" w14:textId="77777777" w:rsidR="00C053FE" w:rsidRDefault="00417ADC">
            <w:pPr>
              <w:keepNext/>
              <w:spacing w:before="40" w:after="40"/>
              <w:jc w:val="right"/>
            </w:pPr>
            <w:r>
              <w:rPr>
                <w:sz w:val="20"/>
              </w:rPr>
              <w:t>82.6%</w:t>
            </w:r>
          </w:p>
        </w:tc>
        <w:tc>
          <w:tcPr>
            <w:tcW w:w="3061" w:type="dxa"/>
          </w:tcPr>
          <w:p w14:paraId="403A8838" w14:textId="77777777" w:rsidR="00C053FE" w:rsidRDefault="00417ADC">
            <w:pPr>
              <w:keepNext/>
              <w:spacing w:before="40" w:after="40"/>
            </w:pPr>
            <w:r>
              <w:rPr>
                <w:sz w:val="20"/>
              </w:rPr>
              <w:t>After 16 Jun 08:40:50 only negative tweets were collected</w:t>
            </w:r>
          </w:p>
        </w:tc>
      </w:tr>
      <w:tr w:rsidR="00C053FE" w14:paraId="34D9721C" w14:textId="77777777">
        <w:trPr>
          <w:cantSplit/>
          <w:jc w:val="center"/>
        </w:trPr>
        <w:tc>
          <w:tcPr>
            <w:tcW w:w="1701" w:type="dxa"/>
          </w:tcPr>
          <w:p w14:paraId="358748CF" w14:textId="77777777" w:rsidR="00C053FE" w:rsidRDefault="00417ADC">
            <w:pPr>
              <w:keepNext/>
              <w:spacing w:before="40" w:after="40"/>
            </w:pPr>
            <w:r>
              <w:rPr>
                <w:sz w:val="20"/>
              </w:rPr>
              <w:t>Readable text</w:t>
            </w:r>
          </w:p>
        </w:tc>
        <w:tc>
          <w:tcPr>
            <w:tcW w:w="1134" w:type="dxa"/>
          </w:tcPr>
          <w:p w14:paraId="2200EF23" w14:textId="77777777" w:rsidR="00C053FE" w:rsidRDefault="00417ADC">
            <w:pPr>
              <w:keepNext/>
              <w:spacing w:before="40" w:after="40"/>
              <w:jc w:val="right"/>
            </w:pPr>
            <w:r>
              <w:rPr>
                <w:sz w:val="20"/>
              </w:rPr>
              <w:t>1,321,405</w:t>
            </w:r>
          </w:p>
        </w:tc>
        <w:tc>
          <w:tcPr>
            <w:tcW w:w="964" w:type="dxa"/>
          </w:tcPr>
          <w:p w14:paraId="18E2E590" w14:textId="77777777" w:rsidR="00C053FE" w:rsidRDefault="00417ADC">
            <w:pPr>
              <w:keepNext/>
              <w:spacing w:before="40" w:after="40"/>
              <w:jc w:val="right"/>
            </w:pPr>
            <w:r>
              <w:rPr>
                <w:sz w:val="20"/>
              </w:rPr>
              <w:t>3,179</w:t>
            </w:r>
          </w:p>
        </w:tc>
        <w:tc>
          <w:tcPr>
            <w:tcW w:w="1134" w:type="dxa"/>
          </w:tcPr>
          <w:p w14:paraId="538D829A" w14:textId="77777777" w:rsidR="00C053FE" w:rsidRDefault="00417ADC">
            <w:pPr>
              <w:keepNext/>
              <w:spacing w:before="40" w:after="40"/>
              <w:jc w:val="right"/>
            </w:pPr>
            <w:r>
              <w:rPr>
                <w:sz w:val="20"/>
              </w:rPr>
              <w:t>1,318,226</w:t>
            </w:r>
          </w:p>
        </w:tc>
        <w:tc>
          <w:tcPr>
            <w:tcW w:w="794" w:type="dxa"/>
          </w:tcPr>
          <w:p w14:paraId="76D83E1C" w14:textId="77777777" w:rsidR="00C053FE" w:rsidRDefault="00417ADC">
            <w:pPr>
              <w:keepNext/>
              <w:spacing w:before="40" w:after="40"/>
              <w:jc w:val="right"/>
            </w:pPr>
            <w:r>
              <w:rPr>
                <w:sz w:val="20"/>
              </w:rPr>
              <w:t>82.4%</w:t>
            </w:r>
          </w:p>
        </w:tc>
        <w:tc>
          <w:tcPr>
            <w:tcW w:w="3061" w:type="dxa"/>
          </w:tcPr>
          <w:p w14:paraId="60D3B527" w14:textId="77777777" w:rsidR="00C053FE" w:rsidRDefault="00417ADC">
            <w:pPr>
              <w:keepNext/>
              <w:spacing w:before="40" w:after="40"/>
            </w:pPr>
            <w:r>
              <w:rPr>
                <w:sz w:val="20"/>
              </w:rPr>
              <w:t>No words left after removing links and @usernames</w:t>
            </w:r>
          </w:p>
        </w:tc>
      </w:tr>
      <w:tr w:rsidR="00C053FE" w14:paraId="06CE8963" w14:textId="77777777">
        <w:trPr>
          <w:cantSplit/>
          <w:jc w:val="center"/>
        </w:trPr>
        <w:tc>
          <w:tcPr>
            <w:tcW w:w="1701" w:type="dxa"/>
          </w:tcPr>
          <w:p w14:paraId="14FB66F4" w14:textId="77777777" w:rsidR="00C053FE" w:rsidRDefault="00417ADC">
            <w:pPr>
              <w:keepNext/>
              <w:spacing w:before="40" w:after="40"/>
            </w:pPr>
            <w:r>
              <w:rPr>
                <w:sz w:val="20"/>
              </w:rPr>
              <w:t>Unambiguous text</w:t>
            </w:r>
          </w:p>
        </w:tc>
        <w:tc>
          <w:tcPr>
            <w:tcW w:w="1134" w:type="dxa"/>
          </w:tcPr>
          <w:p w14:paraId="0BA95CC2" w14:textId="77777777" w:rsidR="00C053FE" w:rsidRDefault="00417ADC">
            <w:pPr>
              <w:keepNext/>
              <w:spacing w:before="40" w:after="40"/>
              <w:jc w:val="right"/>
            </w:pPr>
            <w:r>
              <w:rPr>
                <w:sz w:val="20"/>
              </w:rPr>
              <w:t>1,318,226</w:t>
            </w:r>
          </w:p>
        </w:tc>
        <w:tc>
          <w:tcPr>
            <w:tcW w:w="964" w:type="dxa"/>
          </w:tcPr>
          <w:p w14:paraId="7B584834" w14:textId="77777777" w:rsidR="00C053FE" w:rsidRDefault="00417ADC">
            <w:pPr>
              <w:keepNext/>
              <w:spacing w:before="40" w:after="40"/>
              <w:jc w:val="right"/>
            </w:pPr>
            <w:r>
              <w:rPr>
                <w:sz w:val="20"/>
              </w:rPr>
              <w:t>14,139</w:t>
            </w:r>
          </w:p>
        </w:tc>
        <w:tc>
          <w:tcPr>
            <w:tcW w:w="1134" w:type="dxa"/>
          </w:tcPr>
          <w:p w14:paraId="04D6E8E8" w14:textId="77777777" w:rsidR="00C053FE" w:rsidRDefault="00417ADC">
            <w:pPr>
              <w:keepNext/>
              <w:spacing w:before="40" w:after="40"/>
              <w:jc w:val="right"/>
            </w:pPr>
            <w:r>
              <w:rPr>
                <w:sz w:val="20"/>
              </w:rPr>
              <w:t>1,304,087</w:t>
            </w:r>
          </w:p>
        </w:tc>
        <w:tc>
          <w:tcPr>
            <w:tcW w:w="794" w:type="dxa"/>
          </w:tcPr>
          <w:p w14:paraId="43B1C30E" w14:textId="77777777" w:rsidR="00C053FE" w:rsidRDefault="00417ADC">
            <w:pPr>
              <w:keepNext/>
              <w:spacing w:before="40" w:after="40"/>
              <w:jc w:val="right"/>
            </w:pPr>
            <w:r>
              <w:rPr>
                <w:sz w:val="20"/>
              </w:rPr>
              <w:t>81.5%</w:t>
            </w:r>
          </w:p>
        </w:tc>
        <w:tc>
          <w:tcPr>
            <w:tcW w:w="3061" w:type="dxa"/>
          </w:tcPr>
          <w:p w14:paraId="1594C176" w14:textId="77777777" w:rsidR="00C053FE" w:rsidRDefault="00417ADC">
            <w:pPr>
              <w:keepNext/>
              <w:spacing w:before="40" w:after="40"/>
            </w:pPr>
            <w:r>
              <w:rPr>
                <w:sz w:val="20"/>
              </w:rPr>
              <w:t>Identical normalised text appears with both labels</w:t>
            </w:r>
          </w:p>
        </w:tc>
      </w:tr>
      <w:tr w:rsidR="00C053FE" w14:paraId="30614B52" w14:textId="77777777">
        <w:trPr>
          <w:cantSplit/>
          <w:jc w:val="center"/>
        </w:trPr>
        <w:tc>
          <w:tcPr>
            <w:tcW w:w="1701" w:type="dxa"/>
          </w:tcPr>
          <w:p w14:paraId="3C795350" w14:textId="77777777" w:rsidR="00C053FE" w:rsidRDefault="00417ADC">
            <w:pPr>
              <w:spacing w:before="40" w:after="40"/>
            </w:pPr>
            <w:r>
              <w:rPr>
                <w:sz w:val="20"/>
              </w:rPr>
              <w:t>Unique texts</w:t>
            </w:r>
          </w:p>
        </w:tc>
        <w:tc>
          <w:tcPr>
            <w:tcW w:w="1134" w:type="dxa"/>
          </w:tcPr>
          <w:p w14:paraId="157DEE52" w14:textId="77777777" w:rsidR="00C053FE" w:rsidRDefault="00417ADC">
            <w:pPr>
              <w:spacing w:before="40" w:after="40"/>
              <w:jc w:val="right"/>
            </w:pPr>
            <w:r>
              <w:rPr>
                <w:sz w:val="20"/>
              </w:rPr>
              <w:t>1,304,087</w:t>
            </w:r>
          </w:p>
        </w:tc>
        <w:tc>
          <w:tcPr>
            <w:tcW w:w="964" w:type="dxa"/>
          </w:tcPr>
          <w:p w14:paraId="1B2C737E" w14:textId="77777777" w:rsidR="00C053FE" w:rsidRDefault="00417ADC">
            <w:pPr>
              <w:spacing w:before="40" w:after="40"/>
              <w:jc w:val="right"/>
            </w:pPr>
            <w:r>
              <w:rPr>
                <w:sz w:val="20"/>
              </w:rPr>
              <w:t>30,053</w:t>
            </w:r>
          </w:p>
        </w:tc>
        <w:tc>
          <w:tcPr>
            <w:tcW w:w="1134" w:type="dxa"/>
          </w:tcPr>
          <w:p w14:paraId="135768FD" w14:textId="77777777" w:rsidR="00C053FE" w:rsidRDefault="00417ADC">
            <w:pPr>
              <w:spacing w:before="40" w:after="40"/>
              <w:jc w:val="right"/>
            </w:pPr>
            <w:r>
              <w:rPr>
                <w:sz w:val="20"/>
              </w:rPr>
              <w:t>1,274,034</w:t>
            </w:r>
          </w:p>
        </w:tc>
        <w:tc>
          <w:tcPr>
            <w:tcW w:w="794" w:type="dxa"/>
          </w:tcPr>
          <w:p w14:paraId="1B637EF0" w14:textId="77777777" w:rsidR="00C053FE" w:rsidRDefault="00417ADC">
            <w:pPr>
              <w:spacing w:before="40" w:after="40"/>
              <w:jc w:val="right"/>
            </w:pPr>
            <w:r>
              <w:rPr>
                <w:sz w:val="20"/>
              </w:rPr>
              <w:t>79.6%</w:t>
            </w:r>
          </w:p>
        </w:tc>
        <w:tc>
          <w:tcPr>
            <w:tcW w:w="3061" w:type="dxa"/>
          </w:tcPr>
          <w:p w14:paraId="53098C89" w14:textId="77777777" w:rsidR="00C053FE" w:rsidRDefault="00417ADC">
            <w:pPr>
              <w:spacing w:before="40" w:after="40"/>
            </w:pPr>
            <w:r>
              <w:rPr>
                <w:sz w:val="20"/>
              </w:rPr>
              <w:t>Later copies of the same text (bots, spam, repeated posts)</w:t>
            </w:r>
          </w:p>
        </w:tc>
      </w:tr>
    </w:tbl>
    <w:p w14:paraId="1F9363AE" w14:textId="77777777" w:rsidR="00C053FE" w:rsidRDefault="00C053FE">
      <w:pPr>
        <w:spacing w:after="80"/>
      </w:pPr>
    </w:p>
    <w:p w14:paraId="7463CA59" w14:textId="77777777" w:rsidR="00C053FE" w:rsidRDefault="00417ADC">
      <w:pPr>
        <w:keepNext/>
        <w:spacing w:after="0"/>
        <w:jc w:val="center"/>
      </w:pPr>
      <w:r>
        <w:rPr>
          <w:noProof/>
        </w:rPr>
        <w:drawing>
          <wp:inline distT="0" distB="0" distL="0" distR="0" wp14:anchorId="291A93D7" wp14:editId="7BA679C4">
            <wp:extent cx="5580000" cy="239733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_cleaning_funnel.png"/>
                    <pic:cNvPicPr/>
                  </pic:nvPicPr>
                  <pic:blipFill>
                    <a:blip r:embed="rId13"/>
                    <a:stretch>
                      <a:fillRect/>
                    </a:stretch>
                  </pic:blipFill>
                  <pic:spPr>
                    <a:xfrm>
                      <a:off x="0" y="0"/>
                      <a:ext cx="5580000" cy="2397333"/>
                    </a:xfrm>
                    <a:prstGeom prst="rect">
                      <a:avLst/>
                    </a:prstGeom>
                  </pic:spPr>
                </pic:pic>
              </a:graphicData>
            </a:graphic>
          </wp:inline>
        </w:drawing>
      </w:r>
    </w:p>
    <w:p w14:paraId="3356A4C1" w14:textId="77777777" w:rsidR="00C053FE" w:rsidRDefault="00417ADC">
      <w:pPr>
        <w:pStyle w:val="Caption"/>
      </w:pPr>
      <w:bookmarkStart w:id="15" w:name="_Toc242822374"/>
      <w:r>
        <w:rPr>
          <w:b/>
        </w:rPr>
        <w:t>Figure 2.</w:t>
      </w:r>
      <w:r>
        <w:rPr>
          <w:b/>
        </w:rPr>
        <w:fldChar w:fldCharType="begin"/>
      </w:r>
      <w:r>
        <w:rPr>
          <w:b/>
        </w:rPr>
        <w:instrText xml:space="preserve"> SEQ Figure \* ARABIC \s 1 </w:instrText>
      </w:r>
      <w:r>
        <w:rPr>
          <w:b/>
        </w:rPr>
        <w:fldChar w:fldCharType="separate"/>
      </w:r>
      <w:r w:rsidR="00214B50">
        <w:rPr>
          <w:b/>
          <w:noProof/>
        </w:rPr>
        <w:t>2</w:t>
      </w:r>
      <w:r>
        <w:rPr>
          <w:b/>
        </w:rPr>
        <w:fldChar w:fldCharType="end"/>
      </w:r>
      <w:r>
        <w:rPr>
          <w:b/>
        </w:rPr>
        <w:t xml:space="preserve">. </w:t>
      </w:r>
      <w:r>
        <w:t>From the raw file to the analysis-ready F&amp;B stream</w:t>
      </w:r>
      <w:bookmarkEnd w:id="15"/>
    </w:p>
    <w:p w14:paraId="1DFB53A9" w14:textId="77777777" w:rsidR="00C053FE" w:rsidRDefault="00417ADC">
      <w:pPr>
        <w:pStyle w:val="Nidungvnbn"/>
      </w:pPr>
      <w:r>
        <w:t>Figure 2.2 summarises the cleaning as a funnel. Cleaning removes 325,966 rows, 20.4% of the file, and 84% of them are the negative-only tail. Dropping ambiguous and repeated texts costs another 2.8%. The clean corpus contains 1,274,034 tweets, of which 60.1% are positive, and it is the input for the predictive model. Keeping only the earliest copy of each text also guarantees that no test tweet has an identical twin in the training data.</w:t>
      </w:r>
    </w:p>
    <w:p w14:paraId="4DC5422D" w14:textId="77777777" w:rsidR="00C053FE" w:rsidRDefault="00417ADC">
      <w:pPr>
        <w:pStyle w:val="Nidungvnbn"/>
      </w:pPr>
      <w:r>
        <w:t>From the timestamp and the text we derived the features used later: number of words and characters, whether the tweet contains a link, a mention or a hashtag, the number of exclamation marks, the hour, the weekday, the part of the day (night 0-5h, morning 6-11h, afternoon 12-17h, evening 18-23h, all in PDT) and the period (baseline, launch week, next week).</w:t>
      </w:r>
    </w:p>
    <w:p w14:paraId="238892A3" w14:textId="77777777" w:rsidR="00C053FE" w:rsidRDefault="00417ADC">
      <w:pPr>
        <w:pStyle w:val="Heading2"/>
        <w:keepNext/>
      </w:pPr>
      <w:bookmarkStart w:id="16" w:name="_Toc242822331"/>
      <w:r>
        <w:t>Building the F&amp;B conversation stream</w:t>
      </w:r>
      <w:bookmarkEnd w:id="16"/>
    </w:p>
    <w:p w14:paraId="496E4C55" w14:textId="77777777" w:rsidR="00C053FE" w:rsidRDefault="00417ADC">
      <w:pPr>
        <w:pStyle w:val="Nidungvnbn"/>
      </w:pPr>
      <w:r>
        <w:t xml:space="preserve">To find the tweets about food and drink we wrote a dictionary of regular expressions with word boundaries, organised in six categories: </w:t>
      </w:r>
      <w:r>
        <w:rPr>
          <w:i/>
        </w:rPr>
        <w:t>Chains &amp; brands</w:t>
      </w:r>
      <w:r>
        <w:t xml:space="preserve"> (41 named restaurant chains and drink or snack brands), </w:t>
      </w:r>
      <w:r>
        <w:rPr>
          <w:i/>
        </w:rPr>
        <w:t>Coffee &amp; tea</w:t>
      </w:r>
      <w:r>
        <w:t xml:space="preserve">, </w:t>
      </w:r>
      <w:r>
        <w:rPr>
          <w:i/>
        </w:rPr>
        <w:t>Sweets &amp; desserts</w:t>
      </w:r>
      <w:r>
        <w:t xml:space="preserve">, </w:t>
      </w:r>
      <w:r>
        <w:rPr>
          <w:i/>
        </w:rPr>
        <w:t>Drinks</w:t>
      </w:r>
      <w:r>
        <w:t xml:space="preserve">, </w:t>
      </w:r>
      <w:r>
        <w:rPr>
          <w:i/>
        </w:rPr>
        <w:t>Dishes</w:t>
      </w:r>
      <w:r>
        <w:t xml:space="preserve"> and </w:t>
      </w:r>
      <w:r>
        <w:rPr>
          <w:i/>
        </w:rPr>
        <w:t>Meals &amp; hunger</w:t>
      </w:r>
      <w:r>
        <w:t xml:space="preserve">. A tweet can match several categories; for the share-of-voice chart it is assigned to the most specific one, with brands first and generic meal words last. Ambiguous words were handled with explicit rules. </w:t>
      </w:r>
      <w:r>
        <w:rPr>
          <w:i/>
        </w:rPr>
        <w:t>Subway</w:t>
      </w:r>
      <w:r>
        <w:t xml:space="preserve"> counts only when the tweet also mentions food, </w:t>
      </w:r>
      <w:r>
        <w:rPr>
          <w:i/>
        </w:rPr>
        <w:t>Sonic</w:t>
      </w:r>
      <w:r>
        <w:t xml:space="preserve"> only together with words such as "drive-in" or "slush", and phrases such as "tea party", "piece of cake", "cutie pie" and the band name "Jimmy Eat World" are removed before matching. The dictionary captures 84,632 tweets, 6.6% of the clean corpus, written by 69,033 users.</w:t>
      </w:r>
    </w:p>
    <w:p w14:paraId="27733FE8" w14:textId="77777777" w:rsidR="00C053FE" w:rsidRDefault="00417ADC">
      <w:pPr>
        <w:pStyle w:val="Nidungvnbn"/>
      </w:pPr>
      <w:r>
        <w:t xml:space="preserve">Inside the F&amp;B stream we also tagged </w:t>
      </w:r>
      <w:r>
        <w:rPr>
          <w:b/>
        </w:rPr>
        <w:t>aspects</w:t>
      </w:r>
      <w:r>
        <w:t>, the parts of the experience a tweet talks about. Sentiment words were kept out of these lists on purpose: an aspect defined by "delicious" or "disgusting" would simply restate the label. We split the aspects into two groups, because only the first can be influenced by a brand message (Table 2.3).</w:t>
      </w:r>
    </w:p>
    <w:p w14:paraId="0B6777C2" w14:textId="77777777" w:rsidR="00C053FE" w:rsidRDefault="00417ADC">
      <w:pPr>
        <w:pStyle w:val="Caption"/>
        <w:keepNext/>
      </w:pPr>
      <w:bookmarkStart w:id="17" w:name="_Toc242822395"/>
      <w:r>
        <w:rPr>
          <w:b/>
        </w:rPr>
        <w:t>Table 2.</w:t>
      </w:r>
      <w:r>
        <w:rPr>
          <w:b/>
        </w:rPr>
        <w:fldChar w:fldCharType="begin"/>
      </w:r>
      <w:r>
        <w:rPr>
          <w:b/>
        </w:rPr>
        <w:instrText xml:space="preserve"> SEQ Table \* ARABIC \s 1 </w:instrText>
      </w:r>
      <w:r>
        <w:rPr>
          <w:b/>
        </w:rPr>
        <w:fldChar w:fldCharType="separate"/>
      </w:r>
      <w:r w:rsidR="00214B50">
        <w:rPr>
          <w:b/>
          <w:noProof/>
        </w:rPr>
        <w:t>3</w:t>
      </w:r>
      <w:r>
        <w:rPr>
          <w:b/>
        </w:rPr>
        <w:fldChar w:fldCharType="end"/>
      </w:r>
      <w:r>
        <w:rPr>
          <w:b/>
        </w:rPr>
        <w:t xml:space="preserve">. </w:t>
      </w:r>
      <w:r>
        <w:t>Aspect dictionary</w:t>
      </w:r>
      <w:bookmarkEnd w:id="17"/>
    </w:p>
    <w:tbl>
      <w:tblPr>
        <w:tblStyle w:val="TableGrid"/>
        <w:tblW w:w="0" w:type="auto"/>
        <w:jc w:val="center"/>
        <w:tblLook w:val="04A0" w:firstRow="1" w:lastRow="0" w:firstColumn="1" w:lastColumn="0" w:noHBand="0" w:noVBand="1"/>
      </w:tblPr>
      <w:tblGrid>
        <w:gridCol w:w="1871"/>
        <w:gridCol w:w="1701"/>
        <w:gridCol w:w="5216"/>
      </w:tblGrid>
      <w:tr w:rsidR="00C053FE" w14:paraId="739F08E1" w14:textId="77777777">
        <w:trPr>
          <w:cantSplit/>
          <w:tblHeader/>
          <w:jc w:val="center"/>
        </w:trPr>
        <w:tc>
          <w:tcPr>
            <w:tcW w:w="1871" w:type="dxa"/>
            <w:shd w:val="clear" w:color="auto" w:fill="E8E7E3"/>
          </w:tcPr>
          <w:p w14:paraId="1B6A041A" w14:textId="77777777" w:rsidR="00C053FE" w:rsidRDefault="00417ADC">
            <w:pPr>
              <w:keepNext/>
              <w:spacing w:before="40" w:after="40"/>
              <w:jc w:val="center"/>
            </w:pPr>
            <w:r>
              <w:rPr>
                <w:b/>
                <w:sz w:val="21"/>
              </w:rPr>
              <w:t>Aspect</w:t>
            </w:r>
          </w:p>
        </w:tc>
        <w:tc>
          <w:tcPr>
            <w:tcW w:w="1701" w:type="dxa"/>
            <w:shd w:val="clear" w:color="auto" w:fill="E8E7E3"/>
          </w:tcPr>
          <w:p w14:paraId="4D2C1CE1" w14:textId="77777777" w:rsidR="00C053FE" w:rsidRDefault="00417ADC">
            <w:pPr>
              <w:keepNext/>
              <w:spacing w:before="40" w:after="40"/>
              <w:jc w:val="center"/>
            </w:pPr>
            <w:r>
              <w:rPr>
                <w:b/>
                <w:sz w:val="21"/>
              </w:rPr>
              <w:t>Group</w:t>
            </w:r>
          </w:p>
        </w:tc>
        <w:tc>
          <w:tcPr>
            <w:tcW w:w="5216" w:type="dxa"/>
            <w:shd w:val="clear" w:color="auto" w:fill="E8E7E3"/>
          </w:tcPr>
          <w:p w14:paraId="305CCFDC" w14:textId="77777777" w:rsidR="00C053FE" w:rsidRDefault="00417ADC">
            <w:pPr>
              <w:keepNext/>
              <w:spacing w:before="40" w:after="40"/>
              <w:jc w:val="center"/>
            </w:pPr>
            <w:r>
              <w:rPr>
                <w:b/>
                <w:sz w:val="21"/>
              </w:rPr>
              <w:t>Example keywords</w:t>
            </w:r>
          </w:p>
        </w:tc>
      </w:tr>
      <w:tr w:rsidR="00C053FE" w14:paraId="1CC65616" w14:textId="77777777">
        <w:trPr>
          <w:cantSplit/>
          <w:jc w:val="center"/>
        </w:trPr>
        <w:tc>
          <w:tcPr>
            <w:tcW w:w="1871" w:type="dxa"/>
          </w:tcPr>
          <w:p w14:paraId="37249766" w14:textId="77777777" w:rsidR="00C053FE" w:rsidRDefault="00417ADC">
            <w:pPr>
              <w:keepNext/>
              <w:spacing w:before="40" w:after="40"/>
            </w:pPr>
            <w:r>
              <w:rPr>
                <w:sz w:val="21"/>
              </w:rPr>
              <w:t>Taste &amp; quality</w:t>
            </w:r>
          </w:p>
        </w:tc>
        <w:tc>
          <w:tcPr>
            <w:tcW w:w="1701" w:type="dxa"/>
          </w:tcPr>
          <w:p w14:paraId="11D1010B" w14:textId="77777777" w:rsidR="00C053FE" w:rsidRDefault="00417ADC">
            <w:pPr>
              <w:keepNext/>
              <w:spacing w:before="40" w:after="40"/>
            </w:pPr>
            <w:r>
              <w:rPr>
                <w:sz w:val="21"/>
              </w:rPr>
              <w:t>Product-directed</w:t>
            </w:r>
          </w:p>
        </w:tc>
        <w:tc>
          <w:tcPr>
            <w:tcW w:w="5216" w:type="dxa"/>
          </w:tcPr>
          <w:p w14:paraId="1A21C66F" w14:textId="77777777" w:rsidR="00C053FE" w:rsidRDefault="00417ADC">
            <w:pPr>
              <w:keepNext/>
              <w:spacing w:before="40" w:after="40"/>
            </w:pPr>
            <w:r>
              <w:rPr>
                <w:sz w:val="21"/>
              </w:rPr>
              <w:t>taste, flavour, recipe, quality, fresh, spicy, soggy, portion</w:t>
            </w:r>
          </w:p>
        </w:tc>
      </w:tr>
      <w:tr w:rsidR="00C053FE" w14:paraId="4CE94A0B" w14:textId="77777777">
        <w:trPr>
          <w:cantSplit/>
          <w:jc w:val="center"/>
        </w:trPr>
        <w:tc>
          <w:tcPr>
            <w:tcW w:w="1871" w:type="dxa"/>
          </w:tcPr>
          <w:p w14:paraId="7FE14196" w14:textId="77777777" w:rsidR="00C053FE" w:rsidRDefault="00417ADC">
            <w:pPr>
              <w:keepNext/>
              <w:spacing w:before="40" w:after="40"/>
            </w:pPr>
            <w:r>
              <w:rPr>
                <w:sz w:val="21"/>
              </w:rPr>
              <w:t>Price &amp; value</w:t>
            </w:r>
          </w:p>
        </w:tc>
        <w:tc>
          <w:tcPr>
            <w:tcW w:w="1701" w:type="dxa"/>
          </w:tcPr>
          <w:p w14:paraId="7F9E0F26" w14:textId="77777777" w:rsidR="00C053FE" w:rsidRDefault="00417ADC">
            <w:pPr>
              <w:keepNext/>
              <w:spacing w:before="40" w:after="40"/>
            </w:pPr>
            <w:r>
              <w:rPr>
                <w:sz w:val="21"/>
              </w:rPr>
              <w:t>Product-directed</w:t>
            </w:r>
          </w:p>
        </w:tc>
        <w:tc>
          <w:tcPr>
            <w:tcW w:w="5216" w:type="dxa"/>
          </w:tcPr>
          <w:p w14:paraId="6DB82827" w14:textId="77777777" w:rsidR="00C053FE" w:rsidRDefault="00417ADC">
            <w:pPr>
              <w:keepNext/>
              <w:spacing w:before="40" w:after="40"/>
            </w:pPr>
            <w:r>
              <w:rPr>
                <w:sz w:val="21"/>
              </w:rPr>
              <w:t>price, expensive, cheap, money, deal, coupon, $ + number</w:t>
            </w:r>
          </w:p>
        </w:tc>
      </w:tr>
      <w:tr w:rsidR="00C053FE" w14:paraId="4013D180" w14:textId="77777777">
        <w:trPr>
          <w:cantSplit/>
          <w:jc w:val="center"/>
        </w:trPr>
        <w:tc>
          <w:tcPr>
            <w:tcW w:w="1871" w:type="dxa"/>
          </w:tcPr>
          <w:p w14:paraId="2CCA54CD" w14:textId="77777777" w:rsidR="00C053FE" w:rsidRDefault="00417ADC">
            <w:pPr>
              <w:keepNext/>
              <w:spacing w:before="40" w:after="40"/>
            </w:pPr>
            <w:r>
              <w:rPr>
                <w:sz w:val="21"/>
              </w:rPr>
              <w:t>Service &amp; wait</w:t>
            </w:r>
          </w:p>
        </w:tc>
        <w:tc>
          <w:tcPr>
            <w:tcW w:w="1701" w:type="dxa"/>
          </w:tcPr>
          <w:p w14:paraId="6923F6EA" w14:textId="77777777" w:rsidR="00C053FE" w:rsidRDefault="00417ADC">
            <w:pPr>
              <w:keepNext/>
              <w:spacing w:before="40" w:after="40"/>
            </w:pPr>
            <w:r>
              <w:rPr>
                <w:sz w:val="21"/>
              </w:rPr>
              <w:t>Product-directed</w:t>
            </w:r>
          </w:p>
        </w:tc>
        <w:tc>
          <w:tcPr>
            <w:tcW w:w="5216" w:type="dxa"/>
          </w:tcPr>
          <w:p w14:paraId="23C462ED" w14:textId="77777777" w:rsidR="00C053FE" w:rsidRDefault="00417ADC">
            <w:pPr>
              <w:keepNext/>
              <w:spacing w:before="40" w:after="40"/>
            </w:pPr>
            <w:r>
              <w:rPr>
                <w:sz w:val="21"/>
              </w:rPr>
              <w:t>service, staff, barista, line, waiting, drive-thru, order, delivery ("can't wait" excluded)</w:t>
            </w:r>
          </w:p>
        </w:tc>
      </w:tr>
      <w:tr w:rsidR="00C053FE" w14:paraId="2713B558" w14:textId="77777777">
        <w:trPr>
          <w:cantSplit/>
          <w:jc w:val="center"/>
        </w:trPr>
        <w:tc>
          <w:tcPr>
            <w:tcW w:w="1871" w:type="dxa"/>
          </w:tcPr>
          <w:p w14:paraId="5358E634" w14:textId="77777777" w:rsidR="00C053FE" w:rsidRDefault="00417ADC">
            <w:pPr>
              <w:keepNext/>
              <w:spacing w:before="40" w:after="40"/>
            </w:pPr>
            <w:r>
              <w:rPr>
                <w:sz w:val="21"/>
              </w:rPr>
              <w:t>Availability</w:t>
            </w:r>
          </w:p>
        </w:tc>
        <w:tc>
          <w:tcPr>
            <w:tcW w:w="1701" w:type="dxa"/>
          </w:tcPr>
          <w:p w14:paraId="14843667" w14:textId="77777777" w:rsidR="00C053FE" w:rsidRDefault="00417ADC">
            <w:pPr>
              <w:keepNext/>
              <w:spacing w:before="40" w:after="40"/>
            </w:pPr>
            <w:r>
              <w:rPr>
                <w:sz w:val="21"/>
              </w:rPr>
              <w:t>Product-directed</w:t>
            </w:r>
          </w:p>
        </w:tc>
        <w:tc>
          <w:tcPr>
            <w:tcW w:w="5216" w:type="dxa"/>
          </w:tcPr>
          <w:p w14:paraId="2F27DB45" w14:textId="77777777" w:rsidR="00C053FE" w:rsidRDefault="00417ADC">
            <w:pPr>
              <w:keepNext/>
              <w:spacing w:before="40" w:after="40"/>
            </w:pPr>
            <w:r>
              <w:rPr>
                <w:sz w:val="21"/>
              </w:rPr>
              <w:t>sold out, ran out, closed, no more, discontinued, couldn't find</w:t>
            </w:r>
          </w:p>
        </w:tc>
      </w:tr>
      <w:tr w:rsidR="00C053FE" w14:paraId="0413B414" w14:textId="77777777">
        <w:trPr>
          <w:cantSplit/>
          <w:jc w:val="center"/>
        </w:trPr>
        <w:tc>
          <w:tcPr>
            <w:tcW w:w="1871" w:type="dxa"/>
          </w:tcPr>
          <w:p w14:paraId="3A20AB30" w14:textId="77777777" w:rsidR="00C053FE" w:rsidRDefault="00417ADC">
            <w:pPr>
              <w:keepNext/>
              <w:spacing w:before="40" w:after="40"/>
            </w:pPr>
            <w:r>
              <w:rPr>
                <w:sz w:val="21"/>
              </w:rPr>
              <w:t>Novelty &amp; trial</w:t>
            </w:r>
          </w:p>
        </w:tc>
        <w:tc>
          <w:tcPr>
            <w:tcW w:w="1701" w:type="dxa"/>
          </w:tcPr>
          <w:p w14:paraId="12542F73" w14:textId="77777777" w:rsidR="00C053FE" w:rsidRDefault="00417ADC">
            <w:pPr>
              <w:keepNext/>
              <w:spacing w:before="40" w:after="40"/>
            </w:pPr>
            <w:r>
              <w:rPr>
                <w:sz w:val="21"/>
              </w:rPr>
              <w:t>Product-directed</w:t>
            </w:r>
          </w:p>
        </w:tc>
        <w:tc>
          <w:tcPr>
            <w:tcW w:w="5216" w:type="dxa"/>
          </w:tcPr>
          <w:p w14:paraId="42AD0E8B" w14:textId="77777777" w:rsidR="00C053FE" w:rsidRDefault="00417ADC">
            <w:pPr>
              <w:keepNext/>
              <w:spacing w:before="40" w:after="40"/>
            </w:pPr>
            <w:r>
              <w:rPr>
                <w:sz w:val="21"/>
              </w:rPr>
              <w:t>new, tried the ..., first time, never had, limited edition, launch</w:t>
            </w:r>
          </w:p>
        </w:tc>
      </w:tr>
      <w:tr w:rsidR="00C053FE" w14:paraId="0FDFBAD8" w14:textId="77777777">
        <w:trPr>
          <w:cantSplit/>
          <w:jc w:val="center"/>
        </w:trPr>
        <w:tc>
          <w:tcPr>
            <w:tcW w:w="1871" w:type="dxa"/>
          </w:tcPr>
          <w:p w14:paraId="02F024FB" w14:textId="77777777" w:rsidR="00C053FE" w:rsidRDefault="00417ADC">
            <w:pPr>
              <w:keepNext/>
              <w:spacing w:before="40" w:after="40"/>
            </w:pPr>
            <w:r>
              <w:rPr>
                <w:sz w:val="21"/>
              </w:rPr>
              <w:t>Hunger &amp; cravings</w:t>
            </w:r>
          </w:p>
        </w:tc>
        <w:tc>
          <w:tcPr>
            <w:tcW w:w="1701" w:type="dxa"/>
          </w:tcPr>
          <w:p w14:paraId="51C7701F" w14:textId="77777777" w:rsidR="00C053FE" w:rsidRDefault="00417ADC">
            <w:pPr>
              <w:keepNext/>
              <w:spacing w:before="40" w:after="40"/>
            </w:pPr>
            <w:r>
              <w:rPr>
                <w:sz w:val="21"/>
              </w:rPr>
              <w:t>Context</w:t>
            </w:r>
          </w:p>
        </w:tc>
        <w:tc>
          <w:tcPr>
            <w:tcW w:w="5216" w:type="dxa"/>
          </w:tcPr>
          <w:p w14:paraId="6B254548" w14:textId="77777777" w:rsidR="00C053FE" w:rsidRDefault="00417ADC">
            <w:pPr>
              <w:keepNext/>
              <w:spacing w:before="40" w:after="40"/>
            </w:pPr>
            <w:r>
              <w:rPr>
                <w:sz w:val="21"/>
              </w:rPr>
              <w:t>hungry, starving, craving, munchies, haven't eaten</w:t>
            </w:r>
          </w:p>
        </w:tc>
      </w:tr>
      <w:tr w:rsidR="00C053FE" w14:paraId="27779ADE" w14:textId="77777777">
        <w:trPr>
          <w:cantSplit/>
          <w:jc w:val="center"/>
        </w:trPr>
        <w:tc>
          <w:tcPr>
            <w:tcW w:w="1871" w:type="dxa"/>
          </w:tcPr>
          <w:p w14:paraId="150FA24D" w14:textId="77777777" w:rsidR="00C053FE" w:rsidRDefault="00417ADC">
            <w:pPr>
              <w:keepNext/>
              <w:spacing w:before="40" w:after="40"/>
            </w:pPr>
            <w:r>
              <w:rPr>
                <w:sz w:val="21"/>
              </w:rPr>
              <w:t>Health &amp; diet</w:t>
            </w:r>
          </w:p>
        </w:tc>
        <w:tc>
          <w:tcPr>
            <w:tcW w:w="1701" w:type="dxa"/>
          </w:tcPr>
          <w:p w14:paraId="13D20F6F" w14:textId="77777777" w:rsidR="00C053FE" w:rsidRDefault="00417ADC">
            <w:pPr>
              <w:keepNext/>
              <w:spacing w:before="40" w:after="40"/>
            </w:pPr>
            <w:r>
              <w:rPr>
                <w:sz w:val="21"/>
              </w:rPr>
              <w:t>Context</w:t>
            </w:r>
          </w:p>
        </w:tc>
        <w:tc>
          <w:tcPr>
            <w:tcW w:w="5216" w:type="dxa"/>
          </w:tcPr>
          <w:p w14:paraId="7CA6D649" w14:textId="77777777" w:rsidR="00C053FE" w:rsidRDefault="00417ADC">
            <w:pPr>
              <w:keepNext/>
              <w:spacing w:before="40" w:after="40"/>
            </w:pPr>
            <w:r>
              <w:rPr>
                <w:sz w:val="21"/>
              </w:rPr>
              <w:t>diet, calories, healthy, gym, sick, stomach, junk food</w:t>
            </w:r>
          </w:p>
        </w:tc>
      </w:tr>
      <w:tr w:rsidR="00C053FE" w14:paraId="3610125B" w14:textId="77777777">
        <w:trPr>
          <w:cantSplit/>
          <w:jc w:val="center"/>
        </w:trPr>
        <w:tc>
          <w:tcPr>
            <w:tcW w:w="1871" w:type="dxa"/>
          </w:tcPr>
          <w:p w14:paraId="327D034D" w14:textId="77777777" w:rsidR="00C053FE" w:rsidRDefault="00417ADC">
            <w:pPr>
              <w:keepNext/>
              <w:spacing w:before="40" w:after="40"/>
            </w:pPr>
            <w:r>
              <w:rPr>
                <w:sz w:val="21"/>
              </w:rPr>
              <w:t>Morning caffeine</w:t>
            </w:r>
          </w:p>
        </w:tc>
        <w:tc>
          <w:tcPr>
            <w:tcW w:w="1701" w:type="dxa"/>
          </w:tcPr>
          <w:p w14:paraId="00F473D9" w14:textId="77777777" w:rsidR="00C053FE" w:rsidRDefault="00417ADC">
            <w:pPr>
              <w:keepNext/>
              <w:spacing w:before="40" w:after="40"/>
            </w:pPr>
            <w:r>
              <w:rPr>
                <w:sz w:val="21"/>
              </w:rPr>
              <w:t>Context</w:t>
            </w:r>
          </w:p>
        </w:tc>
        <w:tc>
          <w:tcPr>
            <w:tcW w:w="5216" w:type="dxa"/>
          </w:tcPr>
          <w:p w14:paraId="3D0CFB43" w14:textId="77777777" w:rsidR="00C053FE" w:rsidRDefault="00417ADC">
            <w:pPr>
              <w:keepNext/>
              <w:spacing w:before="40" w:after="40"/>
            </w:pPr>
            <w:r>
              <w:rPr>
                <w:sz w:val="21"/>
              </w:rPr>
              <w:t>a caffeine word together with morning, woke, tired, Monday, "need my coffee"</w:t>
            </w:r>
          </w:p>
        </w:tc>
      </w:tr>
      <w:tr w:rsidR="00C053FE" w14:paraId="379E2738" w14:textId="77777777">
        <w:trPr>
          <w:cantSplit/>
          <w:jc w:val="center"/>
        </w:trPr>
        <w:tc>
          <w:tcPr>
            <w:tcW w:w="1871" w:type="dxa"/>
          </w:tcPr>
          <w:p w14:paraId="219D0A46" w14:textId="77777777" w:rsidR="00C053FE" w:rsidRDefault="00417ADC">
            <w:pPr>
              <w:spacing w:before="40" w:after="40"/>
            </w:pPr>
            <w:r>
              <w:rPr>
                <w:sz w:val="21"/>
              </w:rPr>
              <w:t>Social occasions</w:t>
            </w:r>
          </w:p>
        </w:tc>
        <w:tc>
          <w:tcPr>
            <w:tcW w:w="1701" w:type="dxa"/>
          </w:tcPr>
          <w:p w14:paraId="209FD169" w14:textId="77777777" w:rsidR="00C053FE" w:rsidRDefault="00417ADC">
            <w:pPr>
              <w:spacing w:before="40" w:after="40"/>
            </w:pPr>
            <w:r>
              <w:rPr>
                <w:sz w:val="21"/>
              </w:rPr>
              <w:t>Context</w:t>
            </w:r>
          </w:p>
        </w:tc>
        <w:tc>
          <w:tcPr>
            <w:tcW w:w="5216" w:type="dxa"/>
          </w:tcPr>
          <w:p w14:paraId="2E31628B" w14:textId="77777777" w:rsidR="00C053FE" w:rsidRDefault="00417ADC">
            <w:pPr>
              <w:spacing w:before="40" w:after="40"/>
            </w:pPr>
            <w:r>
              <w:rPr>
                <w:sz w:val="21"/>
              </w:rPr>
              <w:t>friends, family, mom, date, party, BBQ, birthday</w:t>
            </w:r>
          </w:p>
        </w:tc>
      </w:tr>
    </w:tbl>
    <w:p w14:paraId="49535613" w14:textId="77777777" w:rsidR="00C053FE" w:rsidRDefault="00C053FE">
      <w:pPr>
        <w:spacing w:after="80"/>
      </w:pPr>
    </w:p>
    <w:p w14:paraId="1D1A02BA" w14:textId="77777777" w:rsidR="00C053FE" w:rsidRDefault="00417ADC">
      <w:pPr>
        <w:pStyle w:val="Heading2"/>
        <w:keepNext/>
      </w:pPr>
      <w:bookmarkStart w:id="18" w:name="_Toc242822332"/>
      <w:r>
        <w:t>Checking the dictionary by reading a sample</w:t>
      </w:r>
      <w:bookmarkEnd w:id="18"/>
    </w:p>
    <w:p w14:paraId="09E75BA9" w14:textId="77777777" w:rsidR="00C053FE" w:rsidRDefault="00417ADC">
      <w:pPr>
        <w:pStyle w:val="Nidungvnbn"/>
      </w:pPr>
      <w:r>
        <w:t xml:space="preserve">A keyword filter is only useful if what it catches is really about food. We drew a stratified random sample of 210 F&amp;B tweets, 35 per category, and read every one of them, recording whether the tweet is genuinely about food or drink and what sentiment a human reader would give it (positive, negative or neutral). </w:t>
      </w:r>
      <w:r>
        <w:rPr>
          <w:b/>
        </w:rPr>
        <w:t>Disclosure:</w:t>
      </w:r>
      <w:r>
        <w:t xml:space="preserve"> this review was carried out with the help of an AI assistant by a single reviewer, so it has no inter-rater agreement figure and should be read as a spot-check rather than a gold standard. The labelled file is submitted with the notebook.</w:t>
      </w:r>
    </w:p>
    <w:p w14:paraId="0BB41DD1" w14:textId="77777777" w:rsidR="00C053FE" w:rsidRDefault="00417ADC">
      <w:pPr>
        <w:pStyle w:val="Caption"/>
        <w:keepNext/>
      </w:pPr>
      <w:bookmarkStart w:id="19" w:name="_Toc242822396"/>
      <w:r>
        <w:rPr>
          <w:b/>
        </w:rPr>
        <w:t>Table 2.</w:t>
      </w:r>
      <w:r>
        <w:rPr>
          <w:b/>
        </w:rPr>
        <w:fldChar w:fldCharType="begin"/>
      </w:r>
      <w:r>
        <w:rPr>
          <w:b/>
        </w:rPr>
        <w:instrText xml:space="preserve"> SEQ Table \* ARABIC \s 1 </w:instrText>
      </w:r>
      <w:r>
        <w:rPr>
          <w:b/>
        </w:rPr>
        <w:fldChar w:fldCharType="separate"/>
      </w:r>
      <w:r w:rsidR="00214B50">
        <w:rPr>
          <w:b/>
          <w:noProof/>
        </w:rPr>
        <w:t>4</w:t>
      </w:r>
      <w:r>
        <w:rPr>
          <w:b/>
        </w:rPr>
        <w:fldChar w:fldCharType="end"/>
      </w:r>
      <w:r>
        <w:rPr>
          <w:b/>
        </w:rPr>
        <w:t xml:space="preserve">. </w:t>
      </w:r>
      <w:r>
        <w:t>Precision of the F&amp;B dictionary in the manual review</w:t>
      </w:r>
      <w:bookmarkEnd w:id="19"/>
    </w:p>
    <w:tbl>
      <w:tblPr>
        <w:tblStyle w:val="TableGrid"/>
        <w:tblW w:w="0" w:type="auto"/>
        <w:jc w:val="center"/>
        <w:tblLook w:val="04A0" w:firstRow="1" w:lastRow="0" w:firstColumn="1" w:lastColumn="0" w:noHBand="0" w:noVBand="1"/>
      </w:tblPr>
      <w:tblGrid>
        <w:gridCol w:w="3118"/>
        <w:gridCol w:w="2835"/>
        <w:gridCol w:w="2835"/>
      </w:tblGrid>
      <w:tr w:rsidR="00C053FE" w14:paraId="75200FDE" w14:textId="77777777">
        <w:trPr>
          <w:cantSplit/>
          <w:tblHeader/>
          <w:jc w:val="center"/>
        </w:trPr>
        <w:tc>
          <w:tcPr>
            <w:tcW w:w="3118" w:type="dxa"/>
            <w:shd w:val="clear" w:color="auto" w:fill="E8E7E3"/>
          </w:tcPr>
          <w:p w14:paraId="17E88FFA" w14:textId="77777777" w:rsidR="00C053FE" w:rsidRDefault="00417ADC">
            <w:pPr>
              <w:keepNext/>
              <w:spacing w:before="40" w:after="40"/>
              <w:jc w:val="center"/>
            </w:pPr>
            <w:r>
              <w:rPr>
                <w:b/>
                <w:sz w:val="22"/>
              </w:rPr>
              <w:t>Category</w:t>
            </w:r>
          </w:p>
        </w:tc>
        <w:tc>
          <w:tcPr>
            <w:tcW w:w="2835" w:type="dxa"/>
            <w:shd w:val="clear" w:color="auto" w:fill="E8E7E3"/>
          </w:tcPr>
          <w:p w14:paraId="4FE83460" w14:textId="77777777" w:rsidR="00C053FE" w:rsidRDefault="00417ADC">
            <w:pPr>
              <w:keepNext/>
              <w:spacing w:before="40" w:after="40"/>
              <w:jc w:val="center"/>
            </w:pPr>
            <w:r>
              <w:rPr>
                <w:b/>
                <w:sz w:val="22"/>
              </w:rPr>
              <w:t>Really about food or drink</w:t>
            </w:r>
          </w:p>
        </w:tc>
        <w:tc>
          <w:tcPr>
            <w:tcW w:w="2835" w:type="dxa"/>
            <w:shd w:val="clear" w:color="auto" w:fill="E8E7E3"/>
          </w:tcPr>
          <w:p w14:paraId="1A2E1674" w14:textId="77777777" w:rsidR="00C053FE" w:rsidRDefault="00417ADC">
            <w:pPr>
              <w:keepNext/>
              <w:spacing w:before="40" w:after="40"/>
              <w:jc w:val="center"/>
            </w:pPr>
            <w:r>
              <w:rPr>
                <w:b/>
                <w:sz w:val="22"/>
              </w:rPr>
              <w:t>Precision</w:t>
            </w:r>
          </w:p>
        </w:tc>
      </w:tr>
      <w:tr w:rsidR="00C053FE" w14:paraId="6EBED43D" w14:textId="77777777">
        <w:trPr>
          <w:cantSplit/>
          <w:jc w:val="center"/>
        </w:trPr>
        <w:tc>
          <w:tcPr>
            <w:tcW w:w="3118" w:type="dxa"/>
          </w:tcPr>
          <w:p w14:paraId="6A0DAC89" w14:textId="77777777" w:rsidR="00C053FE" w:rsidRDefault="00417ADC">
            <w:pPr>
              <w:keepNext/>
              <w:spacing w:before="40" w:after="40"/>
            </w:pPr>
            <w:r>
              <w:rPr>
                <w:sz w:val="22"/>
              </w:rPr>
              <w:t>Chains &amp; brands</w:t>
            </w:r>
          </w:p>
        </w:tc>
        <w:tc>
          <w:tcPr>
            <w:tcW w:w="2835" w:type="dxa"/>
          </w:tcPr>
          <w:p w14:paraId="29A0EB66" w14:textId="77777777" w:rsidR="00C053FE" w:rsidRDefault="00417ADC">
            <w:pPr>
              <w:keepNext/>
              <w:spacing w:before="40" w:after="40"/>
              <w:jc w:val="center"/>
            </w:pPr>
            <w:r>
              <w:rPr>
                <w:sz w:val="22"/>
              </w:rPr>
              <w:t>34 / 35</w:t>
            </w:r>
          </w:p>
        </w:tc>
        <w:tc>
          <w:tcPr>
            <w:tcW w:w="2835" w:type="dxa"/>
          </w:tcPr>
          <w:p w14:paraId="1D73638D" w14:textId="77777777" w:rsidR="00C053FE" w:rsidRDefault="00417ADC">
            <w:pPr>
              <w:keepNext/>
              <w:spacing w:before="40" w:after="40"/>
              <w:jc w:val="center"/>
            </w:pPr>
            <w:r>
              <w:rPr>
                <w:sz w:val="22"/>
              </w:rPr>
              <w:t>97.1%</w:t>
            </w:r>
          </w:p>
        </w:tc>
      </w:tr>
      <w:tr w:rsidR="00C053FE" w14:paraId="598D88E6" w14:textId="77777777">
        <w:trPr>
          <w:cantSplit/>
          <w:jc w:val="center"/>
        </w:trPr>
        <w:tc>
          <w:tcPr>
            <w:tcW w:w="3118" w:type="dxa"/>
          </w:tcPr>
          <w:p w14:paraId="29E114F5" w14:textId="77777777" w:rsidR="00C053FE" w:rsidRDefault="00417ADC">
            <w:pPr>
              <w:keepNext/>
              <w:spacing w:before="40" w:after="40"/>
            </w:pPr>
            <w:r>
              <w:rPr>
                <w:sz w:val="22"/>
              </w:rPr>
              <w:t>Drinks</w:t>
            </w:r>
          </w:p>
        </w:tc>
        <w:tc>
          <w:tcPr>
            <w:tcW w:w="2835" w:type="dxa"/>
          </w:tcPr>
          <w:p w14:paraId="3AEDCAF4" w14:textId="77777777" w:rsidR="00C053FE" w:rsidRDefault="00417ADC">
            <w:pPr>
              <w:keepNext/>
              <w:spacing w:before="40" w:after="40"/>
              <w:jc w:val="center"/>
            </w:pPr>
            <w:r>
              <w:rPr>
                <w:sz w:val="22"/>
              </w:rPr>
              <w:t>33 / 35</w:t>
            </w:r>
          </w:p>
        </w:tc>
        <w:tc>
          <w:tcPr>
            <w:tcW w:w="2835" w:type="dxa"/>
          </w:tcPr>
          <w:p w14:paraId="4F8FC536" w14:textId="77777777" w:rsidR="00C053FE" w:rsidRDefault="00417ADC">
            <w:pPr>
              <w:keepNext/>
              <w:spacing w:before="40" w:after="40"/>
              <w:jc w:val="center"/>
            </w:pPr>
            <w:r>
              <w:rPr>
                <w:sz w:val="22"/>
              </w:rPr>
              <w:t>94.3%</w:t>
            </w:r>
          </w:p>
        </w:tc>
      </w:tr>
      <w:tr w:rsidR="00C053FE" w14:paraId="67813CF3" w14:textId="77777777">
        <w:trPr>
          <w:cantSplit/>
          <w:jc w:val="center"/>
        </w:trPr>
        <w:tc>
          <w:tcPr>
            <w:tcW w:w="3118" w:type="dxa"/>
          </w:tcPr>
          <w:p w14:paraId="25C9C90E" w14:textId="77777777" w:rsidR="00C053FE" w:rsidRDefault="00417ADC">
            <w:pPr>
              <w:keepNext/>
              <w:spacing w:before="40" w:after="40"/>
            </w:pPr>
            <w:r>
              <w:rPr>
                <w:sz w:val="22"/>
              </w:rPr>
              <w:t>Coffee &amp; tea</w:t>
            </w:r>
          </w:p>
        </w:tc>
        <w:tc>
          <w:tcPr>
            <w:tcW w:w="2835" w:type="dxa"/>
          </w:tcPr>
          <w:p w14:paraId="4932EE55" w14:textId="77777777" w:rsidR="00C053FE" w:rsidRDefault="00417ADC">
            <w:pPr>
              <w:keepNext/>
              <w:spacing w:before="40" w:after="40"/>
              <w:jc w:val="center"/>
            </w:pPr>
            <w:r>
              <w:rPr>
                <w:sz w:val="22"/>
              </w:rPr>
              <w:t>32 / 35</w:t>
            </w:r>
          </w:p>
        </w:tc>
        <w:tc>
          <w:tcPr>
            <w:tcW w:w="2835" w:type="dxa"/>
          </w:tcPr>
          <w:p w14:paraId="41EE2153" w14:textId="77777777" w:rsidR="00C053FE" w:rsidRDefault="00417ADC">
            <w:pPr>
              <w:keepNext/>
              <w:spacing w:before="40" w:after="40"/>
              <w:jc w:val="center"/>
            </w:pPr>
            <w:r>
              <w:rPr>
                <w:sz w:val="22"/>
              </w:rPr>
              <w:t>91.4%</w:t>
            </w:r>
          </w:p>
        </w:tc>
      </w:tr>
      <w:tr w:rsidR="00C053FE" w14:paraId="5AFEBA9E" w14:textId="77777777">
        <w:trPr>
          <w:cantSplit/>
          <w:jc w:val="center"/>
        </w:trPr>
        <w:tc>
          <w:tcPr>
            <w:tcW w:w="3118" w:type="dxa"/>
          </w:tcPr>
          <w:p w14:paraId="640C2146" w14:textId="77777777" w:rsidR="00C053FE" w:rsidRDefault="00417ADC">
            <w:pPr>
              <w:keepNext/>
              <w:spacing w:before="40" w:after="40"/>
            </w:pPr>
            <w:r>
              <w:rPr>
                <w:sz w:val="22"/>
              </w:rPr>
              <w:t>Meals &amp; hunger</w:t>
            </w:r>
          </w:p>
        </w:tc>
        <w:tc>
          <w:tcPr>
            <w:tcW w:w="2835" w:type="dxa"/>
          </w:tcPr>
          <w:p w14:paraId="406562F4" w14:textId="77777777" w:rsidR="00C053FE" w:rsidRDefault="00417ADC">
            <w:pPr>
              <w:keepNext/>
              <w:spacing w:before="40" w:after="40"/>
              <w:jc w:val="center"/>
            </w:pPr>
            <w:r>
              <w:rPr>
                <w:sz w:val="22"/>
              </w:rPr>
              <w:t>30 / 35</w:t>
            </w:r>
          </w:p>
        </w:tc>
        <w:tc>
          <w:tcPr>
            <w:tcW w:w="2835" w:type="dxa"/>
          </w:tcPr>
          <w:p w14:paraId="0C921365" w14:textId="77777777" w:rsidR="00C053FE" w:rsidRDefault="00417ADC">
            <w:pPr>
              <w:keepNext/>
              <w:spacing w:before="40" w:after="40"/>
              <w:jc w:val="center"/>
            </w:pPr>
            <w:r>
              <w:rPr>
                <w:sz w:val="22"/>
              </w:rPr>
              <w:t>85.7%</w:t>
            </w:r>
          </w:p>
        </w:tc>
      </w:tr>
      <w:tr w:rsidR="00C053FE" w14:paraId="49EF5121" w14:textId="77777777">
        <w:trPr>
          <w:cantSplit/>
          <w:jc w:val="center"/>
        </w:trPr>
        <w:tc>
          <w:tcPr>
            <w:tcW w:w="3118" w:type="dxa"/>
          </w:tcPr>
          <w:p w14:paraId="794A30B0" w14:textId="77777777" w:rsidR="00C053FE" w:rsidRDefault="00417ADC">
            <w:pPr>
              <w:keepNext/>
              <w:spacing w:before="40" w:after="40"/>
            </w:pPr>
            <w:r>
              <w:rPr>
                <w:sz w:val="22"/>
              </w:rPr>
              <w:t>Sweets &amp; desserts</w:t>
            </w:r>
          </w:p>
        </w:tc>
        <w:tc>
          <w:tcPr>
            <w:tcW w:w="2835" w:type="dxa"/>
          </w:tcPr>
          <w:p w14:paraId="2E3AC25B" w14:textId="77777777" w:rsidR="00C053FE" w:rsidRDefault="00417ADC">
            <w:pPr>
              <w:keepNext/>
              <w:spacing w:before="40" w:after="40"/>
              <w:jc w:val="center"/>
            </w:pPr>
            <w:r>
              <w:rPr>
                <w:sz w:val="22"/>
              </w:rPr>
              <w:t>29 / 35</w:t>
            </w:r>
          </w:p>
        </w:tc>
        <w:tc>
          <w:tcPr>
            <w:tcW w:w="2835" w:type="dxa"/>
          </w:tcPr>
          <w:p w14:paraId="1F3EDEA0" w14:textId="77777777" w:rsidR="00C053FE" w:rsidRDefault="00417ADC">
            <w:pPr>
              <w:keepNext/>
              <w:spacing w:before="40" w:after="40"/>
              <w:jc w:val="center"/>
            </w:pPr>
            <w:r>
              <w:rPr>
                <w:sz w:val="22"/>
              </w:rPr>
              <w:t>82.9%</w:t>
            </w:r>
          </w:p>
        </w:tc>
      </w:tr>
      <w:tr w:rsidR="00C053FE" w14:paraId="1CDEC240" w14:textId="77777777">
        <w:trPr>
          <w:cantSplit/>
          <w:jc w:val="center"/>
        </w:trPr>
        <w:tc>
          <w:tcPr>
            <w:tcW w:w="3118" w:type="dxa"/>
          </w:tcPr>
          <w:p w14:paraId="7D0830E2" w14:textId="77777777" w:rsidR="00C053FE" w:rsidRDefault="00417ADC">
            <w:pPr>
              <w:keepNext/>
              <w:spacing w:before="40" w:after="40"/>
            </w:pPr>
            <w:r>
              <w:rPr>
                <w:sz w:val="22"/>
              </w:rPr>
              <w:t>Dishes</w:t>
            </w:r>
          </w:p>
        </w:tc>
        <w:tc>
          <w:tcPr>
            <w:tcW w:w="2835" w:type="dxa"/>
          </w:tcPr>
          <w:p w14:paraId="3E483C65" w14:textId="77777777" w:rsidR="00C053FE" w:rsidRDefault="00417ADC">
            <w:pPr>
              <w:keepNext/>
              <w:spacing w:before="40" w:after="40"/>
              <w:jc w:val="center"/>
            </w:pPr>
            <w:r>
              <w:rPr>
                <w:sz w:val="22"/>
              </w:rPr>
              <w:t>29 / 35</w:t>
            </w:r>
          </w:p>
        </w:tc>
        <w:tc>
          <w:tcPr>
            <w:tcW w:w="2835" w:type="dxa"/>
          </w:tcPr>
          <w:p w14:paraId="7441D6EA" w14:textId="77777777" w:rsidR="00C053FE" w:rsidRDefault="00417ADC">
            <w:pPr>
              <w:keepNext/>
              <w:spacing w:before="40" w:after="40"/>
              <w:jc w:val="center"/>
            </w:pPr>
            <w:r>
              <w:rPr>
                <w:sz w:val="22"/>
              </w:rPr>
              <w:t>82.9%</w:t>
            </w:r>
          </w:p>
        </w:tc>
      </w:tr>
      <w:tr w:rsidR="00C053FE" w14:paraId="7541495A" w14:textId="77777777">
        <w:trPr>
          <w:cantSplit/>
          <w:jc w:val="center"/>
        </w:trPr>
        <w:tc>
          <w:tcPr>
            <w:tcW w:w="3118" w:type="dxa"/>
          </w:tcPr>
          <w:p w14:paraId="28CED2D0" w14:textId="77777777" w:rsidR="00C053FE" w:rsidRDefault="00417ADC">
            <w:pPr>
              <w:spacing w:before="40" w:after="40"/>
            </w:pPr>
            <w:r>
              <w:rPr>
                <w:b/>
                <w:sz w:val="22"/>
              </w:rPr>
              <w:t>All categories</w:t>
            </w:r>
          </w:p>
        </w:tc>
        <w:tc>
          <w:tcPr>
            <w:tcW w:w="2835" w:type="dxa"/>
          </w:tcPr>
          <w:p w14:paraId="217A4CEE" w14:textId="77777777" w:rsidR="00C053FE" w:rsidRDefault="00417ADC">
            <w:pPr>
              <w:spacing w:before="40" w:after="40"/>
              <w:jc w:val="center"/>
            </w:pPr>
            <w:r>
              <w:rPr>
                <w:sz w:val="22"/>
              </w:rPr>
              <w:t>187 / 210</w:t>
            </w:r>
          </w:p>
        </w:tc>
        <w:tc>
          <w:tcPr>
            <w:tcW w:w="2835" w:type="dxa"/>
          </w:tcPr>
          <w:p w14:paraId="6BE6185B" w14:textId="77777777" w:rsidR="00C053FE" w:rsidRDefault="00417ADC">
            <w:pPr>
              <w:spacing w:before="40" w:after="40"/>
              <w:jc w:val="center"/>
            </w:pPr>
            <w:r>
              <w:rPr>
                <w:sz w:val="22"/>
              </w:rPr>
              <w:t>89.0% (CI 84.8% to 93.3%)</w:t>
            </w:r>
          </w:p>
        </w:tc>
      </w:tr>
    </w:tbl>
    <w:p w14:paraId="64A7E9EB" w14:textId="77777777" w:rsidR="00C053FE" w:rsidRDefault="00C053FE">
      <w:pPr>
        <w:spacing w:after="80"/>
      </w:pPr>
    </w:p>
    <w:p w14:paraId="18C5CFB0" w14:textId="77777777" w:rsidR="00C053FE" w:rsidRDefault="00417ADC">
      <w:pPr>
        <w:pStyle w:val="Nidungvnbn"/>
      </w:pPr>
      <w:r>
        <w:t>187 of the 210 sampled tweets are really about food or drink, a precision of 89.0%. Using the confidence interval for one proportion from Chapter 4, p̂ ± 1.96·√(p̂(1 − p̂)/n), the true precision lies between 84.8% and 93.3% with 95% confidence. Most misses are figurative uses: pet names ("my cupcake", "love muffin"), idioms ("I'll drink to that", "starving artist") and meal words used only as a time reference ("signing off until lunch"). On the tweets with a clear sentiment, the emoticon label agrees with t</w:t>
      </w:r>
      <w:r>
        <w:t>he reader 96.9% of the time, while 15% of on-topic tweets read as neutral, a reminder that the dataset has no neutral class.</w:t>
      </w:r>
    </w:p>
    <w:p w14:paraId="77BD5B51" w14:textId="77777777" w:rsidR="00C053FE" w:rsidRDefault="00417ADC">
      <w:pPr>
        <w:pStyle w:val="Heading2"/>
        <w:keepNext/>
      </w:pPr>
      <w:bookmarkStart w:id="20" w:name="_Toc242822333"/>
      <w:r>
        <w:t>Train, validation and test design</w:t>
      </w:r>
      <w:bookmarkEnd w:id="20"/>
    </w:p>
    <w:p w14:paraId="36651E19" w14:textId="77777777" w:rsidR="00C053FE" w:rsidRDefault="00417ADC">
      <w:pPr>
        <w:pStyle w:val="Nidungvnbn"/>
      </w:pPr>
      <w:r>
        <w:t>The predictive model will be used on tweets that do not exist yet, so we split the data by time rather than at random (Table 2.5). The model learns from the baseline weeks, its settings and decision threshold are chosen on launch week, and the next week is kept aside and used only once, at the very end. The six days without data between 8 and 13 June act as a natural buffer between tuning and testing. Chapter 5 explains the choice in detail and compares it with a random split.</w:t>
      </w:r>
    </w:p>
    <w:p w14:paraId="60407FAB" w14:textId="77777777" w:rsidR="00C053FE" w:rsidRDefault="00417ADC">
      <w:pPr>
        <w:pStyle w:val="Caption"/>
        <w:keepNext/>
      </w:pPr>
      <w:bookmarkStart w:id="21" w:name="_Toc242822397"/>
      <w:r>
        <w:rPr>
          <w:b/>
        </w:rPr>
        <w:t>Table 2.</w:t>
      </w:r>
      <w:r>
        <w:rPr>
          <w:b/>
        </w:rPr>
        <w:fldChar w:fldCharType="begin"/>
      </w:r>
      <w:r>
        <w:rPr>
          <w:b/>
        </w:rPr>
        <w:instrText xml:space="preserve"> SEQ Table \* ARABIC \s 1 </w:instrText>
      </w:r>
      <w:r>
        <w:rPr>
          <w:b/>
        </w:rPr>
        <w:fldChar w:fldCharType="separate"/>
      </w:r>
      <w:r w:rsidR="00214B50">
        <w:rPr>
          <w:b/>
          <w:noProof/>
        </w:rPr>
        <w:t>5</w:t>
      </w:r>
      <w:r>
        <w:rPr>
          <w:b/>
        </w:rPr>
        <w:fldChar w:fldCharType="end"/>
      </w:r>
      <w:r>
        <w:rPr>
          <w:b/>
        </w:rPr>
        <w:t xml:space="preserve">. </w:t>
      </w:r>
      <w:r>
        <w:t>Time-based split of the clean corpus</w:t>
      </w:r>
      <w:bookmarkEnd w:id="21"/>
    </w:p>
    <w:tbl>
      <w:tblPr>
        <w:tblStyle w:val="TableGrid"/>
        <w:tblW w:w="0" w:type="auto"/>
        <w:jc w:val="center"/>
        <w:tblLook w:val="04A0" w:firstRow="1" w:lastRow="0" w:firstColumn="1" w:lastColumn="0" w:noHBand="0" w:noVBand="1"/>
      </w:tblPr>
      <w:tblGrid>
        <w:gridCol w:w="1061"/>
        <w:gridCol w:w="1814"/>
        <w:gridCol w:w="1077"/>
        <w:gridCol w:w="794"/>
        <w:gridCol w:w="961"/>
        <w:gridCol w:w="1020"/>
        <w:gridCol w:w="2154"/>
      </w:tblGrid>
      <w:tr w:rsidR="00C053FE" w14:paraId="095EB0D4" w14:textId="77777777">
        <w:trPr>
          <w:cantSplit/>
          <w:tblHeader/>
          <w:jc w:val="center"/>
        </w:trPr>
        <w:tc>
          <w:tcPr>
            <w:tcW w:w="1020" w:type="dxa"/>
            <w:shd w:val="clear" w:color="auto" w:fill="E8E7E3"/>
          </w:tcPr>
          <w:p w14:paraId="256EB41D" w14:textId="77777777" w:rsidR="00C053FE" w:rsidRDefault="00417ADC">
            <w:pPr>
              <w:keepNext/>
              <w:spacing w:before="40" w:after="40"/>
              <w:jc w:val="center"/>
            </w:pPr>
            <w:r>
              <w:rPr>
                <w:b/>
                <w:sz w:val="20"/>
              </w:rPr>
              <w:t>Set</w:t>
            </w:r>
          </w:p>
        </w:tc>
        <w:tc>
          <w:tcPr>
            <w:tcW w:w="1814" w:type="dxa"/>
            <w:shd w:val="clear" w:color="auto" w:fill="E8E7E3"/>
          </w:tcPr>
          <w:p w14:paraId="23009314" w14:textId="77777777" w:rsidR="00C053FE" w:rsidRDefault="00417ADC">
            <w:pPr>
              <w:keepNext/>
              <w:spacing w:before="40" w:after="40"/>
              <w:jc w:val="center"/>
            </w:pPr>
            <w:r>
              <w:rPr>
                <w:b/>
                <w:sz w:val="20"/>
              </w:rPr>
              <w:t>Dates (2009)</w:t>
            </w:r>
          </w:p>
        </w:tc>
        <w:tc>
          <w:tcPr>
            <w:tcW w:w="1077" w:type="dxa"/>
            <w:shd w:val="clear" w:color="auto" w:fill="E8E7E3"/>
          </w:tcPr>
          <w:p w14:paraId="6817383C" w14:textId="77777777" w:rsidR="00C053FE" w:rsidRDefault="00417ADC">
            <w:pPr>
              <w:keepNext/>
              <w:spacing w:before="40" w:after="40"/>
              <w:jc w:val="center"/>
            </w:pPr>
            <w:r>
              <w:rPr>
                <w:b/>
                <w:sz w:val="20"/>
              </w:rPr>
              <w:t>Tweets</w:t>
            </w:r>
          </w:p>
        </w:tc>
        <w:tc>
          <w:tcPr>
            <w:tcW w:w="794" w:type="dxa"/>
            <w:shd w:val="clear" w:color="auto" w:fill="E8E7E3"/>
          </w:tcPr>
          <w:p w14:paraId="5DD54B0F" w14:textId="77777777" w:rsidR="00C053FE" w:rsidRDefault="00417ADC">
            <w:pPr>
              <w:keepNext/>
              <w:spacing w:before="40" w:after="40"/>
              <w:jc w:val="center"/>
            </w:pPr>
            <w:r>
              <w:rPr>
                <w:b/>
                <w:sz w:val="20"/>
              </w:rPr>
              <w:t>Share</w:t>
            </w:r>
          </w:p>
        </w:tc>
        <w:tc>
          <w:tcPr>
            <w:tcW w:w="907" w:type="dxa"/>
            <w:shd w:val="clear" w:color="auto" w:fill="E8E7E3"/>
          </w:tcPr>
          <w:p w14:paraId="5AAD628D" w14:textId="77777777" w:rsidR="00C053FE" w:rsidRDefault="00417ADC">
            <w:pPr>
              <w:keepNext/>
              <w:spacing w:before="40" w:after="40"/>
              <w:jc w:val="center"/>
            </w:pPr>
            <w:r>
              <w:rPr>
                <w:b/>
                <w:sz w:val="20"/>
              </w:rPr>
              <w:t>Negative</w:t>
            </w:r>
          </w:p>
        </w:tc>
        <w:tc>
          <w:tcPr>
            <w:tcW w:w="1020" w:type="dxa"/>
            <w:shd w:val="clear" w:color="auto" w:fill="E8E7E3"/>
          </w:tcPr>
          <w:p w14:paraId="48AAAED6" w14:textId="77777777" w:rsidR="00C053FE" w:rsidRDefault="00417ADC">
            <w:pPr>
              <w:keepNext/>
              <w:spacing w:before="40" w:after="40"/>
              <w:jc w:val="center"/>
            </w:pPr>
            <w:r>
              <w:rPr>
                <w:b/>
                <w:sz w:val="20"/>
              </w:rPr>
              <w:t>F&amp;B tweets</w:t>
            </w:r>
          </w:p>
        </w:tc>
        <w:tc>
          <w:tcPr>
            <w:tcW w:w="2154" w:type="dxa"/>
            <w:shd w:val="clear" w:color="auto" w:fill="E8E7E3"/>
          </w:tcPr>
          <w:p w14:paraId="57022BFF" w14:textId="77777777" w:rsidR="00C053FE" w:rsidRDefault="00417ADC">
            <w:pPr>
              <w:keepNext/>
              <w:spacing w:before="40" w:after="40"/>
              <w:jc w:val="center"/>
            </w:pPr>
            <w:r>
              <w:rPr>
                <w:b/>
                <w:sz w:val="20"/>
              </w:rPr>
              <w:t>Role</w:t>
            </w:r>
          </w:p>
        </w:tc>
      </w:tr>
      <w:tr w:rsidR="00C053FE" w14:paraId="34983883" w14:textId="77777777">
        <w:trPr>
          <w:cantSplit/>
          <w:jc w:val="center"/>
        </w:trPr>
        <w:tc>
          <w:tcPr>
            <w:tcW w:w="1020" w:type="dxa"/>
          </w:tcPr>
          <w:p w14:paraId="10B26AAB" w14:textId="77777777" w:rsidR="00C053FE" w:rsidRDefault="00417ADC">
            <w:pPr>
              <w:keepNext/>
              <w:spacing w:before="40" w:after="40"/>
            </w:pPr>
            <w:r>
              <w:rPr>
                <w:sz w:val="20"/>
              </w:rPr>
              <w:t>Train</w:t>
            </w:r>
          </w:p>
        </w:tc>
        <w:tc>
          <w:tcPr>
            <w:tcW w:w="1814" w:type="dxa"/>
          </w:tcPr>
          <w:p w14:paraId="27B2D7B2" w14:textId="77777777" w:rsidR="00C053FE" w:rsidRDefault="00417ADC">
            <w:pPr>
              <w:keepNext/>
              <w:spacing w:before="40" w:after="40"/>
            </w:pPr>
            <w:r>
              <w:rPr>
                <w:sz w:val="20"/>
              </w:rPr>
              <w:t>06 Apr - 31 May</w:t>
            </w:r>
          </w:p>
        </w:tc>
        <w:tc>
          <w:tcPr>
            <w:tcW w:w="1077" w:type="dxa"/>
          </w:tcPr>
          <w:p w14:paraId="13099CA3" w14:textId="77777777" w:rsidR="00C053FE" w:rsidRDefault="00417ADC">
            <w:pPr>
              <w:keepNext/>
              <w:spacing w:before="40" w:after="40"/>
              <w:jc w:val="right"/>
            </w:pPr>
            <w:r>
              <w:rPr>
                <w:sz w:val="20"/>
              </w:rPr>
              <w:t>653,345</w:t>
            </w:r>
          </w:p>
        </w:tc>
        <w:tc>
          <w:tcPr>
            <w:tcW w:w="794" w:type="dxa"/>
          </w:tcPr>
          <w:p w14:paraId="72CACBF0" w14:textId="77777777" w:rsidR="00C053FE" w:rsidRDefault="00417ADC">
            <w:pPr>
              <w:keepNext/>
              <w:spacing w:before="40" w:after="40"/>
              <w:jc w:val="right"/>
            </w:pPr>
            <w:r>
              <w:rPr>
                <w:sz w:val="20"/>
              </w:rPr>
              <w:t>51.3%</w:t>
            </w:r>
          </w:p>
        </w:tc>
        <w:tc>
          <w:tcPr>
            <w:tcW w:w="907" w:type="dxa"/>
          </w:tcPr>
          <w:p w14:paraId="68FEB544" w14:textId="77777777" w:rsidR="00C053FE" w:rsidRDefault="00417ADC">
            <w:pPr>
              <w:keepNext/>
              <w:spacing w:before="40" w:after="40"/>
              <w:jc w:val="right"/>
            </w:pPr>
            <w:r>
              <w:rPr>
                <w:sz w:val="20"/>
              </w:rPr>
              <w:t>39.6%</w:t>
            </w:r>
          </w:p>
        </w:tc>
        <w:tc>
          <w:tcPr>
            <w:tcW w:w="1020" w:type="dxa"/>
          </w:tcPr>
          <w:p w14:paraId="0E7CCDF1" w14:textId="77777777" w:rsidR="00C053FE" w:rsidRDefault="00417ADC">
            <w:pPr>
              <w:keepNext/>
              <w:spacing w:before="40" w:after="40"/>
              <w:jc w:val="right"/>
            </w:pPr>
            <w:r>
              <w:rPr>
                <w:sz w:val="20"/>
              </w:rPr>
              <w:t>44,184</w:t>
            </w:r>
          </w:p>
        </w:tc>
        <w:tc>
          <w:tcPr>
            <w:tcW w:w="2154" w:type="dxa"/>
          </w:tcPr>
          <w:p w14:paraId="64F56107" w14:textId="77777777" w:rsidR="00C053FE" w:rsidRDefault="00417ADC">
            <w:pPr>
              <w:keepNext/>
              <w:spacing w:before="40" w:after="40"/>
            </w:pPr>
            <w:r>
              <w:rPr>
                <w:sz w:val="20"/>
              </w:rPr>
              <w:t>Fit the models</w:t>
            </w:r>
          </w:p>
        </w:tc>
      </w:tr>
      <w:tr w:rsidR="00C053FE" w14:paraId="60FDB7FD" w14:textId="77777777">
        <w:trPr>
          <w:cantSplit/>
          <w:jc w:val="center"/>
        </w:trPr>
        <w:tc>
          <w:tcPr>
            <w:tcW w:w="1020" w:type="dxa"/>
          </w:tcPr>
          <w:p w14:paraId="4EBCD3CE" w14:textId="77777777" w:rsidR="00C053FE" w:rsidRDefault="00417ADC">
            <w:pPr>
              <w:keepNext/>
              <w:spacing w:before="40" w:after="40"/>
            </w:pPr>
            <w:r>
              <w:rPr>
                <w:sz w:val="20"/>
              </w:rPr>
              <w:t>Validation</w:t>
            </w:r>
          </w:p>
        </w:tc>
        <w:tc>
          <w:tcPr>
            <w:tcW w:w="1814" w:type="dxa"/>
          </w:tcPr>
          <w:p w14:paraId="3D1653FD" w14:textId="77777777" w:rsidR="00C053FE" w:rsidRDefault="00417ADC">
            <w:pPr>
              <w:keepNext/>
              <w:spacing w:before="40" w:after="40"/>
            </w:pPr>
            <w:r>
              <w:rPr>
                <w:sz w:val="20"/>
              </w:rPr>
              <w:t>01 Jun - 07 Jun</w:t>
            </w:r>
          </w:p>
        </w:tc>
        <w:tc>
          <w:tcPr>
            <w:tcW w:w="1077" w:type="dxa"/>
          </w:tcPr>
          <w:p w14:paraId="1CA0D5B2" w14:textId="77777777" w:rsidR="00C053FE" w:rsidRDefault="00417ADC">
            <w:pPr>
              <w:keepNext/>
              <w:spacing w:before="40" w:after="40"/>
              <w:jc w:val="right"/>
            </w:pPr>
            <w:r>
              <w:rPr>
                <w:sz w:val="20"/>
              </w:rPr>
              <w:t>469,953</w:t>
            </w:r>
          </w:p>
        </w:tc>
        <w:tc>
          <w:tcPr>
            <w:tcW w:w="794" w:type="dxa"/>
          </w:tcPr>
          <w:p w14:paraId="6132DDC3" w14:textId="77777777" w:rsidR="00C053FE" w:rsidRDefault="00417ADC">
            <w:pPr>
              <w:keepNext/>
              <w:spacing w:before="40" w:after="40"/>
              <w:jc w:val="right"/>
            </w:pPr>
            <w:r>
              <w:rPr>
                <w:sz w:val="20"/>
              </w:rPr>
              <w:t>36.9%</w:t>
            </w:r>
          </w:p>
        </w:tc>
        <w:tc>
          <w:tcPr>
            <w:tcW w:w="907" w:type="dxa"/>
          </w:tcPr>
          <w:p w14:paraId="77726258" w14:textId="77777777" w:rsidR="00C053FE" w:rsidRDefault="00417ADC">
            <w:pPr>
              <w:keepNext/>
              <w:spacing w:before="40" w:after="40"/>
              <w:jc w:val="right"/>
            </w:pPr>
            <w:r>
              <w:rPr>
                <w:sz w:val="20"/>
              </w:rPr>
              <w:t>39.9%</w:t>
            </w:r>
          </w:p>
        </w:tc>
        <w:tc>
          <w:tcPr>
            <w:tcW w:w="1020" w:type="dxa"/>
          </w:tcPr>
          <w:p w14:paraId="7A33C85F" w14:textId="77777777" w:rsidR="00C053FE" w:rsidRDefault="00417ADC">
            <w:pPr>
              <w:keepNext/>
              <w:spacing w:before="40" w:after="40"/>
              <w:jc w:val="right"/>
            </w:pPr>
            <w:r>
              <w:rPr>
                <w:sz w:val="20"/>
              </w:rPr>
              <w:t>30,921</w:t>
            </w:r>
          </w:p>
        </w:tc>
        <w:tc>
          <w:tcPr>
            <w:tcW w:w="2154" w:type="dxa"/>
          </w:tcPr>
          <w:p w14:paraId="2F9ACED6" w14:textId="77777777" w:rsidR="00C053FE" w:rsidRDefault="00417ADC">
            <w:pPr>
              <w:keepNext/>
              <w:spacing w:before="40" w:after="40"/>
            </w:pPr>
            <w:r>
              <w:rPr>
                <w:sz w:val="20"/>
              </w:rPr>
              <w:t>Choose hyper-parameters and threshold</w:t>
            </w:r>
          </w:p>
        </w:tc>
      </w:tr>
      <w:tr w:rsidR="00C053FE" w14:paraId="6D68A040" w14:textId="77777777">
        <w:trPr>
          <w:cantSplit/>
          <w:jc w:val="center"/>
        </w:trPr>
        <w:tc>
          <w:tcPr>
            <w:tcW w:w="1020" w:type="dxa"/>
          </w:tcPr>
          <w:p w14:paraId="0088535C" w14:textId="77777777" w:rsidR="00C053FE" w:rsidRDefault="00417ADC">
            <w:pPr>
              <w:spacing w:before="40" w:after="40"/>
            </w:pPr>
            <w:r>
              <w:rPr>
                <w:sz w:val="20"/>
              </w:rPr>
              <w:t>Test</w:t>
            </w:r>
          </w:p>
        </w:tc>
        <w:tc>
          <w:tcPr>
            <w:tcW w:w="1814" w:type="dxa"/>
          </w:tcPr>
          <w:p w14:paraId="08F299DC" w14:textId="77777777" w:rsidR="00C053FE" w:rsidRDefault="00417ADC">
            <w:pPr>
              <w:spacing w:before="40" w:after="40"/>
            </w:pPr>
            <w:r>
              <w:rPr>
                <w:sz w:val="20"/>
              </w:rPr>
              <w:t>14 Jun - 16 Jun 08:40</w:t>
            </w:r>
          </w:p>
        </w:tc>
        <w:tc>
          <w:tcPr>
            <w:tcW w:w="1077" w:type="dxa"/>
          </w:tcPr>
          <w:p w14:paraId="5E05518E" w14:textId="77777777" w:rsidR="00C053FE" w:rsidRDefault="00417ADC">
            <w:pPr>
              <w:spacing w:before="40" w:after="40"/>
              <w:jc w:val="right"/>
            </w:pPr>
            <w:r>
              <w:rPr>
                <w:sz w:val="20"/>
              </w:rPr>
              <w:t>150,736</w:t>
            </w:r>
          </w:p>
        </w:tc>
        <w:tc>
          <w:tcPr>
            <w:tcW w:w="794" w:type="dxa"/>
          </w:tcPr>
          <w:p w14:paraId="0D16A89E" w14:textId="77777777" w:rsidR="00C053FE" w:rsidRDefault="00417ADC">
            <w:pPr>
              <w:spacing w:before="40" w:after="40"/>
              <w:jc w:val="right"/>
            </w:pPr>
            <w:r>
              <w:rPr>
                <w:sz w:val="20"/>
              </w:rPr>
              <w:t>11.8%</w:t>
            </w:r>
          </w:p>
        </w:tc>
        <w:tc>
          <w:tcPr>
            <w:tcW w:w="907" w:type="dxa"/>
          </w:tcPr>
          <w:p w14:paraId="394F601C" w14:textId="77777777" w:rsidR="00C053FE" w:rsidRDefault="00417ADC">
            <w:pPr>
              <w:spacing w:before="40" w:after="40"/>
              <w:jc w:val="right"/>
            </w:pPr>
            <w:r>
              <w:rPr>
                <w:sz w:val="20"/>
              </w:rPr>
              <w:t>40.9%</w:t>
            </w:r>
          </w:p>
        </w:tc>
        <w:tc>
          <w:tcPr>
            <w:tcW w:w="1020" w:type="dxa"/>
          </w:tcPr>
          <w:p w14:paraId="3526DA2E" w14:textId="77777777" w:rsidR="00C053FE" w:rsidRDefault="00417ADC">
            <w:pPr>
              <w:spacing w:before="40" w:after="40"/>
              <w:jc w:val="right"/>
            </w:pPr>
            <w:r>
              <w:rPr>
                <w:sz w:val="20"/>
              </w:rPr>
              <w:t>9,527</w:t>
            </w:r>
          </w:p>
        </w:tc>
        <w:tc>
          <w:tcPr>
            <w:tcW w:w="2154" w:type="dxa"/>
          </w:tcPr>
          <w:p w14:paraId="2E8CDF8B" w14:textId="77777777" w:rsidR="00C053FE" w:rsidRDefault="00417ADC">
            <w:pPr>
              <w:spacing w:before="40" w:after="40"/>
            </w:pPr>
            <w:r>
              <w:rPr>
                <w:sz w:val="20"/>
              </w:rPr>
              <w:t>Final evaluation, used once</w:t>
            </w:r>
          </w:p>
        </w:tc>
      </w:tr>
    </w:tbl>
    <w:p w14:paraId="61D89F66" w14:textId="77777777" w:rsidR="00C053FE" w:rsidRDefault="00C053FE">
      <w:pPr>
        <w:spacing w:after="80"/>
      </w:pPr>
    </w:p>
    <w:p w14:paraId="4E67F87A" w14:textId="77777777" w:rsidR="00C053FE" w:rsidRDefault="00417ADC">
      <w:r>
        <w:br w:type="page"/>
      </w:r>
    </w:p>
    <w:p w14:paraId="05B433CB" w14:textId="77777777" w:rsidR="00C053FE" w:rsidRDefault="00417ADC">
      <w:pPr>
        <w:pStyle w:val="Heading1"/>
      </w:pPr>
      <w:bookmarkStart w:id="22" w:name="_Toc242822334"/>
      <w:r>
        <w:t>DESCRIPTIVE ANALYSIS</w:t>
      </w:r>
      <w:bookmarkEnd w:id="22"/>
    </w:p>
    <w:p w14:paraId="6D33B38E" w14:textId="77777777" w:rsidR="00C053FE" w:rsidRDefault="00417ADC">
      <w:pPr>
        <w:pStyle w:val="Nidungvnbn"/>
      </w:pPr>
      <w:r>
        <w:t>Descriptive analytics answers "What happened?" and "How many?" with counts, percentages and charts (Chapter 1). Each chart in this chapter was chosen for the job it does, following Chapter 2 of the course: a donut for a part-to-whole split, a Pareto chart to find the few brands that matter, a histogram for a distribution, a line chart for change over time and a bar chart to compare categories.</w:t>
      </w:r>
    </w:p>
    <w:p w14:paraId="737C535B" w14:textId="77777777" w:rsidR="00C053FE" w:rsidRDefault="00417ADC">
      <w:pPr>
        <w:pStyle w:val="Heading2"/>
        <w:keepNext/>
      </w:pPr>
      <w:bookmarkStart w:id="23" w:name="_Toc242822335"/>
      <w:r>
        <w:t>How large and how negative is the F&amp;B conversation?</w:t>
      </w:r>
      <w:bookmarkEnd w:id="23"/>
    </w:p>
    <w:p w14:paraId="0396C52B" w14:textId="77777777" w:rsidR="00C053FE" w:rsidRDefault="00417ADC">
      <w:pPr>
        <w:pStyle w:val="Caption"/>
        <w:keepNext/>
      </w:pPr>
      <w:bookmarkStart w:id="24" w:name="_Toc242822398"/>
      <w:r>
        <w:rPr>
          <w:b/>
        </w:rPr>
        <w:t>Table 3.</w:t>
      </w:r>
      <w:r>
        <w:rPr>
          <w:b/>
        </w:rPr>
        <w:fldChar w:fldCharType="begin"/>
      </w:r>
      <w:r>
        <w:rPr>
          <w:b/>
        </w:rPr>
        <w:instrText xml:space="preserve"> SEQ Table \* ARABIC \s 1 </w:instrText>
      </w:r>
      <w:r>
        <w:rPr>
          <w:b/>
        </w:rPr>
        <w:fldChar w:fldCharType="separate"/>
      </w:r>
      <w:r w:rsidR="00214B50">
        <w:rPr>
          <w:b/>
          <w:noProof/>
        </w:rPr>
        <w:t>1</w:t>
      </w:r>
      <w:r>
        <w:rPr>
          <w:b/>
        </w:rPr>
        <w:fldChar w:fldCharType="end"/>
      </w:r>
      <w:r>
        <w:rPr>
          <w:b/>
        </w:rPr>
        <w:t xml:space="preserve">. </w:t>
      </w:r>
      <w:r>
        <w:t>All tweets and F&amp;B tweets by period</w:t>
      </w:r>
      <w:bookmarkEnd w:id="24"/>
    </w:p>
    <w:tbl>
      <w:tblPr>
        <w:tblStyle w:val="TableGrid"/>
        <w:tblW w:w="0" w:type="auto"/>
        <w:jc w:val="center"/>
        <w:tblLook w:val="04A0" w:firstRow="1" w:lastRow="0" w:firstColumn="1" w:lastColumn="0" w:noHBand="0" w:noVBand="1"/>
      </w:tblPr>
      <w:tblGrid>
        <w:gridCol w:w="1474"/>
        <w:gridCol w:w="1304"/>
        <w:gridCol w:w="1191"/>
        <w:gridCol w:w="1077"/>
        <w:gridCol w:w="1247"/>
        <w:gridCol w:w="1247"/>
        <w:gridCol w:w="1247"/>
      </w:tblGrid>
      <w:tr w:rsidR="00C053FE" w14:paraId="2B36233C" w14:textId="77777777">
        <w:trPr>
          <w:cantSplit/>
          <w:tblHeader/>
          <w:jc w:val="center"/>
        </w:trPr>
        <w:tc>
          <w:tcPr>
            <w:tcW w:w="1474" w:type="dxa"/>
            <w:shd w:val="clear" w:color="auto" w:fill="E8E7E3"/>
          </w:tcPr>
          <w:p w14:paraId="4A16C6E1" w14:textId="77777777" w:rsidR="00C053FE" w:rsidRDefault="00417ADC">
            <w:pPr>
              <w:keepNext/>
              <w:spacing w:before="40" w:after="40"/>
              <w:jc w:val="center"/>
            </w:pPr>
            <w:r>
              <w:rPr>
                <w:b/>
                <w:sz w:val="22"/>
              </w:rPr>
              <w:t>Period</w:t>
            </w:r>
          </w:p>
        </w:tc>
        <w:tc>
          <w:tcPr>
            <w:tcW w:w="1304" w:type="dxa"/>
            <w:shd w:val="clear" w:color="auto" w:fill="E8E7E3"/>
          </w:tcPr>
          <w:p w14:paraId="66D891C8" w14:textId="77777777" w:rsidR="00C053FE" w:rsidRDefault="00417ADC">
            <w:pPr>
              <w:keepNext/>
              <w:spacing w:before="40" w:after="40"/>
              <w:jc w:val="center"/>
            </w:pPr>
            <w:r>
              <w:rPr>
                <w:b/>
                <w:sz w:val="22"/>
              </w:rPr>
              <w:t>All tweets</w:t>
            </w:r>
          </w:p>
        </w:tc>
        <w:tc>
          <w:tcPr>
            <w:tcW w:w="1191" w:type="dxa"/>
            <w:shd w:val="clear" w:color="auto" w:fill="E8E7E3"/>
          </w:tcPr>
          <w:p w14:paraId="1D5DA304" w14:textId="77777777" w:rsidR="00C053FE" w:rsidRDefault="00417ADC">
            <w:pPr>
              <w:keepNext/>
              <w:spacing w:before="40" w:after="40"/>
              <w:jc w:val="center"/>
            </w:pPr>
            <w:r>
              <w:rPr>
                <w:b/>
                <w:sz w:val="22"/>
              </w:rPr>
              <w:t>F&amp;B tweets</w:t>
            </w:r>
          </w:p>
        </w:tc>
        <w:tc>
          <w:tcPr>
            <w:tcW w:w="1077" w:type="dxa"/>
            <w:shd w:val="clear" w:color="auto" w:fill="E8E7E3"/>
          </w:tcPr>
          <w:p w14:paraId="2C437F82" w14:textId="77777777" w:rsidR="00C053FE" w:rsidRDefault="00417ADC">
            <w:pPr>
              <w:keepNext/>
              <w:spacing w:before="40" w:after="40"/>
              <w:jc w:val="center"/>
            </w:pPr>
            <w:r>
              <w:rPr>
                <w:b/>
                <w:sz w:val="22"/>
              </w:rPr>
              <w:t>F&amp;B share</w:t>
            </w:r>
          </w:p>
        </w:tc>
        <w:tc>
          <w:tcPr>
            <w:tcW w:w="1247" w:type="dxa"/>
            <w:shd w:val="clear" w:color="auto" w:fill="E8E7E3"/>
          </w:tcPr>
          <w:p w14:paraId="347F7AC4" w14:textId="77777777" w:rsidR="00C053FE" w:rsidRDefault="00417ADC">
            <w:pPr>
              <w:keepNext/>
              <w:spacing w:before="40" w:after="40"/>
              <w:jc w:val="center"/>
            </w:pPr>
            <w:r>
              <w:rPr>
                <w:b/>
                <w:sz w:val="22"/>
              </w:rPr>
              <w:t>Negative, all</w:t>
            </w:r>
          </w:p>
        </w:tc>
        <w:tc>
          <w:tcPr>
            <w:tcW w:w="1247" w:type="dxa"/>
            <w:shd w:val="clear" w:color="auto" w:fill="E8E7E3"/>
          </w:tcPr>
          <w:p w14:paraId="19957132" w14:textId="77777777" w:rsidR="00C053FE" w:rsidRDefault="00417ADC">
            <w:pPr>
              <w:keepNext/>
              <w:spacing w:before="40" w:after="40"/>
              <w:jc w:val="center"/>
            </w:pPr>
            <w:r>
              <w:rPr>
                <w:b/>
                <w:sz w:val="22"/>
              </w:rPr>
              <w:t>Negative, F&amp;B</w:t>
            </w:r>
          </w:p>
        </w:tc>
        <w:tc>
          <w:tcPr>
            <w:tcW w:w="1247" w:type="dxa"/>
            <w:shd w:val="clear" w:color="auto" w:fill="E8E7E3"/>
          </w:tcPr>
          <w:p w14:paraId="1524434A" w14:textId="77777777" w:rsidR="00C053FE" w:rsidRDefault="00417ADC">
            <w:pPr>
              <w:keepNext/>
              <w:spacing w:before="40" w:after="40"/>
              <w:jc w:val="center"/>
            </w:pPr>
            <w:r>
              <w:rPr>
                <w:b/>
                <w:sz w:val="22"/>
              </w:rPr>
              <w:t>Lift (pp)</w:t>
            </w:r>
          </w:p>
        </w:tc>
      </w:tr>
      <w:tr w:rsidR="00C053FE" w14:paraId="6549D03A" w14:textId="77777777">
        <w:trPr>
          <w:cantSplit/>
          <w:jc w:val="center"/>
        </w:trPr>
        <w:tc>
          <w:tcPr>
            <w:tcW w:w="1474" w:type="dxa"/>
          </w:tcPr>
          <w:p w14:paraId="56F274DC" w14:textId="77777777" w:rsidR="00C053FE" w:rsidRDefault="00417ADC">
            <w:pPr>
              <w:keepNext/>
              <w:spacing w:before="40" w:after="40"/>
            </w:pPr>
            <w:r>
              <w:rPr>
                <w:sz w:val="22"/>
              </w:rPr>
              <w:t>Baseline</w:t>
            </w:r>
          </w:p>
        </w:tc>
        <w:tc>
          <w:tcPr>
            <w:tcW w:w="1304" w:type="dxa"/>
          </w:tcPr>
          <w:p w14:paraId="2E7A0160" w14:textId="77777777" w:rsidR="00C053FE" w:rsidRDefault="00417ADC">
            <w:pPr>
              <w:keepNext/>
              <w:spacing w:before="40" w:after="40"/>
              <w:jc w:val="right"/>
            </w:pPr>
            <w:r>
              <w:rPr>
                <w:sz w:val="22"/>
              </w:rPr>
              <w:t>653,345</w:t>
            </w:r>
          </w:p>
        </w:tc>
        <w:tc>
          <w:tcPr>
            <w:tcW w:w="1191" w:type="dxa"/>
          </w:tcPr>
          <w:p w14:paraId="19939778" w14:textId="77777777" w:rsidR="00C053FE" w:rsidRDefault="00417ADC">
            <w:pPr>
              <w:keepNext/>
              <w:spacing w:before="40" w:after="40"/>
              <w:jc w:val="right"/>
            </w:pPr>
            <w:r>
              <w:rPr>
                <w:sz w:val="22"/>
              </w:rPr>
              <w:t>44,184</w:t>
            </w:r>
          </w:p>
        </w:tc>
        <w:tc>
          <w:tcPr>
            <w:tcW w:w="1077" w:type="dxa"/>
          </w:tcPr>
          <w:p w14:paraId="4E269708" w14:textId="77777777" w:rsidR="00C053FE" w:rsidRDefault="00417ADC">
            <w:pPr>
              <w:keepNext/>
              <w:spacing w:before="40" w:after="40"/>
              <w:jc w:val="right"/>
            </w:pPr>
            <w:r>
              <w:rPr>
                <w:sz w:val="22"/>
              </w:rPr>
              <w:t>6.8%</w:t>
            </w:r>
          </w:p>
        </w:tc>
        <w:tc>
          <w:tcPr>
            <w:tcW w:w="1247" w:type="dxa"/>
          </w:tcPr>
          <w:p w14:paraId="397CEFD7" w14:textId="77777777" w:rsidR="00C053FE" w:rsidRDefault="00417ADC">
            <w:pPr>
              <w:keepNext/>
              <w:spacing w:before="40" w:after="40"/>
              <w:jc w:val="right"/>
            </w:pPr>
            <w:r>
              <w:rPr>
                <w:sz w:val="22"/>
              </w:rPr>
              <w:t>39.6%</w:t>
            </w:r>
          </w:p>
        </w:tc>
        <w:tc>
          <w:tcPr>
            <w:tcW w:w="1247" w:type="dxa"/>
          </w:tcPr>
          <w:p w14:paraId="0909CE18" w14:textId="77777777" w:rsidR="00C053FE" w:rsidRDefault="00417ADC">
            <w:pPr>
              <w:keepNext/>
              <w:spacing w:before="40" w:after="40"/>
              <w:jc w:val="right"/>
            </w:pPr>
            <w:r>
              <w:rPr>
                <w:sz w:val="22"/>
              </w:rPr>
              <w:t>34.5%</w:t>
            </w:r>
          </w:p>
        </w:tc>
        <w:tc>
          <w:tcPr>
            <w:tcW w:w="1247" w:type="dxa"/>
          </w:tcPr>
          <w:p w14:paraId="58343107" w14:textId="77777777" w:rsidR="00C053FE" w:rsidRDefault="00417ADC">
            <w:pPr>
              <w:keepNext/>
              <w:spacing w:before="40" w:after="40"/>
              <w:jc w:val="right"/>
            </w:pPr>
            <w:r>
              <w:rPr>
                <w:sz w:val="22"/>
              </w:rPr>
              <w:t>-5.1</w:t>
            </w:r>
          </w:p>
        </w:tc>
      </w:tr>
      <w:tr w:rsidR="00C053FE" w14:paraId="2F8C9CF7" w14:textId="77777777">
        <w:trPr>
          <w:cantSplit/>
          <w:jc w:val="center"/>
        </w:trPr>
        <w:tc>
          <w:tcPr>
            <w:tcW w:w="1474" w:type="dxa"/>
          </w:tcPr>
          <w:p w14:paraId="5BC6367B" w14:textId="77777777" w:rsidR="00C053FE" w:rsidRDefault="00417ADC">
            <w:pPr>
              <w:keepNext/>
              <w:spacing w:before="40" w:after="40"/>
            </w:pPr>
            <w:r>
              <w:rPr>
                <w:sz w:val="22"/>
              </w:rPr>
              <w:t>Launch week</w:t>
            </w:r>
          </w:p>
        </w:tc>
        <w:tc>
          <w:tcPr>
            <w:tcW w:w="1304" w:type="dxa"/>
          </w:tcPr>
          <w:p w14:paraId="5E24FEB9" w14:textId="77777777" w:rsidR="00C053FE" w:rsidRDefault="00417ADC">
            <w:pPr>
              <w:keepNext/>
              <w:spacing w:before="40" w:after="40"/>
              <w:jc w:val="right"/>
            </w:pPr>
            <w:r>
              <w:rPr>
                <w:sz w:val="22"/>
              </w:rPr>
              <w:t>469,953</w:t>
            </w:r>
          </w:p>
        </w:tc>
        <w:tc>
          <w:tcPr>
            <w:tcW w:w="1191" w:type="dxa"/>
          </w:tcPr>
          <w:p w14:paraId="4C4CEA94" w14:textId="77777777" w:rsidR="00C053FE" w:rsidRDefault="00417ADC">
            <w:pPr>
              <w:keepNext/>
              <w:spacing w:before="40" w:after="40"/>
              <w:jc w:val="right"/>
            </w:pPr>
            <w:r>
              <w:rPr>
                <w:sz w:val="22"/>
              </w:rPr>
              <w:t>30,921</w:t>
            </w:r>
          </w:p>
        </w:tc>
        <w:tc>
          <w:tcPr>
            <w:tcW w:w="1077" w:type="dxa"/>
          </w:tcPr>
          <w:p w14:paraId="3DD014C5" w14:textId="77777777" w:rsidR="00C053FE" w:rsidRDefault="00417ADC">
            <w:pPr>
              <w:keepNext/>
              <w:spacing w:before="40" w:after="40"/>
              <w:jc w:val="right"/>
            </w:pPr>
            <w:r>
              <w:rPr>
                <w:sz w:val="22"/>
              </w:rPr>
              <w:t>6.6%</w:t>
            </w:r>
          </w:p>
        </w:tc>
        <w:tc>
          <w:tcPr>
            <w:tcW w:w="1247" w:type="dxa"/>
          </w:tcPr>
          <w:p w14:paraId="72B99DB5" w14:textId="77777777" w:rsidR="00C053FE" w:rsidRDefault="00417ADC">
            <w:pPr>
              <w:keepNext/>
              <w:spacing w:before="40" w:after="40"/>
              <w:jc w:val="right"/>
            </w:pPr>
            <w:r>
              <w:rPr>
                <w:sz w:val="22"/>
              </w:rPr>
              <w:t>39.9%</w:t>
            </w:r>
          </w:p>
        </w:tc>
        <w:tc>
          <w:tcPr>
            <w:tcW w:w="1247" w:type="dxa"/>
          </w:tcPr>
          <w:p w14:paraId="55E42848" w14:textId="77777777" w:rsidR="00C053FE" w:rsidRDefault="00417ADC">
            <w:pPr>
              <w:keepNext/>
              <w:spacing w:before="40" w:after="40"/>
              <w:jc w:val="right"/>
            </w:pPr>
            <w:r>
              <w:rPr>
                <w:sz w:val="22"/>
              </w:rPr>
              <w:t>34.5%</w:t>
            </w:r>
          </w:p>
        </w:tc>
        <w:tc>
          <w:tcPr>
            <w:tcW w:w="1247" w:type="dxa"/>
          </w:tcPr>
          <w:p w14:paraId="2CEA31FE" w14:textId="77777777" w:rsidR="00C053FE" w:rsidRDefault="00417ADC">
            <w:pPr>
              <w:keepNext/>
              <w:spacing w:before="40" w:after="40"/>
              <w:jc w:val="right"/>
            </w:pPr>
            <w:r>
              <w:rPr>
                <w:sz w:val="22"/>
              </w:rPr>
              <w:t>-5.4</w:t>
            </w:r>
          </w:p>
        </w:tc>
      </w:tr>
      <w:tr w:rsidR="00C053FE" w14:paraId="0C12BEA1" w14:textId="77777777">
        <w:trPr>
          <w:cantSplit/>
          <w:jc w:val="center"/>
        </w:trPr>
        <w:tc>
          <w:tcPr>
            <w:tcW w:w="1474" w:type="dxa"/>
          </w:tcPr>
          <w:p w14:paraId="406E7258" w14:textId="77777777" w:rsidR="00C053FE" w:rsidRDefault="00417ADC">
            <w:pPr>
              <w:keepNext/>
              <w:spacing w:before="40" w:after="40"/>
            </w:pPr>
            <w:r>
              <w:rPr>
                <w:sz w:val="22"/>
              </w:rPr>
              <w:t>Next week</w:t>
            </w:r>
          </w:p>
        </w:tc>
        <w:tc>
          <w:tcPr>
            <w:tcW w:w="1304" w:type="dxa"/>
          </w:tcPr>
          <w:p w14:paraId="68255FCD" w14:textId="77777777" w:rsidR="00C053FE" w:rsidRDefault="00417ADC">
            <w:pPr>
              <w:keepNext/>
              <w:spacing w:before="40" w:after="40"/>
              <w:jc w:val="right"/>
            </w:pPr>
            <w:r>
              <w:rPr>
                <w:sz w:val="22"/>
              </w:rPr>
              <w:t>150,736</w:t>
            </w:r>
          </w:p>
        </w:tc>
        <w:tc>
          <w:tcPr>
            <w:tcW w:w="1191" w:type="dxa"/>
          </w:tcPr>
          <w:p w14:paraId="7CD92066" w14:textId="77777777" w:rsidR="00C053FE" w:rsidRDefault="00417ADC">
            <w:pPr>
              <w:keepNext/>
              <w:spacing w:before="40" w:after="40"/>
              <w:jc w:val="right"/>
            </w:pPr>
            <w:r>
              <w:rPr>
                <w:sz w:val="22"/>
              </w:rPr>
              <w:t>9,527</w:t>
            </w:r>
          </w:p>
        </w:tc>
        <w:tc>
          <w:tcPr>
            <w:tcW w:w="1077" w:type="dxa"/>
          </w:tcPr>
          <w:p w14:paraId="30BCDC98" w14:textId="77777777" w:rsidR="00C053FE" w:rsidRDefault="00417ADC">
            <w:pPr>
              <w:keepNext/>
              <w:spacing w:before="40" w:after="40"/>
              <w:jc w:val="right"/>
            </w:pPr>
            <w:r>
              <w:rPr>
                <w:sz w:val="22"/>
              </w:rPr>
              <w:t>6.3%</w:t>
            </w:r>
          </w:p>
        </w:tc>
        <w:tc>
          <w:tcPr>
            <w:tcW w:w="1247" w:type="dxa"/>
          </w:tcPr>
          <w:p w14:paraId="586790A7" w14:textId="77777777" w:rsidR="00C053FE" w:rsidRDefault="00417ADC">
            <w:pPr>
              <w:keepNext/>
              <w:spacing w:before="40" w:after="40"/>
              <w:jc w:val="right"/>
            </w:pPr>
            <w:r>
              <w:rPr>
                <w:sz w:val="22"/>
              </w:rPr>
              <w:t>40.9%</w:t>
            </w:r>
          </w:p>
        </w:tc>
        <w:tc>
          <w:tcPr>
            <w:tcW w:w="1247" w:type="dxa"/>
          </w:tcPr>
          <w:p w14:paraId="182543EB" w14:textId="77777777" w:rsidR="00C053FE" w:rsidRDefault="00417ADC">
            <w:pPr>
              <w:keepNext/>
              <w:spacing w:before="40" w:after="40"/>
              <w:jc w:val="right"/>
            </w:pPr>
            <w:r>
              <w:rPr>
                <w:sz w:val="22"/>
              </w:rPr>
              <w:t>36.8%</w:t>
            </w:r>
          </w:p>
        </w:tc>
        <w:tc>
          <w:tcPr>
            <w:tcW w:w="1247" w:type="dxa"/>
          </w:tcPr>
          <w:p w14:paraId="68AB3B67" w14:textId="77777777" w:rsidR="00C053FE" w:rsidRDefault="00417ADC">
            <w:pPr>
              <w:keepNext/>
              <w:spacing w:before="40" w:after="40"/>
              <w:jc w:val="right"/>
            </w:pPr>
            <w:r>
              <w:rPr>
                <w:sz w:val="22"/>
              </w:rPr>
              <w:t>-4.2</w:t>
            </w:r>
          </w:p>
        </w:tc>
      </w:tr>
      <w:tr w:rsidR="00C053FE" w14:paraId="6996D0FF" w14:textId="77777777">
        <w:trPr>
          <w:cantSplit/>
          <w:jc w:val="center"/>
        </w:trPr>
        <w:tc>
          <w:tcPr>
            <w:tcW w:w="1474" w:type="dxa"/>
          </w:tcPr>
          <w:p w14:paraId="4627E2A8" w14:textId="77777777" w:rsidR="00C053FE" w:rsidRDefault="00417ADC">
            <w:pPr>
              <w:spacing w:before="40" w:after="40"/>
            </w:pPr>
            <w:r>
              <w:rPr>
                <w:b/>
                <w:sz w:val="22"/>
              </w:rPr>
              <w:t>All periods</w:t>
            </w:r>
          </w:p>
        </w:tc>
        <w:tc>
          <w:tcPr>
            <w:tcW w:w="1304" w:type="dxa"/>
          </w:tcPr>
          <w:p w14:paraId="032F1B68" w14:textId="77777777" w:rsidR="00C053FE" w:rsidRDefault="00417ADC">
            <w:pPr>
              <w:spacing w:before="40" w:after="40"/>
              <w:jc w:val="right"/>
            </w:pPr>
            <w:r>
              <w:rPr>
                <w:sz w:val="22"/>
              </w:rPr>
              <w:t>1,274,034</w:t>
            </w:r>
          </w:p>
        </w:tc>
        <w:tc>
          <w:tcPr>
            <w:tcW w:w="1191" w:type="dxa"/>
          </w:tcPr>
          <w:p w14:paraId="413B0620" w14:textId="77777777" w:rsidR="00C053FE" w:rsidRDefault="00417ADC">
            <w:pPr>
              <w:spacing w:before="40" w:after="40"/>
              <w:jc w:val="right"/>
            </w:pPr>
            <w:r>
              <w:rPr>
                <w:sz w:val="22"/>
              </w:rPr>
              <w:t>84,632</w:t>
            </w:r>
          </w:p>
        </w:tc>
        <w:tc>
          <w:tcPr>
            <w:tcW w:w="1077" w:type="dxa"/>
          </w:tcPr>
          <w:p w14:paraId="1066CCF3" w14:textId="77777777" w:rsidR="00C053FE" w:rsidRDefault="00417ADC">
            <w:pPr>
              <w:spacing w:before="40" w:after="40"/>
              <w:jc w:val="right"/>
            </w:pPr>
            <w:r>
              <w:rPr>
                <w:sz w:val="22"/>
              </w:rPr>
              <w:t>6.6%</w:t>
            </w:r>
          </w:p>
        </w:tc>
        <w:tc>
          <w:tcPr>
            <w:tcW w:w="1247" w:type="dxa"/>
          </w:tcPr>
          <w:p w14:paraId="52D15028" w14:textId="77777777" w:rsidR="00C053FE" w:rsidRDefault="00417ADC">
            <w:pPr>
              <w:spacing w:before="40" w:after="40"/>
              <w:jc w:val="right"/>
            </w:pPr>
            <w:r>
              <w:rPr>
                <w:sz w:val="22"/>
              </w:rPr>
              <w:t>39.9%</w:t>
            </w:r>
          </w:p>
        </w:tc>
        <w:tc>
          <w:tcPr>
            <w:tcW w:w="1247" w:type="dxa"/>
          </w:tcPr>
          <w:p w14:paraId="42FCEC1E" w14:textId="77777777" w:rsidR="00C053FE" w:rsidRDefault="00417ADC">
            <w:pPr>
              <w:spacing w:before="40" w:after="40"/>
              <w:jc w:val="right"/>
            </w:pPr>
            <w:r>
              <w:rPr>
                <w:sz w:val="22"/>
              </w:rPr>
              <w:t>34.8%</w:t>
            </w:r>
          </w:p>
        </w:tc>
        <w:tc>
          <w:tcPr>
            <w:tcW w:w="1247" w:type="dxa"/>
          </w:tcPr>
          <w:p w14:paraId="7BFB0FB7" w14:textId="77777777" w:rsidR="00C053FE" w:rsidRDefault="00417ADC">
            <w:pPr>
              <w:spacing w:before="40" w:after="40"/>
              <w:jc w:val="right"/>
            </w:pPr>
            <w:r>
              <w:rPr>
                <w:sz w:val="22"/>
              </w:rPr>
              <w:t>-5.1</w:t>
            </w:r>
          </w:p>
        </w:tc>
      </w:tr>
    </w:tbl>
    <w:p w14:paraId="59DCA7AB" w14:textId="77777777" w:rsidR="00C053FE" w:rsidRDefault="00C053FE">
      <w:pPr>
        <w:spacing w:after="80"/>
      </w:pPr>
    </w:p>
    <w:p w14:paraId="01192D95" w14:textId="77777777" w:rsidR="00C053FE" w:rsidRDefault="00417ADC">
      <w:pPr>
        <w:pStyle w:val="Nidungvnbn"/>
      </w:pPr>
      <w:r>
        <w:t>About one tweet in fifteen (6.6%) is about food or drink, and that share is stable across the three periods. F&amp;B tweets are 34.8% negative against 39.9% for all tweets, a lift of -5.1 pp. The lift during launch week (-5.4 pp) is almost the same as in the baseline weeks (-5.1 pp) and narrows slightly to -4.2 pp in the next week. The raw counts per period mainly reflect how long the collector ran each week, so from here on we compare shares, not counts.</w:t>
      </w:r>
    </w:p>
    <w:p w14:paraId="3DF6542B" w14:textId="77777777" w:rsidR="00C053FE" w:rsidRDefault="00417ADC">
      <w:pPr>
        <w:pStyle w:val="Heading2"/>
        <w:keepNext/>
      </w:pPr>
      <w:bookmarkStart w:id="25" w:name="_Toc242822336"/>
      <w:r>
        <w:t>What do people talk about?</w:t>
      </w:r>
      <w:bookmarkEnd w:id="25"/>
    </w:p>
    <w:p w14:paraId="2E07C173" w14:textId="77777777" w:rsidR="00C053FE" w:rsidRDefault="00417ADC">
      <w:pPr>
        <w:keepNext/>
        <w:spacing w:after="0"/>
        <w:jc w:val="center"/>
      </w:pPr>
      <w:r>
        <w:rPr>
          <w:noProof/>
        </w:rPr>
        <w:drawing>
          <wp:inline distT="0" distB="0" distL="0" distR="0" wp14:anchorId="3C9A4C2A" wp14:editId="0668B9C2">
            <wp:extent cx="5220000" cy="258139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share_of_voice_donut.png"/>
                    <pic:cNvPicPr/>
                  </pic:nvPicPr>
                  <pic:blipFill>
                    <a:blip r:embed="rId14"/>
                    <a:stretch>
                      <a:fillRect/>
                    </a:stretch>
                  </pic:blipFill>
                  <pic:spPr>
                    <a:xfrm>
                      <a:off x="0" y="0"/>
                      <a:ext cx="5220000" cy="2581397"/>
                    </a:xfrm>
                    <a:prstGeom prst="rect">
                      <a:avLst/>
                    </a:prstGeom>
                  </pic:spPr>
                </pic:pic>
              </a:graphicData>
            </a:graphic>
          </wp:inline>
        </w:drawing>
      </w:r>
    </w:p>
    <w:p w14:paraId="7A95372F" w14:textId="77777777" w:rsidR="00C053FE" w:rsidRDefault="00417ADC">
      <w:pPr>
        <w:pStyle w:val="Caption"/>
      </w:pPr>
      <w:bookmarkStart w:id="26" w:name="_Toc242822375"/>
      <w:r>
        <w:rPr>
          <w:b/>
        </w:rPr>
        <w:t>Figure 3.</w:t>
      </w:r>
      <w:r>
        <w:rPr>
          <w:b/>
        </w:rPr>
        <w:fldChar w:fldCharType="begin"/>
      </w:r>
      <w:r>
        <w:rPr>
          <w:b/>
        </w:rPr>
        <w:instrText xml:space="preserve"> SEQ Figure \* ARABIC \s 1 </w:instrText>
      </w:r>
      <w:r>
        <w:rPr>
          <w:b/>
        </w:rPr>
        <w:fldChar w:fldCharType="separate"/>
      </w:r>
      <w:r w:rsidR="00214B50">
        <w:rPr>
          <w:b/>
          <w:noProof/>
        </w:rPr>
        <w:t>1</w:t>
      </w:r>
      <w:r>
        <w:rPr>
          <w:b/>
        </w:rPr>
        <w:fldChar w:fldCharType="end"/>
      </w:r>
      <w:r>
        <w:rPr>
          <w:b/>
        </w:rPr>
        <w:t xml:space="preserve">. </w:t>
      </w:r>
      <w:r>
        <w:t>Share of the F&amp;B conversation by primary category</w:t>
      </w:r>
      <w:bookmarkEnd w:id="26"/>
    </w:p>
    <w:p w14:paraId="4973012E" w14:textId="77777777" w:rsidR="00C053FE" w:rsidRDefault="00417ADC">
      <w:pPr>
        <w:pStyle w:val="Nidungvnbn"/>
      </w:pPr>
      <w:r>
        <w:t>Figure 3.1 shows that more than a third of the F&amp;B conversation (37.2%) is everyday meal talk such as "lunch", "dinner" or "so hungry", while only 7.5% of the tweets name a chain or a brand. A brand that listened only for its own name would miss most of the category conversation in which its product is actually discussed.</w:t>
      </w:r>
    </w:p>
    <w:p w14:paraId="5C012C55" w14:textId="77777777" w:rsidR="00C053FE" w:rsidRDefault="00417ADC">
      <w:pPr>
        <w:keepNext/>
        <w:spacing w:after="0"/>
        <w:jc w:val="center"/>
      </w:pPr>
      <w:r>
        <w:rPr>
          <w:noProof/>
        </w:rPr>
        <w:drawing>
          <wp:inline distT="0" distB="0" distL="0" distR="0" wp14:anchorId="7AAAFA6D" wp14:editId="0C561539">
            <wp:extent cx="5580000" cy="383865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brand_pareto.png"/>
                    <pic:cNvPicPr/>
                  </pic:nvPicPr>
                  <pic:blipFill>
                    <a:blip r:embed="rId15"/>
                    <a:stretch>
                      <a:fillRect/>
                    </a:stretch>
                  </pic:blipFill>
                  <pic:spPr>
                    <a:xfrm>
                      <a:off x="0" y="0"/>
                      <a:ext cx="5580000" cy="3838655"/>
                    </a:xfrm>
                    <a:prstGeom prst="rect">
                      <a:avLst/>
                    </a:prstGeom>
                  </pic:spPr>
                </pic:pic>
              </a:graphicData>
            </a:graphic>
          </wp:inline>
        </w:drawing>
      </w:r>
    </w:p>
    <w:p w14:paraId="340EA4ED" w14:textId="77777777" w:rsidR="00C053FE" w:rsidRDefault="00417ADC">
      <w:pPr>
        <w:pStyle w:val="Caption"/>
      </w:pPr>
      <w:bookmarkStart w:id="27" w:name="_Toc242822376"/>
      <w:r>
        <w:rPr>
          <w:b/>
        </w:rPr>
        <w:t>Figure 3.</w:t>
      </w:r>
      <w:r>
        <w:rPr>
          <w:b/>
        </w:rPr>
        <w:fldChar w:fldCharType="begin"/>
      </w:r>
      <w:r>
        <w:rPr>
          <w:b/>
        </w:rPr>
        <w:instrText xml:space="preserve"> SEQ Figure \* ARABIC \s 1 </w:instrText>
      </w:r>
      <w:r>
        <w:rPr>
          <w:b/>
        </w:rPr>
        <w:fldChar w:fldCharType="separate"/>
      </w:r>
      <w:r w:rsidR="00214B50">
        <w:rPr>
          <w:b/>
          <w:noProof/>
        </w:rPr>
        <w:t>2</w:t>
      </w:r>
      <w:r>
        <w:rPr>
          <w:b/>
        </w:rPr>
        <w:fldChar w:fldCharType="end"/>
      </w:r>
      <w:r>
        <w:rPr>
          <w:b/>
        </w:rPr>
        <w:t xml:space="preserve">. </w:t>
      </w:r>
      <w:r>
        <w:t>Pareto chart of brand mentions (the line is the cumulative share)</w:t>
      </w:r>
      <w:bookmarkEnd w:id="27"/>
    </w:p>
    <w:p w14:paraId="30D9EF17" w14:textId="77777777" w:rsidR="00C053FE" w:rsidRDefault="00417ADC">
      <w:pPr>
        <w:pStyle w:val="Nidungvnbn"/>
      </w:pPr>
      <w:r>
        <w:t>Brand mentions have a long tail (Figure 3.2): 20 of the 41 brands in our list account for 80% of them, and Starbucks alone has 20% (1,317 mentions), ahead of Coca-Cola (620) and McDonald's (604). Among brands with more than 100 mentions, Krispy Kreme (55% negative) and Wendy's (52%) are the most negative, although these samples are small.</w:t>
      </w:r>
    </w:p>
    <w:p w14:paraId="33B61AC6" w14:textId="77777777" w:rsidR="00C053FE" w:rsidRDefault="00417ADC">
      <w:pPr>
        <w:pStyle w:val="Heading2"/>
        <w:keepNext/>
      </w:pPr>
      <w:bookmarkStart w:id="28" w:name="_Toc242822337"/>
      <w:r>
        <w:t>How do people write?</w:t>
      </w:r>
      <w:bookmarkEnd w:id="28"/>
    </w:p>
    <w:p w14:paraId="6C2DFA77" w14:textId="77777777" w:rsidR="00C053FE" w:rsidRDefault="00417ADC">
      <w:pPr>
        <w:keepNext/>
        <w:spacing w:after="0"/>
        <w:jc w:val="center"/>
      </w:pPr>
      <w:r>
        <w:rPr>
          <w:noProof/>
        </w:rPr>
        <w:drawing>
          <wp:inline distT="0" distB="0" distL="0" distR="0" wp14:anchorId="5D78D54A" wp14:editId="7F9B70D0">
            <wp:extent cx="5580000" cy="3502286"/>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length_histogram.png"/>
                    <pic:cNvPicPr/>
                  </pic:nvPicPr>
                  <pic:blipFill>
                    <a:blip r:embed="rId16"/>
                    <a:stretch>
                      <a:fillRect/>
                    </a:stretch>
                  </pic:blipFill>
                  <pic:spPr>
                    <a:xfrm>
                      <a:off x="0" y="0"/>
                      <a:ext cx="5580000" cy="3502286"/>
                    </a:xfrm>
                    <a:prstGeom prst="rect">
                      <a:avLst/>
                    </a:prstGeom>
                  </pic:spPr>
                </pic:pic>
              </a:graphicData>
            </a:graphic>
          </wp:inline>
        </w:drawing>
      </w:r>
    </w:p>
    <w:p w14:paraId="3AEE8D95" w14:textId="77777777" w:rsidR="00C053FE" w:rsidRDefault="00417ADC">
      <w:pPr>
        <w:pStyle w:val="Caption"/>
      </w:pPr>
      <w:bookmarkStart w:id="29" w:name="_Toc242822377"/>
      <w:r>
        <w:rPr>
          <w:b/>
        </w:rPr>
        <w:t>Figure 3.</w:t>
      </w:r>
      <w:r>
        <w:rPr>
          <w:b/>
        </w:rPr>
        <w:fldChar w:fldCharType="begin"/>
      </w:r>
      <w:r>
        <w:rPr>
          <w:b/>
        </w:rPr>
        <w:instrText xml:space="preserve"> SEQ Figure \* ARABIC \s 1 </w:instrText>
      </w:r>
      <w:r>
        <w:rPr>
          <w:b/>
        </w:rPr>
        <w:fldChar w:fldCharType="separate"/>
      </w:r>
      <w:r w:rsidR="00214B50">
        <w:rPr>
          <w:b/>
          <w:noProof/>
        </w:rPr>
        <w:t>3</w:t>
      </w:r>
      <w:r>
        <w:rPr>
          <w:b/>
        </w:rPr>
        <w:fldChar w:fldCharType="end"/>
      </w:r>
      <w:r>
        <w:rPr>
          <w:b/>
        </w:rPr>
        <w:t xml:space="preserve">. </w:t>
      </w:r>
      <w:r>
        <w:t>Distribution of tweet length by sentiment (vertical lines: medians)</w:t>
      </w:r>
      <w:bookmarkEnd w:id="29"/>
    </w:p>
    <w:p w14:paraId="6CBA6BC3" w14:textId="77777777" w:rsidR="00C053FE" w:rsidRDefault="00417ADC">
      <w:pPr>
        <w:pStyle w:val="Nidungvnbn"/>
      </w:pPr>
      <w:r>
        <w:t>Both distributions in Figure 3.3 are close to symmetric (skewness 0.02 for negative and 0.13 for positive tweets) and are capped by the 140-character limit of 2009. Negative tweets are about 1.3 words longer on average (16.1 against 14.8 words; medians 16 and 14). With 84,632 tweets, Welch's t-test from Chapter 5 is highly significant (t′ = 27.3), yet Cohen's d is only 0.20, a small effect. People explain a bad experience slightly more than a good one, but length alone says little about sentiment.</w:t>
      </w:r>
    </w:p>
    <w:p w14:paraId="46C5017D" w14:textId="77777777" w:rsidR="00C053FE" w:rsidRDefault="00417ADC">
      <w:pPr>
        <w:pStyle w:val="Heading2"/>
        <w:keepNext/>
      </w:pPr>
      <w:bookmarkStart w:id="30" w:name="_Toc242822338"/>
      <w:r>
        <w:t>How did sentiment move over time?</w:t>
      </w:r>
      <w:bookmarkEnd w:id="30"/>
    </w:p>
    <w:p w14:paraId="0ED6F6C0" w14:textId="77777777" w:rsidR="00C053FE" w:rsidRDefault="00417ADC">
      <w:pPr>
        <w:keepNext/>
        <w:spacing w:after="0"/>
        <w:jc w:val="center"/>
      </w:pPr>
      <w:r>
        <w:rPr>
          <w:noProof/>
        </w:rPr>
        <w:drawing>
          <wp:inline distT="0" distB="0" distL="0" distR="0" wp14:anchorId="0943E236" wp14:editId="0C49F4D5">
            <wp:extent cx="5580000" cy="398499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daily_negative_share.png"/>
                    <pic:cNvPicPr/>
                  </pic:nvPicPr>
                  <pic:blipFill>
                    <a:blip r:embed="rId17"/>
                    <a:stretch>
                      <a:fillRect/>
                    </a:stretch>
                  </pic:blipFill>
                  <pic:spPr>
                    <a:xfrm>
                      <a:off x="0" y="0"/>
                      <a:ext cx="5580000" cy="3984991"/>
                    </a:xfrm>
                    <a:prstGeom prst="rect">
                      <a:avLst/>
                    </a:prstGeom>
                  </pic:spPr>
                </pic:pic>
              </a:graphicData>
            </a:graphic>
          </wp:inline>
        </w:drawing>
      </w:r>
    </w:p>
    <w:p w14:paraId="67C4CB29" w14:textId="77777777" w:rsidR="00C053FE" w:rsidRDefault="00417ADC">
      <w:pPr>
        <w:pStyle w:val="Caption"/>
      </w:pPr>
      <w:bookmarkStart w:id="31" w:name="_Toc242822378"/>
      <w:r>
        <w:rPr>
          <w:b/>
        </w:rPr>
        <w:t>Figure 3.</w:t>
      </w:r>
      <w:r>
        <w:rPr>
          <w:b/>
        </w:rPr>
        <w:fldChar w:fldCharType="begin"/>
      </w:r>
      <w:r>
        <w:rPr>
          <w:b/>
        </w:rPr>
        <w:instrText xml:space="preserve"> SEQ Figure \* ARABIC \s 1 </w:instrText>
      </w:r>
      <w:r>
        <w:rPr>
          <w:b/>
        </w:rPr>
        <w:fldChar w:fldCharType="separate"/>
      </w:r>
      <w:r w:rsidR="00214B50">
        <w:rPr>
          <w:b/>
          <w:noProof/>
        </w:rPr>
        <w:t>4</w:t>
      </w:r>
      <w:r>
        <w:rPr>
          <w:b/>
        </w:rPr>
        <w:fldChar w:fldCharType="end"/>
      </w:r>
      <w:r>
        <w:rPr>
          <w:b/>
        </w:rPr>
        <w:t xml:space="preserve">. </w:t>
      </w:r>
      <w:r>
        <w:t>Daily negative share of F&amp;B tweets and of all tweets (shaded band: 95% CI for F&amp;B)</w:t>
      </w:r>
      <w:bookmarkEnd w:id="31"/>
    </w:p>
    <w:p w14:paraId="03B2D291" w14:textId="77777777" w:rsidR="00C053FE" w:rsidRDefault="00417ADC">
      <w:pPr>
        <w:pStyle w:val="Nidungvnbn"/>
      </w:pPr>
      <w:r>
        <w:t>The F&amp;B line in Figure 3.4 sits below the all-tweets line on 35 of the 39 observed days, by 3.9 pp on average. The few spikes, for example 51% on 27 May, happen on days with fewer than 200 F&amp;B tweets, where the confidence band is very wide, so they are noise rather than events. Line breaks mark the days without data, as Chapter 3 recommends not to draw a trend across missing points. Nothing unusual happens during launch week: the gap between the two lines stays inside its usual range.</w:t>
      </w:r>
    </w:p>
    <w:p w14:paraId="7E44C303" w14:textId="77777777" w:rsidR="00C053FE" w:rsidRDefault="00417ADC">
      <w:pPr>
        <w:pStyle w:val="Heading2"/>
        <w:keepNext/>
      </w:pPr>
      <w:bookmarkStart w:id="32" w:name="_Toc242822339"/>
      <w:r>
        <w:t>Which parts of the experience are discussed?</w:t>
      </w:r>
      <w:bookmarkEnd w:id="32"/>
    </w:p>
    <w:p w14:paraId="2EFA4F17" w14:textId="77777777" w:rsidR="00C053FE" w:rsidRDefault="00417ADC">
      <w:pPr>
        <w:keepNext/>
        <w:spacing w:after="0"/>
        <w:jc w:val="center"/>
      </w:pPr>
      <w:r>
        <w:rPr>
          <w:noProof/>
        </w:rPr>
        <w:drawing>
          <wp:inline distT="0" distB="0" distL="0" distR="0" wp14:anchorId="0C42403C" wp14:editId="64A701C1">
            <wp:extent cx="5580000" cy="287441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aspect_volume.png"/>
                    <pic:cNvPicPr/>
                  </pic:nvPicPr>
                  <pic:blipFill>
                    <a:blip r:embed="rId18"/>
                    <a:stretch>
                      <a:fillRect/>
                    </a:stretch>
                  </pic:blipFill>
                  <pic:spPr>
                    <a:xfrm>
                      <a:off x="0" y="0"/>
                      <a:ext cx="5580000" cy="2874418"/>
                    </a:xfrm>
                    <a:prstGeom prst="rect">
                      <a:avLst/>
                    </a:prstGeom>
                  </pic:spPr>
                </pic:pic>
              </a:graphicData>
            </a:graphic>
          </wp:inline>
        </w:drawing>
      </w:r>
    </w:p>
    <w:p w14:paraId="53B8E8B7" w14:textId="77777777" w:rsidR="00C053FE" w:rsidRDefault="00417ADC">
      <w:pPr>
        <w:pStyle w:val="Caption"/>
      </w:pPr>
      <w:bookmarkStart w:id="33" w:name="_Toc242822379"/>
      <w:r>
        <w:rPr>
          <w:b/>
        </w:rPr>
        <w:t>Figure 3.</w:t>
      </w:r>
      <w:r>
        <w:rPr>
          <w:b/>
        </w:rPr>
        <w:fldChar w:fldCharType="begin"/>
      </w:r>
      <w:r>
        <w:rPr>
          <w:b/>
        </w:rPr>
        <w:instrText xml:space="preserve"> SEQ Figure \* ARABIC \s 1 </w:instrText>
      </w:r>
      <w:r>
        <w:rPr>
          <w:b/>
        </w:rPr>
        <w:fldChar w:fldCharType="separate"/>
      </w:r>
      <w:r w:rsidR="00214B50">
        <w:rPr>
          <w:b/>
          <w:noProof/>
        </w:rPr>
        <w:t>5</w:t>
      </w:r>
      <w:r>
        <w:rPr>
          <w:b/>
        </w:rPr>
        <w:fldChar w:fldCharType="end"/>
      </w:r>
      <w:r>
        <w:rPr>
          <w:b/>
        </w:rPr>
        <w:t xml:space="preserve">. </w:t>
      </w:r>
      <w:r>
        <w:t>Share of F&amp;B tweets mentioning each aspect</w:t>
      </w:r>
      <w:bookmarkEnd w:id="33"/>
    </w:p>
    <w:p w14:paraId="77C499A1" w14:textId="77777777" w:rsidR="00C053FE" w:rsidRDefault="00417ADC">
      <w:pPr>
        <w:pStyle w:val="Nidungvnbn"/>
      </w:pPr>
      <w:r>
        <w:t>Only 10.1% of F&amp;B tweets touch a product-directed aspect (Figure 3.5). Context aspects are more common, led by social occasions (10.4%), and 70.5% of tweets match no aspect at all, which is normal for messages of 140 characters. Service and waiting (2.7%) and taste (2.7%) are the most discussed product aspects; availability is the rarest (1.0%).</w:t>
      </w:r>
    </w:p>
    <w:p w14:paraId="4C46BDEF" w14:textId="77777777" w:rsidR="00C053FE" w:rsidRDefault="00417ADC">
      <w:pPr>
        <w:pStyle w:val="Heading2"/>
        <w:keepNext/>
      </w:pPr>
      <w:bookmarkStart w:id="34" w:name="_Toc242822340"/>
      <w:r>
        <w:t>Summary of the descriptive findings</w:t>
      </w:r>
      <w:bookmarkEnd w:id="34"/>
    </w:p>
    <w:p w14:paraId="50F14AD2" w14:textId="77777777" w:rsidR="00C053FE" w:rsidRDefault="00417ADC">
      <w:pPr>
        <w:pStyle w:val="Nidungvnbn"/>
      </w:pPr>
      <w:r>
        <w:t>The F&amp;B conversation is large, everyday and somewhat more positive than Twitter as a whole. It is mostly about meals and moments rather than about brands, and only one tweet in ten touches something a brand could change, such as taste, price, service or availability. Launch week does not stand out in any of these views. The next chapter asks which of these aspects and moments go together with negative tweets.</w:t>
      </w:r>
    </w:p>
    <w:p w14:paraId="53D041B0" w14:textId="77777777" w:rsidR="00C053FE" w:rsidRDefault="00417ADC">
      <w:r>
        <w:br w:type="page"/>
      </w:r>
    </w:p>
    <w:p w14:paraId="7774F040" w14:textId="77777777" w:rsidR="00C053FE" w:rsidRDefault="00417ADC">
      <w:pPr>
        <w:pStyle w:val="Heading1"/>
      </w:pPr>
      <w:bookmarkStart w:id="35" w:name="_Toc242822341"/>
      <w:r>
        <w:t>DIAGNOSTIC ANALYSIS</w:t>
      </w:r>
      <w:bookmarkEnd w:id="35"/>
    </w:p>
    <w:p w14:paraId="5C31B5FE" w14:textId="77777777" w:rsidR="00C053FE" w:rsidRDefault="00417ADC">
      <w:pPr>
        <w:pStyle w:val="Nidungvnbn"/>
      </w:pPr>
      <w:r>
        <w:t>Diagnostic analytics looks for the reasons behind what the descriptive chapter showed: "Why did it happen? What caused it?" Chapter 1 names regression analysis and hypothesis testing as its main tools, and we use both. Because Sentiment140 is observational data, every result in this chapter is an association. A word or an aspect that goes together with negative tweets is a lead to investigate, not proof of a cause (Chapter 1 warns explicitly against "attributing cause-and-effect relationships to spurious as</w:t>
      </w:r>
      <w:r>
        <w:t>sociations").</w:t>
      </w:r>
    </w:p>
    <w:p w14:paraId="7A1FBD18" w14:textId="77777777" w:rsidR="00C053FE" w:rsidRDefault="00417ADC">
      <w:pPr>
        <w:pStyle w:val="Heading2"/>
        <w:keepNext/>
      </w:pPr>
      <w:bookmarkStart w:id="36" w:name="_Toc242822342"/>
      <w:r>
        <w:t>Method</w:t>
      </w:r>
      <w:bookmarkEnd w:id="36"/>
    </w:p>
    <w:p w14:paraId="2EA62A2C" w14:textId="77777777" w:rsidR="00C053FE" w:rsidRDefault="00417ADC">
      <w:pPr>
        <w:pStyle w:val="Nidungvnbn"/>
      </w:pPr>
      <w:r>
        <w:t>For each aspect we compare the negative share of the tweets that mention it (p̂₁, n₁) with the rest of the F&amp;B stream (p̂₂, n₂). Following Chapter 4, the 95% confidence interval for the difference is</w:t>
      </w:r>
    </w:p>
    <w:p w14:paraId="37AC958E" w14:textId="77777777" w:rsidR="00C053FE" w:rsidRDefault="00417ADC">
      <w:pPr>
        <w:pStyle w:val="Nidungvnbn"/>
        <w:ind w:firstLine="0"/>
        <w:jc w:val="center"/>
      </w:pPr>
      <w:r>
        <w:rPr>
          <w:i/>
        </w:rPr>
        <w:t>(p̂₁ − p̂₂) ± 1.96 · √[ p̂₁(1 − p̂₁)/n₁ + p̂₂(1 − p̂₂)/n₂ ]</w:t>
      </w:r>
    </w:p>
    <w:p w14:paraId="72F22B92" w14:textId="77777777" w:rsidR="00C053FE" w:rsidRDefault="00417ADC">
      <w:pPr>
        <w:pStyle w:val="Nidungvnbn"/>
      </w:pPr>
      <w:r>
        <w:t>and, following Chapter 5, the two-sided z-test uses the pooled proportion p̂ = (y₁ + y₂)/(n₁ + n₂):</w:t>
      </w:r>
    </w:p>
    <w:p w14:paraId="4F7E68B7" w14:textId="77777777" w:rsidR="00C053FE" w:rsidRDefault="00417ADC">
      <w:pPr>
        <w:pStyle w:val="Nidungvnbn"/>
        <w:ind w:firstLine="0"/>
        <w:jc w:val="center"/>
      </w:pPr>
      <w:r>
        <w:rPr>
          <w:i/>
        </w:rPr>
        <w:t>z = (p̂₁ − p̂₂) / √[ p̂(1 − p̂)(1/n₁ + 1/n₂) ]</w:t>
      </w:r>
    </w:p>
    <w:p w14:paraId="3F8404E1" w14:textId="77777777" w:rsidR="00C053FE" w:rsidRDefault="00417ADC">
      <w:pPr>
        <w:pStyle w:val="Nidungvnbn"/>
      </w:pPr>
      <w:r>
        <w:t>Since large samples make even trivial differences significant, we report Cohen's h, h = 2·arcsin√p̂₁ − 2·arcsin√p̂₂, as an effect size (values below 0.2 are conventionally small; Cohen, 1988), and we flag a difference as practically important only if it is at least 5 pp. To judge each factor while holding the others constant, we also fit a logistic regression of the negative label on all aspects, the time of day, tweet length, links, mentions and one indicator per day. The day indicators absorb any change i</w:t>
      </w:r>
      <w:r>
        <w:t>n the way the collector worked from one day to the next.</w:t>
      </w:r>
    </w:p>
    <w:p w14:paraId="46BC01C2" w14:textId="77777777" w:rsidR="00C053FE" w:rsidRDefault="00417ADC">
      <w:pPr>
        <w:pStyle w:val="Nidungvnbn"/>
        <w:ind w:firstLine="0"/>
        <w:jc w:val="center"/>
      </w:pPr>
      <w:r>
        <w:rPr>
          <w:i/>
        </w:rPr>
        <w:t>log[ P(negative) / (1 − P(negative)) ] = β₀ + β₁·aspect₁ + … + β_k·x_k + day effects</w:t>
      </w:r>
    </w:p>
    <w:p w14:paraId="359C3709" w14:textId="77777777" w:rsidR="00C053FE" w:rsidRDefault="00417ADC">
      <w:pPr>
        <w:pStyle w:val="Heading2"/>
        <w:keepNext/>
      </w:pPr>
      <w:bookmarkStart w:id="37" w:name="_Toc242822343"/>
      <w:r>
        <w:t>Which aspects are associated with negative tweets?</w:t>
      </w:r>
      <w:bookmarkEnd w:id="37"/>
    </w:p>
    <w:p w14:paraId="44F819A7" w14:textId="77777777" w:rsidR="00C053FE" w:rsidRDefault="00417ADC">
      <w:pPr>
        <w:keepNext/>
        <w:spacing w:after="0"/>
        <w:jc w:val="center"/>
      </w:pPr>
      <w:r>
        <w:rPr>
          <w:noProof/>
        </w:rPr>
        <w:drawing>
          <wp:inline distT="0" distB="0" distL="0" distR="0" wp14:anchorId="75FB3FA6" wp14:editId="42C5AAC8">
            <wp:extent cx="5580000" cy="310387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aspect_negative_share_ci.png"/>
                    <pic:cNvPicPr/>
                  </pic:nvPicPr>
                  <pic:blipFill>
                    <a:blip r:embed="rId19"/>
                    <a:stretch>
                      <a:fillRect/>
                    </a:stretch>
                  </pic:blipFill>
                  <pic:spPr>
                    <a:xfrm>
                      <a:off x="0" y="0"/>
                      <a:ext cx="5580000" cy="3103875"/>
                    </a:xfrm>
                    <a:prstGeom prst="rect">
                      <a:avLst/>
                    </a:prstGeom>
                  </pic:spPr>
                </pic:pic>
              </a:graphicData>
            </a:graphic>
          </wp:inline>
        </w:drawing>
      </w:r>
    </w:p>
    <w:p w14:paraId="7CFCFD25" w14:textId="77777777" w:rsidR="00C053FE" w:rsidRDefault="00417ADC">
      <w:pPr>
        <w:pStyle w:val="Caption"/>
      </w:pPr>
      <w:bookmarkStart w:id="38" w:name="_Toc242822380"/>
      <w:r>
        <w:rPr>
          <w:b/>
        </w:rPr>
        <w:t>Figure 4.</w:t>
      </w:r>
      <w:r>
        <w:rPr>
          <w:b/>
        </w:rPr>
        <w:fldChar w:fldCharType="begin"/>
      </w:r>
      <w:r>
        <w:rPr>
          <w:b/>
        </w:rPr>
        <w:instrText xml:space="preserve"> SEQ Figure \* ARABIC \s 1 </w:instrText>
      </w:r>
      <w:r>
        <w:rPr>
          <w:b/>
        </w:rPr>
        <w:fldChar w:fldCharType="separate"/>
      </w:r>
      <w:r w:rsidR="00214B50">
        <w:rPr>
          <w:b/>
          <w:noProof/>
        </w:rPr>
        <w:t>1</w:t>
      </w:r>
      <w:r>
        <w:rPr>
          <w:b/>
        </w:rPr>
        <w:fldChar w:fldCharType="end"/>
      </w:r>
      <w:r>
        <w:rPr>
          <w:b/>
        </w:rPr>
        <w:t xml:space="preserve">. </w:t>
      </w:r>
      <w:r>
        <w:t>Negative share by aspect with 95% confidence intervals (labels: lift vs the rest of F&amp;B)</w:t>
      </w:r>
      <w:bookmarkEnd w:id="38"/>
    </w:p>
    <w:p w14:paraId="108880B6" w14:textId="77777777" w:rsidR="00C053FE" w:rsidRDefault="00417ADC">
      <w:pPr>
        <w:pStyle w:val="Nidungvnbn"/>
      </w:pPr>
      <w:r>
        <w:t>Figure 4.1 places every aspect against the overall F&amp;B negative share of 34.8%. Availability problems stand far apart: 79.6% of tweets about something being sold out, closed or unavailable are negative, +45.3 pp above the rest. Hunger (+31.5 pp) and health (+23.5 pp) follow, but these describe the customer's state rather than the product. Among product-directed aspects, price and value (+5.6 pp) and service and waiting (+5.4 pp) pass the 5 pp threshold, while taste and quality is not different from the rest</w:t>
      </w:r>
      <w:r>
        <w:t xml:space="preserve"> (+1.0 pp, the interval crosses zero).</w:t>
      </w:r>
    </w:p>
    <w:p w14:paraId="5FBE7ACA" w14:textId="77777777" w:rsidR="00C053FE" w:rsidRDefault="00417ADC">
      <w:pPr>
        <w:pStyle w:val="Nidungvnbn"/>
      </w:pPr>
      <w:r>
        <w:t>The other side of the chart matters just as much for a launch. Tweets about trying something new are less negative than average (-7.2 pp), as are social occasions (-8.6 pp) and morning caffeine (-6.6 pp). When people talk about trying a product or sharing it, they tend to be in a good mood.</w:t>
      </w:r>
    </w:p>
    <w:p w14:paraId="29798BD3" w14:textId="77777777" w:rsidR="00C053FE" w:rsidRDefault="00417ADC">
      <w:pPr>
        <w:pStyle w:val="Heading2"/>
        <w:keepNext/>
      </w:pPr>
      <w:bookmarkStart w:id="39" w:name="_Toc242822344"/>
      <w:r>
        <w:t>Testing the hypotheses</w:t>
      </w:r>
      <w:bookmarkEnd w:id="39"/>
    </w:p>
    <w:p w14:paraId="36F5DB78" w14:textId="77777777" w:rsidR="00C053FE" w:rsidRDefault="00417ADC">
      <w:pPr>
        <w:pStyle w:val="Caption"/>
        <w:keepNext/>
      </w:pPr>
      <w:bookmarkStart w:id="40" w:name="_Toc242822399"/>
      <w:r>
        <w:rPr>
          <w:b/>
        </w:rPr>
        <w:t>Table 4.</w:t>
      </w:r>
      <w:r>
        <w:rPr>
          <w:b/>
        </w:rPr>
        <w:fldChar w:fldCharType="begin"/>
      </w:r>
      <w:r>
        <w:rPr>
          <w:b/>
        </w:rPr>
        <w:instrText xml:space="preserve"> SEQ Table \* ARABIC \s 1 </w:instrText>
      </w:r>
      <w:r>
        <w:rPr>
          <w:b/>
        </w:rPr>
        <w:fldChar w:fldCharType="separate"/>
      </w:r>
      <w:r w:rsidR="00214B50">
        <w:rPr>
          <w:b/>
          <w:noProof/>
        </w:rPr>
        <w:t>1</w:t>
      </w:r>
      <w:r>
        <w:rPr>
          <w:b/>
        </w:rPr>
        <w:fldChar w:fldCharType="end"/>
      </w:r>
      <w:r>
        <w:rPr>
          <w:b/>
        </w:rPr>
        <w:t xml:space="preserve">. </w:t>
      </w:r>
      <w:r>
        <w:t>Hypothesis tests H1-H4 (Holm-adjusted p-values)</w:t>
      </w:r>
      <w:bookmarkEnd w:id="40"/>
    </w:p>
    <w:tbl>
      <w:tblPr>
        <w:tblStyle w:val="TableGrid"/>
        <w:tblW w:w="0" w:type="auto"/>
        <w:jc w:val="center"/>
        <w:tblLook w:val="04A0" w:firstRow="1" w:lastRow="0" w:firstColumn="1" w:lastColumn="0" w:noHBand="0" w:noVBand="1"/>
      </w:tblPr>
      <w:tblGrid>
        <w:gridCol w:w="510"/>
        <w:gridCol w:w="2608"/>
        <w:gridCol w:w="850"/>
        <w:gridCol w:w="1304"/>
        <w:gridCol w:w="737"/>
        <w:gridCol w:w="907"/>
        <w:gridCol w:w="680"/>
        <w:gridCol w:w="1191"/>
      </w:tblGrid>
      <w:tr w:rsidR="00C053FE" w14:paraId="7AF84364" w14:textId="77777777">
        <w:trPr>
          <w:cantSplit/>
          <w:tblHeader/>
          <w:jc w:val="center"/>
        </w:trPr>
        <w:tc>
          <w:tcPr>
            <w:tcW w:w="510" w:type="dxa"/>
            <w:shd w:val="clear" w:color="auto" w:fill="E8E7E3"/>
          </w:tcPr>
          <w:p w14:paraId="10F15ED1" w14:textId="77777777" w:rsidR="00C053FE" w:rsidRDefault="00C053FE">
            <w:pPr>
              <w:keepNext/>
              <w:spacing w:before="40" w:after="40"/>
              <w:jc w:val="center"/>
            </w:pPr>
          </w:p>
        </w:tc>
        <w:tc>
          <w:tcPr>
            <w:tcW w:w="2608" w:type="dxa"/>
            <w:shd w:val="clear" w:color="auto" w:fill="E8E7E3"/>
          </w:tcPr>
          <w:p w14:paraId="16CF31B3" w14:textId="77777777" w:rsidR="00C053FE" w:rsidRDefault="00417ADC">
            <w:pPr>
              <w:keepNext/>
              <w:spacing w:before="40" w:after="40"/>
              <w:jc w:val="center"/>
            </w:pPr>
            <w:r>
              <w:rPr>
                <w:b/>
                <w:sz w:val="20"/>
              </w:rPr>
              <w:t>Comparison</w:t>
            </w:r>
          </w:p>
        </w:tc>
        <w:tc>
          <w:tcPr>
            <w:tcW w:w="850" w:type="dxa"/>
            <w:shd w:val="clear" w:color="auto" w:fill="E8E7E3"/>
          </w:tcPr>
          <w:p w14:paraId="25B2553A" w14:textId="77777777" w:rsidR="00C053FE" w:rsidRDefault="00417ADC">
            <w:pPr>
              <w:keepNext/>
              <w:spacing w:before="40" w:after="40"/>
              <w:jc w:val="center"/>
            </w:pPr>
            <w:r>
              <w:rPr>
                <w:b/>
                <w:sz w:val="20"/>
              </w:rPr>
              <w:t>Diff. (pp)</w:t>
            </w:r>
          </w:p>
        </w:tc>
        <w:tc>
          <w:tcPr>
            <w:tcW w:w="1304" w:type="dxa"/>
            <w:shd w:val="clear" w:color="auto" w:fill="E8E7E3"/>
          </w:tcPr>
          <w:p w14:paraId="457C6A90" w14:textId="77777777" w:rsidR="00C053FE" w:rsidRDefault="00417ADC">
            <w:pPr>
              <w:keepNext/>
              <w:spacing w:before="40" w:after="40"/>
              <w:jc w:val="center"/>
            </w:pPr>
            <w:r>
              <w:rPr>
                <w:b/>
                <w:sz w:val="20"/>
              </w:rPr>
              <w:t>95% CI (pp)</w:t>
            </w:r>
          </w:p>
        </w:tc>
        <w:tc>
          <w:tcPr>
            <w:tcW w:w="737" w:type="dxa"/>
            <w:shd w:val="clear" w:color="auto" w:fill="E8E7E3"/>
          </w:tcPr>
          <w:p w14:paraId="5110DDA5" w14:textId="77777777" w:rsidR="00C053FE" w:rsidRDefault="00417ADC">
            <w:pPr>
              <w:keepNext/>
              <w:spacing w:before="40" w:after="40"/>
              <w:jc w:val="center"/>
            </w:pPr>
            <w:r>
              <w:rPr>
                <w:b/>
                <w:sz w:val="20"/>
              </w:rPr>
              <w:t>z</w:t>
            </w:r>
          </w:p>
        </w:tc>
        <w:tc>
          <w:tcPr>
            <w:tcW w:w="907" w:type="dxa"/>
            <w:shd w:val="clear" w:color="auto" w:fill="E8E7E3"/>
          </w:tcPr>
          <w:p w14:paraId="0F13D9C9" w14:textId="77777777" w:rsidR="00C053FE" w:rsidRDefault="00417ADC">
            <w:pPr>
              <w:keepNext/>
              <w:spacing w:before="40" w:after="40"/>
              <w:jc w:val="center"/>
            </w:pPr>
            <w:r>
              <w:rPr>
                <w:b/>
                <w:sz w:val="20"/>
              </w:rPr>
              <w:t>Holm p</w:t>
            </w:r>
          </w:p>
        </w:tc>
        <w:tc>
          <w:tcPr>
            <w:tcW w:w="680" w:type="dxa"/>
            <w:shd w:val="clear" w:color="auto" w:fill="E8E7E3"/>
          </w:tcPr>
          <w:p w14:paraId="0796BB81" w14:textId="77777777" w:rsidR="00C053FE" w:rsidRDefault="00417ADC">
            <w:pPr>
              <w:keepNext/>
              <w:spacing w:before="40" w:after="40"/>
              <w:jc w:val="center"/>
            </w:pPr>
            <w:r>
              <w:rPr>
                <w:b/>
                <w:sz w:val="20"/>
              </w:rPr>
              <w:t>h</w:t>
            </w:r>
          </w:p>
        </w:tc>
        <w:tc>
          <w:tcPr>
            <w:tcW w:w="1191" w:type="dxa"/>
            <w:shd w:val="clear" w:color="auto" w:fill="E8E7E3"/>
          </w:tcPr>
          <w:p w14:paraId="3CA40247" w14:textId="77777777" w:rsidR="00C053FE" w:rsidRDefault="00417ADC">
            <w:pPr>
              <w:keepNext/>
              <w:spacing w:before="40" w:after="40"/>
              <w:jc w:val="center"/>
            </w:pPr>
            <w:r>
              <w:rPr>
                <w:b/>
                <w:sz w:val="20"/>
              </w:rPr>
              <w:t>Significant and ≥ 5 pp</w:t>
            </w:r>
          </w:p>
        </w:tc>
      </w:tr>
      <w:tr w:rsidR="00C053FE" w14:paraId="23784828" w14:textId="77777777">
        <w:trPr>
          <w:cantSplit/>
          <w:jc w:val="center"/>
        </w:trPr>
        <w:tc>
          <w:tcPr>
            <w:tcW w:w="510" w:type="dxa"/>
          </w:tcPr>
          <w:p w14:paraId="213E5F39" w14:textId="77777777" w:rsidR="00C053FE" w:rsidRDefault="00417ADC">
            <w:pPr>
              <w:keepNext/>
              <w:spacing w:before="40" w:after="40"/>
              <w:jc w:val="center"/>
            </w:pPr>
            <w:r>
              <w:rPr>
                <w:sz w:val="20"/>
              </w:rPr>
              <w:t>H1</w:t>
            </w:r>
          </w:p>
        </w:tc>
        <w:tc>
          <w:tcPr>
            <w:tcW w:w="2608" w:type="dxa"/>
          </w:tcPr>
          <w:p w14:paraId="70D7C5FA" w14:textId="77777777" w:rsidR="00C053FE" w:rsidRDefault="00417ADC">
            <w:pPr>
              <w:keepNext/>
              <w:spacing w:before="40" w:after="40"/>
            </w:pPr>
            <w:r>
              <w:rPr>
                <w:sz w:val="20"/>
              </w:rPr>
              <w:t>Service &amp; wait vs rest of F&amp;B</w:t>
            </w:r>
          </w:p>
        </w:tc>
        <w:tc>
          <w:tcPr>
            <w:tcW w:w="850" w:type="dxa"/>
          </w:tcPr>
          <w:p w14:paraId="20D2F179" w14:textId="77777777" w:rsidR="00C053FE" w:rsidRDefault="00417ADC">
            <w:pPr>
              <w:keepNext/>
              <w:spacing w:before="40" w:after="40"/>
              <w:jc w:val="right"/>
            </w:pPr>
            <w:r>
              <w:rPr>
                <w:sz w:val="20"/>
              </w:rPr>
              <w:t>+5.4</w:t>
            </w:r>
          </w:p>
        </w:tc>
        <w:tc>
          <w:tcPr>
            <w:tcW w:w="1304" w:type="dxa"/>
          </w:tcPr>
          <w:p w14:paraId="578666ED" w14:textId="77777777" w:rsidR="00C053FE" w:rsidRDefault="00417ADC">
            <w:pPr>
              <w:keepNext/>
              <w:spacing w:before="40" w:after="40"/>
              <w:jc w:val="center"/>
            </w:pPr>
            <w:r>
              <w:rPr>
                <w:sz w:val="20"/>
              </w:rPr>
              <w:t>+3.3 to +7.4</w:t>
            </w:r>
          </w:p>
        </w:tc>
        <w:tc>
          <w:tcPr>
            <w:tcW w:w="737" w:type="dxa"/>
          </w:tcPr>
          <w:p w14:paraId="5A27863C" w14:textId="77777777" w:rsidR="00C053FE" w:rsidRDefault="00417ADC">
            <w:pPr>
              <w:keepNext/>
              <w:spacing w:before="40" w:after="40"/>
              <w:jc w:val="right"/>
            </w:pPr>
            <w:r>
              <w:rPr>
                <w:sz w:val="20"/>
              </w:rPr>
              <w:t>5.34</w:t>
            </w:r>
          </w:p>
        </w:tc>
        <w:tc>
          <w:tcPr>
            <w:tcW w:w="907" w:type="dxa"/>
          </w:tcPr>
          <w:p w14:paraId="39559A77" w14:textId="77777777" w:rsidR="00C053FE" w:rsidRDefault="00417ADC">
            <w:pPr>
              <w:keepNext/>
              <w:spacing w:before="40" w:after="40"/>
              <w:jc w:val="right"/>
            </w:pPr>
            <w:r>
              <w:rPr>
                <w:sz w:val="20"/>
              </w:rPr>
              <w:t>3.7e-07</w:t>
            </w:r>
          </w:p>
        </w:tc>
        <w:tc>
          <w:tcPr>
            <w:tcW w:w="680" w:type="dxa"/>
          </w:tcPr>
          <w:p w14:paraId="2413ABF0" w14:textId="77777777" w:rsidR="00C053FE" w:rsidRDefault="00417ADC">
            <w:pPr>
              <w:keepNext/>
              <w:spacing w:before="40" w:after="40"/>
              <w:jc w:val="right"/>
            </w:pPr>
            <w:r>
              <w:rPr>
                <w:sz w:val="20"/>
              </w:rPr>
              <w:t>+0.11</w:t>
            </w:r>
          </w:p>
        </w:tc>
        <w:tc>
          <w:tcPr>
            <w:tcW w:w="1191" w:type="dxa"/>
          </w:tcPr>
          <w:p w14:paraId="21B7CE76" w14:textId="77777777" w:rsidR="00C053FE" w:rsidRDefault="00417ADC">
            <w:pPr>
              <w:keepNext/>
              <w:spacing w:before="40" w:after="40"/>
              <w:jc w:val="center"/>
            </w:pPr>
            <w:r>
              <w:rPr>
                <w:sz w:val="20"/>
              </w:rPr>
              <w:t>Yes</w:t>
            </w:r>
          </w:p>
        </w:tc>
      </w:tr>
      <w:tr w:rsidR="00C053FE" w14:paraId="3537A01B" w14:textId="77777777">
        <w:trPr>
          <w:cantSplit/>
          <w:jc w:val="center"/>
        </w:trPr>
        <w:tc>
          <w:tcPr>
            <w:tcW w:w="510" w:type="dxa"/>
          </w:tcPr>
          <w:p w14:paraId="5874DE5A" w14:textId="77777777" w:rsidR="00C053FE" w:rsidRDefault="00417ADC">
            <w:pPr>
              <w:keepNext/>
              <w:spacing w:before="40" w:after="40"/>
              <w:jc w:val="center"/>
            </w:pPr>
            <w:r>
              <w:rPr>
                <w:sz w:val="20"/>
              </w:rPr>
              <w:t>H2</w:t>
            </w:r>
          </w:p>
        </w:tc>
        <w:tc>
          <w:tcPr>
            <w:tcW w:w="2608" w:type="dxa"/>
          </w:tcPr>
          <w:p w14:paraId="168308E6" w14:textId="77777777" w:rsidR="00C053FE" w:rsidRDefault="00417ADC">
            <w:pPr>
              <w:keepNext/>
              <w:spacing w:before="40" w:after="40"/>
            </w:pPr>
            <w:r>
              <w:rPr>
                <w:sz w:val="20"/>
              </w:rPr>
              <w:t>Price &amp; value vs rest of F&amp;B</w:t>
            </w:r>
          </w:p>
        </w:tc>
        <w:tc>
          <w:tcPr>
            <w:tcW w:w="850" w:type="dxa"/>
          </w:tcPr>
          <w:p w14:paraId="3BF9301A" w14:textId="77777777" w:rsidR="00C053FE" w:rsidRDefault="00417ADC">
            <w:pPr>
              <w:keepNext/>
              <w:spacing w:before="40" w:after="40"/>
              <w:jc w:val="right"/>
            </w:pPr>
            <w:r>
              <w:rPr>
                <w:sz w:val="20"/>
              </w:rPr>
              <w:t>+5.6</w:t>
            </w:r>
          </w:p>
        </w:tc>
        <w:tc>
          <w:tcPr>
            <w:tcW w:w="1304" w:type="dxa"/>
          </w:tcPr>
          <w:p w14:paraId="61B73966" w14:textId="77777777" w:rsidR="00C053FE" w:rsidRDefault="00417ADC">
            <w:pPr>
              <w:keepNext/>
              <w:spacing w:before="40" w:after="40"/>
              <w:jc w:val="center"/>
            </w:pPr>
            <w:r>
              <w:rPr>
                <w:sz w:val="20"/>
              </w:rPr>
              <w:t>+3.2 to +8.0</w:t>
            </w:r>
          </w:p>
        </w:tc>
        <w:tc>
          <w:tcPr>
            <w:tcW w:w="737" w:type="dxa"/>
          </w:tcPr>
          <w:p w14:paraId="4D21E3BB" w14:textId="77777777" w:rsidR="00C053FE" w:rsidRDefault="00417ADC">
            <w:pPr>
              <w:keepNext/>
              <w:spacing w:before="40" w:after="40"/>
              <w:jc w:val="right"/>
            </w:pPr>
            <w:r>
              <w:rPr>
                <w:sz w:val="20"/>
              </w:rPr>
              <w:t>4.66</w:t>
            </w:r>
          </w:p>
        </w:tc>
        <w:tc>
          <w:tcPr>
            <w:tcW w:w="907" w:type="dxa"/>
          </w:tcPr>
          <w:p w14:paraId="282A696E" w14:textId="77777777" w:rsidR="00C053FE" w:rsidRDefault="00417ADC">
            <w:pPr>
              <w:keepNext/>
              <w:spacing w:before="40" w:after="40"/>
              <w:jc w:val="right"/>
            </w:pPr>
            <w:r>
              <w:rPr>
                <w:sz w:val="20"/>
              </w:rPr>
              <w:t>6.4e-06</w:t>
            </w:r>
          </w:p>
        </w:tc>
        <w:tc>
          <w:tcPr>
            <w:tcW w:w="680" w:type="dxa"/>
          </w:tcPr>
          <w:p w14:paraId="7E1B7B65" w14:textId="77777777" w:rsidR="00C053FE" w:rsidRDefault="00417ADC">
            <w:pPr>
              <w:keepNext/>
              <w:spacing w:before="40" w:after="40"/>
              <w:jc w:val="right"/>
            </w:pPr>
            <w:r>
              <w:rPr>
                <w:sz w:val="20"/>
              </w:rPr>
              <w:t>+0.12</w:t>
            </w:r>
          </w:p>
        </w:tc>
        <w:tc>
          <w:tcPr>
            <w:tcW w:w="1191" w:type="dxa"/>
          </w:tcPr>
          <w:p w14:paraId="7F59DB1B" w14:textId="77777777" w:rsidR="00C053FE" w:rsidRDefault="00417ADC">
            <w:pPr>
              <w:keepNext/>
              <w:spacing w:before="40" w:after="40"/>
              <w:jc w:val="center"/>
            </w:pPr>
            <w:r>
              <w:rPr>
                <w:sz w:val="20"/>
              </w:rPr>
              <w:t>Yes</w:t>
            </w:r>
          </w:p>
        </w:tc>
      </w:tr>
      <w:tr w:rsidR="00C053FE" w14:paraId="6371E323" w14:textId="77777777">
        <w:trPr>
          <w:cantSplit/>
          <w:jc w:val="center"/>
        </w:trPr>
        <w:tc>
          <w:tcPr>
            <w:tcW w:w="510" w:type="dxa"/>
          </w:tcPr>
          <w:p w14:paraId="32060B0B" w14:textId="77777777" w:rsidR="00C053FE" w:rsidRDefault="00417ADC">
            <w:pPr>
              <w:keepNext/>
              <w:spacing w:before="40" w:after="40"/>
              <w:jc w:val="center"/>
            </w:pPr>
            <w:r>
              <w:rPr>
                <w:sz w:val="20"/>
              </w:rPr>
              <w:t>H3</w:t>
            </w:r>
          </w:p>
        </w:tc>
        <w:tc>
          <w:tcPr>
            <w:tcW w:w="2608" w:type="dxa"/>
          </w:tcPr>
          <w:p w14:paraId="2CE279AB" w14:textId="77777777" w:rsidR="00C053FE" w:rsidRDefault="00417ADC">
            <w:pPr>
              <w:keepNext/>
              <w:spacing w:before="40" w:after="40"/>
            </w:pPr>
            <w:r>
              <w:rPr>
                <w:sz w:val="20"/>
              </w:rPr>
              <w:t>Morning caffeine vs rest of F&amp;B</w:t>
            </w:r>
          </w:p>
        </w:tc>
        <w:tc>
          <w:tcPr>
            <w:tcW w:w="850" w:type="dxa"/>
          </w:tcPr>
          <w:p w14:paraId="07625257" w14:textId="77777777" w:rsidR="00C053FE" w:rsidRDefault="00417ADC">
            <w:pPr>
              <w:keepNext/>
              <w:spacing w:before="40" w:after="40"/>
              <w:jc w:val="right"/>
            </w:pPr>
            <w:r>
              <w:rPr>
                <w:sz w:val="20"/>
              </w:rPr>
              <w:t>-6.6</w:t>
            </w:r>
          </w:p>
        </w:tc>
        <w:tc>
          <w:tcPr>
            <w:tcW w:w="1304" w:type="dxa"/>
          </w:tcPr>
          <w:p w14:paraId="61FD9671" w14:textId="77777777" w:rsidR="00C053FE" w:rsidRDefault="00417ADC">
            <w:pPr>
              <w:keepNext/>
              <w:spacing w:before="40" w:after="40"/>
              <w:jc w:val="center"/>
            </w:pPr>
            <w:r>
              <w:rPr>
                <w:sz w:val="20"/>
              </w:rPr>
              <w:t>-9.0 to -4.3</w:t>
            </w:r>
          </w:p>
        </w:tc>
        <w:tc>
          <w:tcPr>
            <w:tcW w:w="737" w:type="dxa"/>
          </w:tcPr>
          <w:p w14:paraId="588147CA" w14:textId="77777777" w:rsidR="00C053FE" w:rsidRDefault="00417ADC">
            <w:pPr>
              <w:keepNext/>
              <w:spacing w:before="40" w:after="40"/>
              <w:jc w:val="right"/>
            </w:pPr>
            <w:r>
              <w:rPr>
                <w:sz w:val="20"/>
              </w:rPr>
              <w:t>-5.21</w:t>
            </w:r>
          </w:p>
        </w:tc>
        <w:tc>
          <w:tcPr>
            <w:tcW w:w="907" w:type="dxa"/>
          </w:tcPr>
          <w:p w14:paraId="72ABE8F2" w14:textId="77777777" w:rsidR="00C053FE" w:rsidRDefault="00417ADC">
            <w:pPr>
              <w:keepNext/>
              <w:spacing w:before="40" w:after="40"/>
              <w:jc w:val="right"/>
            </w:pPr>
            <w:r>
              <w:rPr>
                <w:sz w:val="20"/>
              </w:rPr>
              <w:t>5.8e-07</w:t>
            </w:r>
          </w:p>
        </w:tc>
        <w:tc>
          <w:tcPr>
            <w:tcW w:w="680" w:type="dxa"/>
          </w:tcPr>
          <w:p w14:paraId="48148094" w14:textId="77777777" w:rsidR="00C053FE" w:rsidRDefault="00417ADC">
            <w:pPr>
              <w:keepNext/>
              <w:spacing w:before="40" w:after="40"/>
              <w:jc w:val="right"/>
            </w:pPr>
            <w:r>
              <w:rPr>
                <w:sz w:val="20"/>
              </w:rPr>
              <w:t>-0.14</w:t>
            </w:r>
          </w:p>
        </w:tc>
        <w:tc>
          <w:tcPr>
            <w:tcW w:w="1191" w:type="dxa"/>
          </w:tcPr>
          <w:p w14:paraId="5595808F" w14:textId="77777777" w:rsidR="00C053FE" w:rsidRDefault="00417ADC">
            <w:pPr>
              <w:keepNext/>
              <w:spacing w:before="40" w:after="40"/>
              <w:jc w:val="center"/>
            </w:pPr>
            <w:r>
              <w:rPr>
                <w:sz w:val="20"/>
              </w:rPr>
              <w:t>Yes</w:t>
            </w:r>
          </w:p>
        </w:tc>
      </w:tr>
      <w:tr w:rsidR="00C053FE" w14:paraId="47618A15" w14:textId="77777777">
        <w:trPr>
          <w:cantSplit/>
          <w:jc w:val="center"/>
        </w:trPr>
        <w:tc>
          <w:tcPr>
            <w:tcW w:w="510" w:type="dxa"/>
          </w:tcPr>
          <w:p w14:paraId="232392DA" w14:textId="77777777" w:rsidR="00C053FE" w:rsidRDefault="00417ADC">
            <w:pPr>
              <w:spacing w:before="40" w:after="40"/>
              <w:jc w:val="center"/>
            </w:pPr>
            <w:r>
              <w:rPr>
                <w:sz w:val="20"/>
              </w:rPr>
              <w:t>H4</w:t>
            </w:r>
          </w:p>
        </w:tc>
        <w:tc>
          <w:tcPr>
            <w:tcW w:w="2608" w:type="dxa"/>
          </w:tcPr>
          <w:p w14:paraId="26C58692" w14:textId="77777777" w:rsidR="00C053FE" w:rsidRDefault="00417ADC">
            <w:pPr>
              <w:spacing w:before="40" w:after="40"/>
            </w:pPr>
            <w:r>
              <w:rPr>
                <w:sz w:val="20"/>
              </w:rPr>
              <w:t>F&amp;B lift, launch week vs baseline (diff-in-diff)</w:t>
            </w:r>
          </w:p>
        </w:tc>
        <w:tc>
          <w:tcPr>
            <w:tcW w:w="850" w:type="dxa"/>
          </w:tcPr>
          <w:p w14:paraId="02C84C8F" w14:textId="77777777" w:rsidR="00C053FE" w:rsidRDefault="00417ADC">
            <w:pPr>
              <w:spacing w:before="40" w:after="40"/>
              <w:jc w:val="right"/>
            </w:pPr>
            <w:r>
              <w:rPr>
                <w:sz w:val="20"/>
              </w:rPr>
              <w:t>-0.3</w:t>
            </w:r>
          </w:p>
        </w:tc>
        <w:tc>
          <w:tcPr>
            <w:tcW w:w="1304" w:type="dxa"/>
          </w:tcPr>
          <w:p w14:paraId="592DC24B" w14:textId="77777777" w:rsidR="00C053FE" w:rsidRDefault="00417ADC">
            <w:pPr>
              <w:spacing w:before="40" w:after="40"/>
              <w:jc w:val="center"/>
            </w:pPr>
            <w:r>
              <w:rPr>
                <w:sz w:val="20"/>
              </w:rPr>
              <w:t>-1.0 to +0.4</w:t>
            </w:r>
          </w:p>
        </w:tc>
        <w:tc>
          <w:tcPr>
            <w:tcW w:w="737" w:type="dxa"/>
          </w:tcPr>
          <w:p w14:paraId="4B83A7DE" w14:textId="77777777" w:rsidR="00C053FE" w:rsidRDefault="00417ADC">
            <w:pPr>
              <w:spacing w:before="40" w:after="40"/>
              <w:jc w:val="right"/>
            </w:pPr>
            <w:r>
              <w:rPr>
                <w:sz w:val="20"/>
              </w:rPr>
              <w:t>-0.89</w:t>
            </w:r>
          </w:p>
        </w:tc>
        <w:tc>
          <w:tcPr>
            <w:tcW w:w="907" w:type="dxa"/>
          </w:tcPr>
          <w:p w14:paraId="14CBBA5B" w14:textId="77777777" w:rsidR="00C053FE" w:rsidRDefault="00417ADC">
            <w:pPr>
              <w:spacing w:before="40" w:after="40"/>
              <w:jc w:val="right"/>
            </w:pPr>
            <w:r>
              <w:rPr>
                <w:sz w:val="20"/>
              </w:rPr>
              <w:t>0.37</w:t>
            </w:r>
          </w:p>
        </w:tc>
        <w:tc>
          <w:tcPr>
            <w:tcW w:w="680" w:type="dxa"/>
          </w:tcPr>
          <w:p w14:paraId="66B8EC34" w14:textId="77777777" w:rsidR="00C053FE" w:rsidRDefault="00417ADC">
            <w:pPr>
              <w:spacing w:before="40" w:after="40"/>
              <w:jc w:val="right"/>
            </w:pPr>
            <w:r>
              <w:rPr>
                <w:sz w:val="20"/>
              </w:rPr>
              <w:t>n/a</w:t>
            </w:r>
          </w:p>
        </w:tc>
        <w:tc>
          <w:tcPr>
            <w:tcW w:w="1191" w:type="dxa"/>
          </w:tcPr>
          <w:p w14:paraId="5F4A7B1A" w14:textId="77777777" w:rsidR="00C053FE" w:rsidRDefault="00417ADC">
            <w:pPr>
              <w:spacing w:before="40" w:after="40"/>
              <w:jc w:val="center"/>
            </w:pPr>
            <w:r>
              <w:rPr>
                <w:sz w:val="20"/>
              </w:rPr>
              <w:t>No</w:t>
            </w:r>
          </w:p>
        </w:tc>
      </w:tr>
    </w:tbl>
    <w:p w14:paraId="03FB2837" w14:textId="77777777" w:rsidR="00C053FE" w:rsidRDefault="00C053FE">
      <w:pPr>
        <w:spacing w:after="80"/>
      </w:pPr>
    </w:p>
    <w:p w14:paraId="55427EA0" w14:textId="77777777" w:rsidR="00C053FE" w:rsidRDefault="00417ADC">
      <w:pPr>
        <w:pStyle w:val="Nidungvnbn"/>
      </w:pPr>
      <w:r>
        <w:t xml:space="preserve">H1, H2 and H3 remain significant after the Holm correction, and each difference exceeds 5 pp in absolute value, so they are significant both statistically and practically. The effect sizes are small (|h| between 0.11 and 0.14), which is consistent with these aspects being only part of the story. H4 is clearly not supported: the F&amp;B lift during launch week differs from the baseline by only -0.3 pp (95% CI -1.0 to +0.4 pp, p = 0.37). In plain words, </w:t>
      </w:r>
      <w:r>
        <w:rPr>
          <w:b/>
        </w:rPr>
        <w:t>launch week did not make the category conversation more negative than usual.</w:t>
      </w:r>
      <w:r>
        <w:t xml:space="preserve"> The "mixed reactions" the marketing team noticed are the normal mix of this conversation, not a launch-specific backlash.</w:t>
      </w:r>
    </w:p>
    <w:p w14:paraId="7300A640" w14:textId="77777777" w:rsidR="00C053FE" w:rsidRDefault="00417ADC">
      <w:pPr>
        <w:pStyle w:val="Heading2"/>
        <w:keepNext/>
      </w:pPr>
      <w:bookmarkStart w:id="41" w:name="_Toc242822345"/>
      <w:r>
        <w:t>Holding other factors constant: logistic regression</w:t>
      </w:r>
      <w:bookmarkEnd w:id="41"/>
    </w:p>
    <w:p w14:paraId="7AF6D531" w14:textId="77777777" w:rsidR="00C053FE" w:rsidRDefault="00417ADC">
      <w:pPr>
        <w:pStyle w:val="Caption"/>
        <w:keepNext/>
      </w:pPr>
      <w:bookmarkStart w:id="42" w:name="_Toc242822400"/>
      <w:r>
        <w:rPr>
          <w:b/>
        </w:rPr>
        <w:t>Table 4.</w:t>
      </w:r>
      <w:r>
        <w:rPr>
          <w:b/>
        </w:rPr>
        <w:fldChar w:fldCharType="begin"/>
      </w:r>
      <w:r>
        <w:rPr>
          <w:b/>
        </w:rPr>
        <w:instrText xml:space="preserve"> SEQ Table \* ARABIC \s 1 </w:instrText>
      </w:r>
      <w:r>
        <w:rPr>
          <w:b/>
        </w:rPr>
        <w:fldChar w:fldCharType="separate"/>
      </w:r>
      <w:r w:rsidR="00214B50">
        <w:rPr>
          <w:b/>
          <w:noProof/>
        </w:rPr>
        <w:t>2</w:t>
      </w:r>
      <w:r>
        <w:rPr>
          <w:b/>
        </w:rPr>
        <w:fldChar w:fldCharType="end"/>
      </w:r>
      <w:r>
        <w:rPr>
          <w:b/>
        </w:rPr>
        <w:t xml:space="preserve">. </w:t>
      </w:r>
      <w:r>
        <w:t>Odds ratios from the logistic regression (n = 84,632; 38 day effects not shown)</w:t>
      </w:r>
      <w:bookmarkEnd w:id="42"/>
    </w:p>
    <w:tbl>
      <w:tblPr>
        <w:tblStyle w:val="TableGrid"/>
        <w:tblW w:w="0" w:type="auto"/>
        <w:jc w:val="center"/>
        <w:tblLook w:val="04A0" w:firstRow="1" w:lastRow="0" w:firstColumn="1" w:lastColumn="0" w:noHBand="0" w:noVBand="1"/>
      </w:tblPr>
      <w:tblGrid>
        <w:gridCol w:w="2948"/>
        <w:gridCol w:w="1247"/>
        <w:gridCol w:w="1701"/>
        <w:gridCol w:w="1304"/>
        <w:gridCol w:w="1587"/>
      </w:tblGrid>
      <w:tr w:rsidR="00C053FE" w14:paraId="30782C3D" w14:textId="77777777">
        <w:trPr>
          <w:cantSplit/>
          <w:tblHeader/>
          <w:jc w:val="center"/>
        </w:trPr>
        <w:tc>
          <w:tcPr>
            <w:tcW w:w="2948" w:type="dxa"/>
            <w:shd w:val="clear" w:color="auto" w:fill="E8E7E3"/>
          </w:tcPr>
          <w:p w14:paraId="6A5DA106" w14:textId="77777777" w:rsidR="00C053FE" w:rsidRDefault="00417ADC">
            <w:pPr>
              <w:spacing w:before="40" w:after="40"/>
              <w:jc w:val="center"/>
            </w:pPr>
            <w:r>
              <w:rPr>
                <w:b/>
                <w:sz w:val="21"/>
              </w:rPr>
              <w:t>Factor</w:t>
            </w:r>
          </w:p>
        </w:tc>
        <w:tc>
          <w:tcPr>
            <w:tcW w:w="1247" w:type="dxa"/>
            <w:shd w:val="clear" w:color="auto" w:fill="E8E7E3"/>
          </w:tcPr>
          <w:p w14:paraId="24F7567F" w14:textId="77777777" w:rsidR="00C053FE" w:rsidRDefault="00417ADC">
            <w:pPr>
              <w:spacing w:before="40" w:after="40"/>
              <w:jc w:val="center"/>
            </w:pPr>
            <w:r>
              <w:rPr>
                <w:b/>
                <w:sz w:val="21"/>
              </w:rPr>
              <w:t>Odds ratio</w:t>
            </w:r>
          </w:p>
        </w:tc>
        <w:tc>
          <w:tcPr>
            <w:tcW w:w="1701" w:type="dxa"/>
            <w:shd w:val="clear" w:color="auto" w:fill="E8E7E3"/>
          </w:tcPr>
          <w:p w14:paraId="3FBE0E85" w14:textId="77777777" w:rsidR="00C053FE" w:rsidRDefault="00417ADC">
            <w:pPr>
              <w:spacing w:before="40" w:after="40"/>
              <w:jc w:val="center"/>
            </w:pPr>
            <w:r>
              <w:rPr>
                <w:b/>
                <w:sz w:val="21"/>
              </w:rPr>
              <w:t>95% CI</w:t>
            </w:r>
          </w:p>
        </w:tc>
        <w:tc>
          <w:tcPr>
            <w:tcW w:w="1304" w:type="dxa"/>
            <w:shd w:val="clear" w:color="auto" w:fill="E8E7E3"/>
          </w:tcPr>
          <w:p w14:paraId="793FC99F" w14:textId="77777777" w:rsidR="00C053FE" w:rsidRDefault="00417ADC">
            <w:pPr>
              <w:spacing w:before="40" w:after="40"/>
              <w:jc w:val="center"/>
            </w:pPr>
            <w:r>
              <w:rPr>
                <w:b/>
                <w:sz w:val="21"/>
              </w:rPr>
              <w:t>p-value</w:t>
            </w:r>
          </w:p>
        </w:tc>
        <w:tc>
          <w:tcPr>
            <w:tcW w:w="1587" w:type="dxa"/>
            <w:shd w:val="clear" w:color="auto" w:fill="E8E7E3"/>
          </w:tcPr>
          <w:p w14:paraId="1F26D9A4" w14:textId="77777777" w:rsidR="00C053FE" w:rsidRDefault="00417ADC">
            <w:pPr>
              <w:spacing w:before="40" w:after="40"/>
              <w:jc w:val="center"/>
            </w:pPr>
            <w:r>
              <w:rPr>
                <w:b/>
                <w:sz w:val="21"/>
              </w:rPr>
              <w:t>Practically important</w:t>
            </w:r>
          </w:p>
        </w:tc>
      </w:tr>
      <w:tr w:rsidR="00C053FE" w14:paraId="13214721" w14:textId="77777777">
        <w:trPr>
          <w:cantSplit/>
          <w:jc w:val="center"/>
        </w:trPr>
        <w:tc>
          <w:tcPr>
            <w:tcW w:w="2948" w:type="dxa"/>
          </w:tcPr>
          <w:p w14:paraId="0D45FAD4" w14:textId="77777777" w:rsidR="00C053FE" w:rsidRDefault="00417ADC">
            <w:pPr>
              <w:spacing w:before="40" w:after="40"/>
            </w:pPr>
            <w:r>
              <w:rPr>
                <w:sz w:val="21"/>
              </w:rPr>
              <w:t>Availability</w:t>
            </w:r>
          </w:p>
        </w:tc>
        <w:tc>
          <w:tcPr>
            <w:tcW w:w="1247" w:type="dxa"/>
          </w:tcPr>
          <w:p w14:paraId="50B44240" w14:textId="77777777" w:rsidR="00C053FE" w:rsidRDefault="00417ADC">
            <w:pPr>
              <w:spacing w:before="40" w:after="40"/>
              <w:jc w:val="right"/>
            </w:pPr>
            <w:r>
              <w:rPr>
                <w:sz w:val="21"/>
              </w:rPr>
              <w:t>7.18</w:t>
            </w:r>
          </w:p>
        </w:tc>
        <w:tc>
          <w:tcPr>
            <w:tcW w:w="1701" w:type="dxa"/>
          </w:tcPr>
          <w:p w14:paraId="2E5E63AC" w14:textId="77777777" w:rsidR="00C053FE" w:rsidRDefault="00417ADC">
            <w:pPr>
              <w:spacing w:before="40" w:after="40"/>
              <w:jc w:val="center"/>
            </w:pPr>
            <w:r>
              <w:rPr>
                <w:sz w:val="21"/>
              </w:rPr>
              <w:t>6.08 - 8.49</w:t>
            </w:r>
          </w:p>
        </w:tc>
        <w:tc>
          <w:tcPr>
            <w:tcW w:w="1304" w:type="dxa"/>
          </w:tcPr>
          <w:p w14:paraId="76228FD4" w14:textId="77777777" w:rsidR="00C053FE" w:rsidRDefault="00417ADC">
            <w:pPr>
              <w:spacing w:before="40" w:after="40"/>
              <w:jc w:val="right"/>
            </w:pPr>
            <w:r>
              <w:rPr>
                <w:sz w:val="21"/>
              </w:rPr>
              <w:t>&lt; 0.001</w:t>
            </w:r>
          </w:p>
        </w:tc>
        <w:tc>
          <w:tcPr>
            <w:tcW w:w="1587" w:type="dxa"/>
          </w:tcPr>
          <w:p w14:paraId="26F4A9C2" w14:textId="77777777" w:rsidR="00C053FE" w:rsidRDefault="00417ADC">
            <w:pPr>
              <w:spacing w:before="40" w:after="40"/>
              <w:jc w:val="center"/>
            </w:pPr>
            <w:r>
              <w:rPr>
                <w:sz w:val="21"/>
              </w:rPr>
              <w:t>Yes</w:t>
            </w:r>
          </w:p>
        </w:tc>
      </w:tr>
      <w:tr w:rsidR="00C053FE" w14:paraId="0781045B" w14:textId="77777777">
        <w:trPr>
          <w:cantSplit/>
          <w:jc w:val="center"/>
        </w:trPr>
        <w:tc>
          <w:tcPr>
            <w:tcW w:w="2948" w:type="dxa"/>
          </w:tcPr>
          <w:p w14:paraId="7EB273AF" w14:textId="77777777" w:rsidR="00C053FE" w:rsidRDefault="00417ADC">
            <w:pPr>
              <w:spacing w:before="40" w:after="40"/>
            </w:pPr>
            <w:r>
              <w:rPr>
                <w:sz w:val="21"/>
              </w:rPr>
              <w:t>Hunger &amp; cravings</w:t>
            </w:r>
          </w:p>
        </w:tc>
        <w:tc>
          <w:tcPr>
            <w:tcW w:w="1247" w:type="dxa"/>
          </w:tcPr>
          <w:p w14:paraId="1F0CF158" w14:textId="77777777" w:rsidR="00C053FE" w:rsidRDefault="00417ADC">
            <w:pPr>
              <w:spacing w:before="40" w:after="40"/>
              <w:jc w:val="right"/>
            </w:pPr>
            <w:r>
              <w:rPr>
                <w:sz w:val="21"/>
              </w:rPr>
              <w:t>3.72</w:t>
            </w:r>
          </w:p>
        </w:tc>
        <w:tc>
          <w:tcPr>
            <w:tcW w:w="1701" w:type="dxa"/>
          </w:tcPr>
          <w:p w14:paraId="4E937EAE" w14:textId="77777777" w:rsidR="00C053FE" w:rsidRDefault="00417ADC">
            <w:pPr>
              <w:spacing w:before="40" w:after="40"/>
              <w:jc w:val="center"/>
            </w:pPr>
            <w:r>
              <w:rPr>
                <w:sz w:val="21"/>
              </w:rPr>
              <w:t>3.49 - 3.97</w:t>
            </w:r>
          </w:p>
        </w:tc>
        <w:tc>
          <w:tcPr>
            <w:tcW w:w="1304" w:type="dxa"/>
          </w:tcPr>
          <w:p w14:paraId="0B6FBE84" w14:textId="77777777" w:rsidR="00C053FE" w:rsidRDefault="00417ADC">
            <w:pPr>
              <w:spacing w:before="40" w:after="40"/>
              <w:jc w:val="right"/>
            </w:pPr>
            <w:r>
              <w:rPr>
                <w:sz w:val="21"/>
              </w:rPr>
              <w:t>&lt; 0.001</w:t>
            </w:r>
          </w:p>
        </w:tc>
        <w:tc>
          <w:tcPr>
            <w:tcW w:w="1587" w:type="dxa"/>
          </w:tcPr>
          <w:p w14:paraId="58EC979B" w14:textId="77777777" w:rsidR="00C053FE" w:rsidRDefault="00417ADC">
            <w:pPr>
              <w:spacing w:before="40" w:after="40"/>
              <w:jc w:val="center"/>
            </w:pPr>
            <w:r>
              <w:rPr>
                <w:sz w:val="21"/>
              </w:rPr>
              <w:t>Yes</w:t>
            </w:r>
          </w:p>
        </w:tc>
      </w:tr>
      <w:tr w:rsidR="00C053FE" w14:paraId="2EAE18B6" w14:textId="77777777">
        <w:trPr>
          <w:cantSplit/>
          <w:jc w:val="center"/>
        </w:trPr>
        <w:tc>
          <w:tcPr>
            <w:tcW w:w="2948" w:type="dxa"/>
          </w:tcPr>
          <w:p w14:paraId="7B90D1E0" w14:textId="77777777" w:rsidR="00C053FE" w:rsidRDefault="00417ADC">
            <w:pPr>
              <w:spacing w:before="40" w:after="40"/>
            </w:pPr>
            <w:r>
              <w:rPr>
                <w:sz w:val="21"/>
              </w:rPr>
              <w:t>Health &amp; diet</w:t>
            </w:r>
          </w:p>
        </w:tc>
        <w:tc>
          <w:tcPr>
            <w:tcW w:w="1247" w:type="dxa"/>
          </w:tcPr>
          <w:p w14:paraId="7DD06EC4" w14:textId="77777777" w:rsidR="00C053FE" w:rsidRDefault="00417ADC">
            <w:pPr>
              <w:spacing w:before="40" w:after="40"/>
              <w:jc w:val="right"/>
            </w:pPr>
            <w:r>
              <w:rPr>
                <w:sz w:val="21"/>
              </w:rPr>
              <w:t>2.36</w:t>
            </w:r>
          </w:p>
        </w:tc>
        <w:tc>
          <w:tcPr>
            <w:tcW w:w="1701" w:type="dxa"/>
          </w:tcPr>
          <w:p w14:paraId="403640BA" w14:textId="77777777" w:rsidR="00C053FE" w:rsidRDefault="00417ADC">
            <w:pPr>
              <w:spacing w:before="40" w:after="40"/>
              <w:jc w:val="center"/>
            </w:pPr>
            <w:r>
              <w:rPr>
                <w:sz w:val="21"/>
              </w:rPr>
              <w:t>2.21 - 2.52</w:t>
            </w:r>
          </w:p>
        </w:tc>
        <w:tc>
          <w:tcPr>
            <w:tcW w:w="1304" w:type="dxa"/>
          </w:tcPr>
          <w:p w14:paraId="7C5DEC38" w14:textId="77777777" w:rsidR="00C053FE" w:rsidRDefault="00417ADC">
            <w:pPr>
              <w:spacing w:before="40" w:after="40"/>
              <w:jc w:val="right"/>
            </w:pPr>
            <w:r>
              <w:rPr>
                <w:sz w:val="21"/>
              </w:rPr>
              <w:t>&lt; 0.001</w:t>
            </w:r>
          </w:p>
        </w:tc>
        <w:tc>
          <w:tcPr>
            <w:tcW w:w="1587" w:type="dxa"/>
          </w:tcPr>
          <w:p w14:paraId="3A3C1994" w14:textId="77777777" w:rsidR="00C053FE" w:rsidRDefault="00417ADC">
            <w:pPr>
              <w:spacing w:before="40" w:after="40"/>
              <w:jc w:val="center"/>
            </w:pPr>
            <w:r>
              <w:rPr>
                <w:sz w:val="21"/>
              </w:rPr>
              <w:t>Yes</w:t>
            </w:r>
          </w:p>
        </w:tc>
      </w:tr>
      <w:tr w:rsidR="00C053FE" w14:paraId="12649B39" w14:textId="77777777">
        <w:trPr>
          <w:cantSplit/>
          <w:jc w:val="center"/>
        </w:trPr>
        <w:tc>
          <w:tcPr>
            <w:tcW w:w="2948" w:type="dxa"/>
          </w:tcPr>
          <w:p w14:paraId="67F6BEB4" w14:textId="77777777" w:rsidR="00C053FE" w:rsidRDefault="00417ADC">
            <w:pPr>
              <w:spacing w:before="40" w:after="40"/>
            </w:pPr>
            <w:r>
              <w:rPr>
                <w:sz w:val="21"/>
              </w:rPr>
              <w:t>Topic: work and breaks</w:t>
            </w:r>
          </w:p>
        </w:tc>
        <w:tc>
          <w:tcPr>
            <w:tcW w:w="1247" w:type="dxa"/>
          </w:tcPr>
          <w:p w14:paraId="7FFEEF41" w14:textId="77777777" w:rsidR="00C053FE" w:rsidRDefault="00417ADC">
            <w:pPr>
              <w:spacing w:before="40" w:after="40"/>
              <w:jc w:val="right"/>
            </w:pPr>
            <w:r>
              <w:rPr>
                <w:sz w:val="21"/>
              </w:rPr>
              <w:t>1.57</w:t>
            </w:r>
          </w:p>
        </w:tc>
        <w:tc>
          <w:tcPr>
            <w:tcW w:w="1701" w:type="dxa"/>
          </w:tcPr>
          <w:p w14:paraId="722D9815" w14:textId="77777777" w:rsidR="00C053FE" w:rsidRDefault="00417ADC">
            <w:pPr>
              <w:spacing w:before="40" w:after="40"/>
              <w:jc w:val="center"/>
            </w:pPr>
            <w:r>
              <w:rPr>
                <w:sz w:val="21"/>
              </w:rPr>
              <w:t>1.43 - 1.72</w:t>
            </w:r>
          </w:p>
        </w:tc>
        <w:tc>
          <w:tcPr>
            <w:tcW w:w="1304" w:type="dxa"/>
          </w:tcPr>
          <w:p w14:paraId="5A30470D" w14:textId="77777777" w:rsidR="00C053FE" w:rsidRDefault="00417ADC">
            <w:pPr>
              <w:spacing w:before="40" w:after="40"/>
              <w:jc w:val="right"/>
            </w:pPr>
            <w:r>
              <w:rPr>
                <w:sz w:val="21"/>
              </w:rPr>
              <w:t>&lt; 0.001</w:t>
            </w:r>
          </w:p>
        </w:tc>
        <w:tc>
          <w:tcPr>
            <w:tcW w:w="1587" w:type="dxa"/>
          </w:tcPr>
          <w:p w14:paraId="0922AD72" w14:textId="77777777" w:rsidR="00C053FE" w:rsidRDefault="00417ADC">
            <w:pPr>
              <w:spacing w:before="40" w:after="40"/>
              <w:jc w:val="center"/>
            </w:pPr>
            <w:r>
              <w:rPr>
                <w:sz w:val="21"/>
              </w:rPr>
              <w:t>Yes</w:t>
            </w:r>
          </w:p>
        </w:tc>
      </w:tr>
      <w:tr w:rsidR="00C053FE" w14:paraId="2AB3B3A8" w14:textId="77777777">
        <w:trPr>
          <w:cantSplit/>
          <w:jc w:val="center"/>
        </w:trPr>
        <w:tc>
          <w:tcPr>
            <w:tcW w:w="2948" w:type="dxa"/>
          </w:tcPr>
          <w:p w14:paraId="38A3A503" w14:textId="77777777" w:rsidR="00C053FE" w:rsidRDefault="00417ADC">
            <w:pPr>
              <w:spacing w:before="40" w:after="40"/>
            </w:pPr>
            <w:r>
              <w:rPr>
                <w:sz w:val="21"/>
              </w:rPr>
              <w:t>log(words)</w:t>
            </w:r>
          </w:p>
        </w:tc>
        <w:tc>
          <w:tcPr>
            <w:tcW w:w="1247" w:type="dxa"/>
          </w:tcPr>
          <w:p w14:paraId="78FE2C9E" w14:textId="77777777" w:rsidR="00C053FE" w:rsidRDefault="00417ADC">
            <w:pPr>
              <w:spacing w:before="40" w:after="40"/>
              <w:jc w:val="right"/>
            </w:pPr>
            <w:r>
              <w:rPr>
                <w:sz w:val="21"/>
              </w:rPr>
              <w:t>1.55</w:t>
            </w:r>
          </w:p>
        </w:tc>
        <w:tc>
          <w:tcPr>
            <w:tcW w:w="1701" w:type="dxa"/>
          </w:tcPr>
          <w:p w14:paraId="4A02A302" w14:textId="77777777" w:rsidR="00C053FE" w:rsidRDefault="00417ADC">
            <w:pPr>
              <w:spacing w:before="40" w:after="40"/>
              <w:jc w:val="center"/>
            </w:pPr>
            <w:r>
              <w:rPr>
                <w:sz w:val="21"/>
              </w:rPr>
              <w:t>1.51 - 1.60</w:t>
            </w:r>
          </w:p>
        </w:tc>
        <w:tc>
          <w:tcPr>
            <w:tcW w:w="1304" w:type="dxa"/>
          </w:tcPr>
          <w:p w14:paraId="62345612" w14:textId="77777777" w:rsidR="00C053FE" w:rsidRDefault="00417ADC">
            <w:pPr>
              <w:spacing w:before="40" w:after="40"/>
              <w:jc w:val="right"/>
            </w:pPr>
            <w:r>
              <w:rPr>
                <w:sz w:val="21"/>
              </w:rPr>
              <w:t>&lt; 0.001</w:t>
            </w:r>
          </w:p>
        </w:tc>
        <w:tc>
          <w:tcPr>
            <w:tcW w:w="1587" w:type="dxa"/>
          </w:tcPr>
          <w:p w14:paraId="0CD6E249" w14:textId="77777777" w:rsidR="00C053FE" w:rsidRDefault="00417ADC">
            <w:pPr>
              <w:spacing w:before="40" w:after="40"/>
              <w:jc w:val="center"/>
            </w:pPr>
            <w:r>
              <w:rPr>
                <w:sz w:val="21"/>
              </w:rPr>
              <w:t>Yes</w:t>
            </w:r>
          </w:p>
        </w:tc>
      </w:tr>
      <w:tr w:rsidR="00C053FE" w14:paraId="720B30D5" w14:textId="77777777">
        <w:trPr>
          <w:cantSplit/>
          <w:jc w:val="center"/>
        </w:trPr>
        <w:tc>
          <w:tcPr>
            <w:tcW w:w="2948" w:type="dxa"/>
          </w:tcPr>
          <w:p w14:paraId="4B000328" w14:textId="77777777" w:rsidR="00C053FE" w:rsidRDefault="00417ADC">
            <w:pPr>
              <w:spacing w:before="40" w:after="40"/>
            </w:pPr>
            <w:r>
              <w:rPr>
                <w:sz w:val="21"/>
              </w:rPr>
              <w:t>Price &amp; value</w:t>
            </w:r>
          </w:p>
        </w:tc>
        <w:tc>
          <w:tcPr>
            <w:tcW w:w="1247" w:type="dxa"/>
          </w:tcPr>
          <w:p w14:paraId="5A85E82D" w14:textId="77777777" w:rsidR="00C053FE" w:rsidRDefault="00417ADC">
            <w:pPr>
              <w:spacing w:before="40" w:after="40"/>
              <w:jc w:val="right"/>
            </w:pPr>
            <w:r>
              <w:rPr>
                <w:sz w:val="21"/>
              </w:rPr>
              <w:t>1.21</w:t>
            </w:r>
          </w:p>
        </w:tc>
        <w:tc>
          <w:tcPr>
            <w:tcW w:w="1701" w:type="dxa"/>
          </w:tcPr>
          <w:p w14:paraId="5E28ED99" w14:textId="77777777" w:rsidR="00C053FE" w:rsidRDefault="00417ADC">
            <w:pPr>
              <w:spacing w:before="40" w:after="40"/>
              <w:jc w:val="center"/>
            </w:pPr>
            <w:r>
              <w:rPr>
                <w:sz w:val="21"/>
              </w:rPr>
              <w:t>1.09 - 1.34</w:t>
            </w:r>
          </w:p>
        </w:tc>
        <w:tc>
          <w:tcPr>
            <w:tcW w:w="1304" w:type="dxa"/>
          </w:tcPr>
          <w:p w14:paraId="632FEBF5" w14:textId="77777777" w:rsidR="00C053FE" w:rsidRDefault="00417ADC">
            <w:pPr>
              <w:spacing w:before="40" w:after="40"/>
              <w:jc w:val="right"/>
            </w:pPr>
            <w:r>
              <w:rPr>
                <w:sz w:val="21"/>
              </w:rPr>
              <w:t>&lt; 0.001</w:t>
            </w:r>
          </w:p>
        </w:tc>
        <w:tc>
          <w:tcPr>
            <w:tcW w:w="1587" w:type="dxa"/>
          </w:tcPr>
          <w:p w14:paraId="407C0CFE" w14:textId="77777777" w:rsidR="00C053FE" w:rsidRDefault="00417ADC">
            <w:pPr>
              <w:spacing w:before="40" w:after="40"/>
              <w:jc w:val="center"/>
            </w:pPr>
            <w:r>
              <w:rPr>
                <w:sz w:val="21"/>
              </w:rPr>
              <w:t>No</w:t>
            </w:r>
          </w:p>
        </w:tc>
      </w:tr>
      <w:tr w:rsidR="00C053FE" w14:paraId="0331F3F4" w14:textId="77777777">
        <w:trPr>
          <w:cantSplit/>
          <w:jc w:val="center"/>
        </w:trPr>
        <w:tc>
          <w:tcPr>
            <w:tcW w:w="2948" w:type="dxa"/>
          </w:tcPr>
          <w:p w14:paraId="325D3CF0" w14:textId="77777777" w:rsidR="00C053FE" w:rsidRDefault="00417ADC">
            <w:pPr>
              <w:spacing w:before="40" w:after="40"/>
            </w:pPr>
            <w:r>
              <w:rPr>
                <w:sz w:val="21"/>
              </w:rPr>
              <w:t>Service &amp; wait</w:t>
            </w:r>
          </w:p>
        </w:tc>
        <w:tc>
          <w:tcPr>
            <w:tcW w:w="1247" w:type="dxa"/>
          </w:tcPr>
          <w:p w14:paraId="3DF789D8" w14:textId="77777777" w:rsidR="00C053FE" w:rsidRDefault="00417ADC">
            <w:pPr>
              <w:spacing w:before="40" w:after="40"/>
              <w:jc w:val="right"/>
            </w:pPr>
            <w:r>
              <w:rPr>
                <w:sz w:val="21"/>
              </w:rPr>
              <w:t>1.11</w:t>
            </w:r>
          </w:p>
        </w:tc>
        <w:tc>
          <w:tcPr>
            <w:tcW w:w="1701" w:type="dxa"/>
          </w:tcPr>
          <w:p w14:paraId="5C700852" w14:textId="77777777" w:rsidR="00C053FE" w:rsidRDefault="00417ADC">
            <w:pPr>
              <w:spacing w:before="40" w:after="40"/>
              <w:jc w:val="center"/>
            </w:pPr>
            <w:r>
              <w:rPr>
                <w:sz w:val="21"/>
              </w:rPr>
              <w:t>1.02 - 1.21</w:t>
            </w:r>
          </w:p>
        </w:tc>
        <w:tc>
          <w:tcPr>
            <w:tcW w:w="1304" w:type="dxa"/>
          </w:tcPr>
          <w:p w14:paraId="50FC1E5C" w14:textId="77777777" w:rsidR="00C053FE" w:rsidRDefault="00417ADC">
            <w:pPr>
              <w:spacing w:before="40" w:after="40"/>
              <w:jc w:val="right"/>
            </w:pPr>
            <w:r>
              <w:rPr>
                <w:sz w:val="21"/>
              </w:rPr>
              <w:t>0.021</w:t>
            </w:r>
          </w:p>
        </w:tc>
        <w:tc>
          <w:tcPr>
            <w:tcW w:w="1587" w:type="dxa"/>
          </w:tcPr>
          <w:p w14:paraId="732590D3" w14:textId="77777777" w:rsidR="00C053FE" w:rsidRDefault="00417ADC">
            <w:pPr>
              <w:spacing w:before="40" w:after="40"/>
              <w:jc w:val="center"/>
            </w:pPr>
            <w:r>
              <w:rPr>
                <w:sz w:val="21"/>
              </w:rPr>
              <w:t>No</w:t>
            </w:r>
          </w:p>
        </w:tc>
      </w:tr>
      <w:tr w:rsidR="00C053FE" w14:paraId="17F9C772" w14:textId="77777777">
        <w:trPr>
          <w:cantSplit/>
          <w:jc w:val="center"/>
        </w:trPr>
        <w:tc>
          <w:tcPr>
            <w:tcW w:w="2948" w:type="dxa"/>
          </w:tcPr>
          <w:p w14:paraId="2E689083" w14:textId="77777777" w:rsidR="00C053FE" w:rsidRDefault="00417ADC">
            <w:pPr>
              <w:spacing w:before="40" w:after="40"/>
            </w:pPr>
            <w:r>
              <w:rPr>
                <w:sz w:val="21"/>
              </w:rPr>
              <w:t>Taste &amp; quality</w:t>
            </w:r>
          </w:p>
        </w:tc>
        <w:tc>
          <w:tcPr>
            <w:tcW w:w="1247" w:type="dxa"/>
          </w:tcPr>
          <w:p w14:paraId="7C7CC642" w14:textId="77777777" w:rsidR="00C053FE" w:rsidRDefault="00417ADC">
            <w:pPr>
              <w:spacing w:before="40" w:after="40"/>
              <w:jc w:val="right"/>
            </w:pPr>
            <w:r>
              <w:rPr>
                <w:sz w:val="21"/>
              </w:rPr>
              <w:t>1.01</w:t>
            </w:r>
          </w:p>
        </w:tc>
        <w:tc>
          <w:tcPr>
            <w:tcW w:w="1701" w:type="dxa"/>
          </w:tcPr>
          <w:p w14:paraId="59CECC8F" w14:textId="77777777" w:rsidR="00C053FE" w:rsidRDefault="00417ADC">
            <w:pPr>
              <w:spacing w:before="40" w:after="40"/>
              <w:jc w:val="center"/>
            </w:pPr>
            <w:r>
              <w:rPr>
                <w:sz w:val="21"/>
              </w:rPr>
              <w:t>0.93 - 1.11</w:t>
            </w:r>
          </w:p>
        </w:tc>
        <w:tc>
          <w:tcPr>
            <w:tcW w:w="1304" w:type="dxa"/>
          </w:tcPr>
          <w:p w14:paraId="6D8A6A14" w14:textId="77777777" w:rsidR="00C053FE" w:rsidRDefault="00417ADC">
            <w:pPr>
              <w:spacing w:before="40" w:after="40"/>
              <w:jc w:val="right"/>
            </w:pPr>
            <w:r>
              <w:rPr>
                <w:sz w:val="21"/>
              </w:rPr>
              <w:t>0.790</w:t>
            </w:r>
          </w:p>
        </w:tc>
        <w:tc>
          <w:tcPr>
            <w:tcW w:w="1587" w:type="dxa"/>
          </w:tcPr>
          <w:p w14:paraId="72148330" w14:textId="77777777" w:rsidR="00C053FE" w:rsidRDefault="00417ADC">
            <w:pPr>
              <w:spacing w:before="40" w:after="40"/>
              <w:jc w:val="center"/>
            </w:pPr>
            <w:r>
              <w:rPr>
                <w:sz w:val="21"/>
              </w:rPr>
              <w:t>No</w:t>
            </w:r>
          </w:p>
        </w:tc>
      </w:tr>
      <w:tr w:rsidR="00C053FE" w14:paraId="7A8B20B1" w14:textId="77777777">
        <w:trPr>
          <w:cantSplit/>
          <w:jc w:val="center"/>
        </w:trPr>
        <w:tc>
          <w:tcPr>
            <w:tcW w:w="2948" w:type="dxa"/>
          </w:tcPr>
          <w:p w14:paraId="64650F64" w14:textId="77777777" w:rsidR="00C053FE" w:rsidRDefault="00417ADC">
            <w:pPr>
              <w:spacing w:before="40" w:after="40"/>
            </w:pPr>
            <w:r>
              <w:rPr>
                <w:sz w:val="21"/>
              </w:rPr>
              <w:t>Daypart: Morning (6-11h)</w:t>
            </w:r>
          </w:p>
        </w:tc>
        <w:tc>
          <w:tcPr>
            <w:tcW w:w="1247" w:type="dxa"/>
          </w:tcPr>
          <w:p w14:paraId="140C6B43" w14:textId="77777777" w:rsidR="00C053FE" w:rsidRDefault="00417ADC">
            <w:pPr>
              <w:spacing w:before="40" w:after="40"/>
              <w:jc w:val="right"/>
            </w:pPr>
            <w:r>
              <w:rPr>
                <w:sz w:val="21"/>
              </w:rPr>
              <w:t>0.98</w:t>
            </w:r>
          </w:p>
        </w:tc>
        <w:tc>
          <w:tcPr>
            <w:tcW w:w="1701" w:type="dxa"/>
          </w:tcPr>
          <w:p w14:paraId="3B7BAD73" w14:textId="77777777" w:rsidR="00C053FE" w:rsidRDefault="00417ADC">
            <w:pPr>
              <w:spacing w:before="40" w:after="40"/>
              <w:jc w:val="center"/>
            </w:pPr>
            <w:r>
              <w:rPr>
                <w:sz w:val="21"/>
              </w:rPr>
              <w:t>0.93 - 1.02</w:t>
            </w:r>
          </w:p>
        </w:tc>
        <w:tc>
          <w:tcPr>
            <w:tcW w:w="1304" w:type="dxa"/>
          </w:tcPr>
          <w:p w14:paraId="12B9F2E4" w14:textId="77777777" w:rsidR="00C053FE" w:rsidRDefault="00417ADC">
            <w:pPr>
              <w:spacing w:before="40" w:after="40"/>
              <w:jc w:val="right"/>
            </w:pPr>
            <w:r>
              <w:rPr>
                <w:sz w:val="21"/>
              </w:rPr>
              <w:t>0.336</w:t>
            </w:r>
          </w:p>
        </w:tc>
        <w:tc>
          <w:tcPr>
            <w:tcW w:w="1587" w:type="dxa"/>
          </w:tcPr>
          <w:p w14:paraId="02A7CDB4" w14:textId="77777777" w:rsidR="00C053FE" w:rsidRDefault="00417ADC">
            <w:pPr>
              <w:spacing w:before="40" w:after="40"/>
              <w:jc w:val="center"/>
            </w:pPr>
            <w:r>
              <w:rPr>
                <w:sz w:val="21"/>
              </w:rPr>
              <w:t>No</w:t>
            </w:r>
          </w:p>
        </w:tc>
      </w:tr>
      <w:tr w:rsidR="00C053FE" w14:paraId="0CCE968E" w14:textId="77777777">
        <w:trPr>
          <w:cantSplit/>
          <w:jc w:val="center"/>
        </w:trPr>
        <w:tc>
          <w:tcPr>
            <w:tcW w:w="2948" w:type="dxa"/>
          </w:tcPr>
          <w:p w14:paraId="4672303F" w14:textId="77777777" w:rsidR="00C053FE" w:rsidRDefault="00417ADC">
            <w:pPr>
              <w:spacing w:before="40" w:after="40"/>
            </w:pPr>
            <w:r>
              <w:rPr>
                <w:sz w:val="21"/>
              </w:rPr>
              <w:t>Daypart: Evening (18-23h)</w:t>
            </w:r>
          </w:p>
        </w:tc>
        <w:tc>
          <w:tcPr>
            <w:tcW w:w="1247" w:type="dxa"/>
          </w:tcPr>
          <w:p w14:paraId="25B1BABA" w14:textId="77777777" w:rsidR="00C053FE" w:rsidRDefault="00417ADC">
            <w:pPr>
              <w:spacing w:before="40" w:after="40"/>
              <w:jc w:val="right"/>
            </w:pPr>
            <w:r>
              <w:rPr>
                <w:sz w:val="21"/>
              </w:rPr>
              <w:t>0.95</w:t>
            </w:r>
          </w:p>
        </w:tc>
        <w:tc>
          <w:tcPr>
            <w:tcW w:w="1701" w:type="dxa"/>
          </w:tcPr>
          <w:p w14:paraId="2E55433E" w14:textId="77777777" w:rsidR="00C053FE" w:rsidRDefault="00417ADC">
            <w:pPr>
              <w:spacing w:before="40" w:after="40"/>
              <w:jc w:val="center"/>
            </w:pPr>
            <w:r>
              <w:rPr>
                <w:sz w:val="21"/>
              </w:rPr>
              <w:t>0.91 - 1.00</w:t>
            </w:r>
          </w:p>
        </w:tc>
        <w:tc>
          <w:tcPr>
            <w:tcW w:w="1304" w:type="dxa"/>
          </w:tcPr>
          <w:p w14:paraId="18017AEA" w14:textId="77777777" w:rsidR="00C053FE" w:rsidRDefault="00417ADC">
            <w:pPr>
              <w:spacing w:before="40" w:after="40"/>
              <w:jc w:val="right"/>
            </w:pPr>
            <w:r>
              <w:rPr>
                <w:sz w:val="21"/>
              </w:rPr>
              <w:t>0.046</w:t>
            </w:r>
          </w:p>
        </w:tc>
        <w:tc>
          <w:tcPr>
            <w:tcW w:w="1587" w:type="dxa"/>
          </w:tcPr>
          <w:p w14:paraId="0BD5313D" w14:textId="77777777" w:rsidR="00C053FE" w:rsidRDefault="00417ADC">
            <w:pPr>
              <w:spacing w:before="40" w:after="40"/>
              <w:jc w:val="center"/>
            </w:pPr>
            <w:r>
              <w:rPr>
                <w:sz w:val="21"/>
              </w:rPr>
              <w:t>No</w:t>
            </w:r>
          </w:p>
        </w:tc>
      </w:tr>
      <w:tr w:rsidR="00C053FE" w14:paraId="4CCD0917" w14:textId="77777777">
        <w:trPr>
          <w:cantSplit/>
          <w:jc w:val="center"/>
        </w:trPr>
        <w:tc>
          <w:tcPr>
            <w:tcW w:w="2948" w:type="dxa"/>
          </w:tcPr>
          <w:p w14:paraId="6C726B33" w14:textId="77777777" w:rsidR="00C053FE" w:rsidRDefault="00417ADC">
            <w:pPr>
              <w:spacing w:before="40" w:after="40"/>
            </w:pPr>
            <w:r>
              <w:rPr>
                <w:sz w:val="21"/>
              </w:rPr>
              <w:t>Daypart: Night (0-5h)</w:t>
            </w:r>
          </w:p>
        </w:tc>
        <w:tc>
          <w:tcPr>
            <w:tcW w:w="1247" w:type="dxa"/>
          </w:tcPr>
          <w:p w14:paraId="7C876468" w14:textId="77777777" w:rsidR="00C053FE" w:rsidRDefault="00417ADC">
            <w:pPr>
              <w:spacing w:before="40" w:after="40"/>
              <w:jc w:val="right"/>
            </w:pPr>
            <w:r>
              <w:rPr>
                <w:sz w:val="21"/>
              </w:rPr>
              <w:t>0.79</w:t>
            </w:r>
          </w:p>
        </w:tc>
        <w:tc>
          <w:tcPr>
            <w:tcW w:w="1701" w:type="dxa"/>
          </w:tcPr>
          <w:p w14:paraId="7123E4BC" w14:textId="77777777" w:rsidR="00C053FE" w:rsidRDefault="00417ADC">
            <w:pPr>
              <w:spacing w:before="40" w:after="40"/>
              <w:jc w:val="center"/>
            </w:pPr>
            <w:r>
              <w:rPr>
                <w:sz w:val="21"/>
              </w:rPr>
              <w:t>0.75 - 0.83</w:t>
            </w:r>
          </w:p>
        </w:tc>
        <w:tc>
          <w:tcPr>
            <w:tcW w:w="1304" w:type="dxa"/>
          </w:tcPr>
          <w:p w14:paraId="090B035A" w14:textId="77777777" w:rsidR="00C053FE" w:rsidRDefault="00417ADC">
            <w:pPr>
              <w:spacing w:before="40" w:after="40"/>
              <w:jc w:val="right"/>
            </w:pPr>
            <w:r>
              <w:rPr>
                <w:sz w:val="21"/>
              </w:rPr>
              <w:t>&lt; 0.001</w:t>
            </w:r>
          </w:p>
        </w:tc>
        <w:tc>
          <w:tcPr>
            <w:tcW w:w="1587" w:type="dxa"/>
          </w:tcPr>
          <w:p w14:paraId="068C3B56" w14:textId="77777777" w:rsidR="00C053FE" w:rsidRDefault="00417ADC">
            <w:pPr>
              <w:spacing w:before="40" w:after="40"/>
              <w:jc w:val="center"/>
            </w:pPr>
            <w:r>
              <w:rPr>
                <w:sz w:val="21"/>
              </w:rPr>
              <w:t>Yes</w:t>
            </w:r>
          </w:p>
        </w:tc>
      </w:tr>
      <w:tr w:rsidR="00C053FE" w14:paraId="025A3E51" w14:textId="77777777">
        <w:trPr>
          <w:cantSplit/>
          <w:jc w:val="center"/>
        </w:trPr>
        <w:tc>
          <w:tcPr>
            <w:tcW w:w="2948" w:type="dxa"/>
          </w:tcPr>
          <w:p w14:paraId="70E28FB1" w14:textId="77777777" w:rsidR="00C053FE" w:rsidRDefault="00417ADC">
            <w:pPr>
              <w:spacing w:before="40" w:after="40"/>
            </w:pPr>
            <w:r>
              <w:rPr>
                <w:sz w:val="21"/>
              </w:rPr>
              <w:t>Morning caffeine</w:t>
            </w:r>
          </w:p>
        </w:tc>
        <w:tc>
          <w:tcPr>
            <w:tcW w:w="1247" w:type="dxa"/>
          </w:tcPr>
          <w:p w14:paraId="3EAF7F6C" w14:textId="77777777" w:rsidR="00C053FE" w:rsidRDefault="00417ADC">
            <w:pPr>
              <w:spacing w:before="40" w:after="40"/>
              <w:jc w:val="right"/>
            </w:pPr>
            <w:r>
              <w:rPr>
                <w:sz w:val="21"/>
              </w:rPr>
              <w:t>0.71</w:t>
            </w:r>
          </w:p>
        </w:tc>
        <w:tc>
          <w:tcPr>
            <w:tcW w:w="1701" w:type="dxa"/>
          </w:tcPr>
          <w:p w14:paraId="6DB83177" w14:textId="77777777" w:rsidR="00C053FE" w:rsidRDefault="00417ADC">
            <w:pPr>
              <w:spacing w:before="40" w:after="40"/>
              <w:jc w:val="center"/>
            </w:pPr>
            <w:r>
              <w:rPr>
                <w:sz w:val="21"/>
              </w:rPr>
              <w:t>0.63 - 0.80</w:t>
            </w:r>
          </w:p>
        </w:tc>
        <w:tc>
          <w:tcPr>
            <w:tcW w:w="1304" w:type="dxa"/>
          </w:tcPr>
          <w:p w14:paraId="4E4E9D43" w14:textId="77777777" w:rsidR="00C053FE" w:rsidRDefault="00417ADC">
            <w:pPr>
              <w:spacing w:before="40" w:after="40"/>
              <w:jc w:val="right"/>
            </w:pPr>
            <w:r>
              <w:rPr>
                <w:sz w:val="21"/>
              </w:rPr>
              <w:t>&lt; 0.001</w:t>
            </w:r>
          </w:p>
        </w:tc>
        <w:tc>
          <w:tcPr>
            <w:tcW w:w="1587" w:type="dxa"/>
          </w:tcPr>
          <w:p w14:paraId="38F3F712" w14:textId="77777777" w:rsidR="00C053FE" w:rsidRDefault="00417ADC">
            <w:pPr>
              <w:spacing w:before="40" w:after="40"/>
              <w:jc w:val="center"/>
            </w:pPr>
            <w:r>
              <w:rPr>
                <w:sz w:val="21"/>
              </w:rPr>
              <w:t>Yes</w:t>
            </w:r>
          </w:p>
        </w:tc>
      </w:tr>
      <w:tr w:rsidR="00C053FE" w14:paraId="69BD2C47" w14:textId="77777777">
        <w:trPr>
          <w:cantSplit/>
          <w:jc w:val="center"/>
        </w:trPr>
        <w:tc>
          <w:tcPr>
            <w:tcW w:w="2948" w:type="dxa"/>
          </w:tcPr>
          <w:p w14:paraId="5B15558F" w14:textId="77777777" w:rsidR="00C053FE" w:rsidRDefault="00417ADC">
            <w:pPr>
              <w:spacing w:before="40" w:after="40"/>
            </w:pPr>
            <w:r>
              <w:rPr>
                <w:sz w:val="21"/>
              </w:rPr>
              <w:t>Mentions a user</w:t>
            </w:r>
          </w:p>
        </w:tc>
        <w:tc>
          <w:tcPr>
            <w:tcW w:w="1247" w:type="dxa"/>
          </w:tcPr>
          <w:p w14:paraId="5C802844" w14:textId="77777777" w:rsidR="00C053FE" w:rsidRDefault="00417ADC">
            <w:pPr>
              <w:spacing w:before="40" w:after="40"/>
              <w:jc w:val="right"/>
            </w:pPr>
            <w:r>
              <w:rPr>
                <w:sz w:val="21"/>
              </w:rPr>
              <w:t>0.69</w:t>
            </w:r>
          </w:p>
        </w:tc>
        <w:tc>
          <w:tcPr>
            <w:tcW w:w="1701" w:type="dxa"/>
          </w:tcPr>
          <w:p w14:paraId="3B9596F7" w14:textId="77777777" w:rsidR="00C053FE" w:rsidRDefault="00417ADC">
            <w:pPr>
              <w:spacing w:before="40" w:after="40"/>
              <w:jc w:val="center"/>
            </w:pPr>
            <w:r>
              <w:rPr>
                <w:sz w:val="21"/>
              </w:rPr>
              <w:t>0.66 - 0.71</w:t>
            </w:r>
          </w:p>
        </w:tc>
        <w:tc>
          <w:tcPr>
            <w:tcW w:w="1304" w:type="dxa"/>
          </w:tcPr>
          <w:p w14:paraId="74CD4889" w14:textId="77777777" w:rsidR="00C053FE" w:rsidRDefault="00417ADC">
            <w:pPr>
              <w:spacing w:before="40" w:after="40"/>
              <w:jc w:val="right"/>
            </w:pPr>
            <w:r>
              <w:rPr>
                <w:sz w:val="21"/>
              </w:rPr>
              <w:t>&lt; 0.001</w:t>
            </w:r>
          </w:p>
        </w:tc>
        <w:tc>
          <w:tcPr>
            <w:tcW w:w="1587" w:type="dxa"/>
          </w:tcPr>
          <w:p w14:paraId="0264A290" w14:textId="77777777" w:rsidR="00C053FE" w:rsidRDefault="00417ADC">
            <w:pPr>
              <w:spacing w:before="40" w:after="40"/>
              <w:jc w:val="center"/>
            </w:pPr>
            <w:r>
              <w:rPr>
                <w:sz w:val="21"/>
              </w:rPr>
              <w:t>Yes</w:t>
            </w:r>
          </w:p>
        </w:tc>
      </w:tr>
      <w:tr w:rsidR="00C053FE" w14:paraId="61333AEB" w14:textId="77777777">
        <w:trPr>
          <w:cantSplit/>
          <w:jc w:val="center"/>
        </w:trPr>
        <w:tc>
          <w:tcPr>
            <w:tcW w:w="2948" w:type="dxa"/>
          </w:tcPr>
          <w:p w14:paraId="195881F4" w14:textId="77777777" w:rsidR="00C053FE" w:rsidRDefault="00417ADC">
            <w:pPr>
              <w:spacing w:before="40" w:after="40"/>
            </w:pPr>
            <w:r>
              <w:rPr>
                <w:sz w:val="21"/>
              </w:rPr>
              <w:t>Novelty &amp; trial</w:t>
            </w:r>
          </w:p>
        </w:tc>
        <w:tc>
          <w:tcPr>
            <w:tcW w:w="1247" w:type="dxa"/>
          </w:tcPr>
          <w:p w14:paraId="737E362B" w14:textId="77777777" w:rsidR="00C053FE" w:rsidRDefault="00417ADC">
            <w:pPr>
              <w:spacing w:before="40" w:after="40"/>
              <w:jc w:val="right"/>
            </w:pPr>
            <w:r>
              <w:rPr>
                <w:sz w:val="21"/>
              </w:rPr>
              <w:t>0.66</w:t>
            </w:r>
          </w:p>
        </w:tc>
        <w:tc>
          <w:tcPr>
            <w:tcW w:w="1701" w:type="dxa"/>
          </w:tcPr>
          <w:p w14:paraId="4BF1093B" w14:textId="77777777" w:rsidR="00C053FE" w:rsidRDefault="00417ADC">
            <w:pPr>
              <w:spacing w:before="40" w:after="40"/>
              <w:jc w:val="center"/>
            </w:pPr>
            <w:r>
              <w:rPr>
                <w:sz w:val="21"/>
              </w:rPr>
              <w:t>0.60 - 0.74</w:t>
            </w:r>
          </w:p>
        </w:tc>
        <w:tc>
          <w:tcPr>
            <w:tcW w:w="1304" w:type="dxa"/>
          </w:tcPr>
          <w:p w14:paraId="78FBEEC7" w14:textId="77777777" w:rsidR="00C053FE" w:rsidRDefault="00417ADC">
            <w:pPr>
              <w:spacing w:before="40" w:after="40"/>
              <w:jc w:val="right"/>
            </w:pPr>
            <w:r>
              <w:rPr>
                <w:sz w:val="21"/>
              </w:rPr>
              <w:t>&lt; 0.001</w:t>
            </w:r>
          </w:p>
        </w:tc>
        <w:tc>
          <w:tcPr>
            <w:tcW w:w="1587" w:type="dxa"/>
          </w:tcPr>
          <w:p w14:paraId="74043A08" w14:textId="77777777" w:rsidR="00C053FE" w:rsidRDefault="00417ADC">
            <w:pPr>
              <w:spacing w:before="40" w:after="40"/>
              <w:jc w:val="center"/>
            </w:pPr>
            <w:r>
              <w:rPr>
                <w:sz w:val="21"/>
              </w:rPr>
              <w:t>Yes</w:t>
            </w:r>
          </w:p>
        </w:tc>
      </w:tr>
      <w:tr w:rsidR="00C053FE" w14:paraId="6EE7B5F4" w14:textId="77777777">
        <w:trPr>
          <w:cantSplit/>
          <w:jc w:val="center"/>
        </w:trPr>
        <w:tc>
          <w:tcPr>
            <w:tcW w:w="2948" w:type="dxa"/>
          </w:tcPr>
          <w:p w14:paraId="05682683" w14:textId="77777777" w:rsidR="00C053FE" w:rsidRDefault="00417ADC">
            <w:pPr>
              <w:spacing w:before="40" w:after="40"/>
            </w:pPr>
            <w:r>
              <w:rPr>
                <w:sz w:val="21"/>
              </w:rPr>
              <w:t>Social occasions</w:t>
            </w:r>
          </w:p>
        </w:tc>
        <w:tc>
          <w:tcPr>
            <w:tcW w:w="1247" w:type="dxa"/>
          </w:tcPr>
          <w:p w14:paraId="079A1A9A" w14:textId="77777777" w:rsidR="00C053FE" w:rsidRDefault="00417ADC">
            <w:pPr>
              <w:spacing w:before="40" w:after="40"/>
              <w:jc w:val="right"/>
            </w:pPr>
            <w:r>
              <w:rPr>
                <w:sz w:val="21"/>
              </w:rPr>
              <w:t>0.64</w:t>
            </w:r>
          </w:p>
        </w:tc>
        <w:tc>
          <w:tcPr>
            <w:tcW w:w="1701" w:type="dxa"/>
          </w:tcPr>
          <w:p w14:paraId="3DFB4376" w14:textId="77777777" w:rsidR="00C053FE" w:rsidRDefault="00417ADC">
            <w:pPr>
              <w:spacing w:before="40" w:after="40"/>
              <w:jc w:val="center"/>
            </w:pPr>
            <w:r>
              <w:rPr>
                <w:sz w:val="21"/>
              </w:rPr>
              <w:t>0.61 - 0.67</w:t>
            </w:r>
          </w:p>
        </w:tc>
        <w:tc>
          <w:tcPr>
            <w:tcW w:w="1304" w:type="dxa"/>
          </w:tcPr>
          <w:p w14:paraId="6B57E493" w14:textId="77777777" w:rsidR="00C053FE" w:rsidRDefault="00417ADC">
            <w:pPr>
              <w:spacing w:before="40" w:after="40"/>
              <w:jc w:val="right"/>
            </w:pPr>
            <w:r>
              <w:rPr>
                <w:sz w:val="21"/>
              </w:rPr>
              <w:t>&lt; 0.001</w:t>
            </w:r>
          </w:p>
        </w:tc>
        <w:tc>
          <w:tcPr>
            <w:tcW w:w="1587" w:type="dxa"/>
          </w:tcPr>
          <w:p w14:paraId="25E8CC06" w14:textId="77777777" w:rsidR="00C053FE" w:rsidRDefault="00417ADC">
            <w:pPr>
              <w:spacing w:before="40" w:after="40"/>
              <w:jc w:val="center"/>
            </w:pPr>
            <w:r>
              <w:rPr>
                <w:sz w:val="21"/>
              </w:rPr>
              <w:t>Yes</w:t>
            </w:r>
          </w:p>
        </w:tc>
      </w:tr>
      <w:tr w:rsidR="00C053FE" w14:paraId="7DE8F501" w14:textId="77777777">
        <w:trPr>
          <w:cantSplit/>
          <w:jc w:val="center"/>
        </w:trPr>
        <w:tc>
          <w:tcPr>
            <w:tcW w:w="2948" w:type="dxa"/>
          </w:tcPr>
          <w:p w14:paraId="4A3C3F2F" w14:textId="77777777" w:rsidR="00C053FE" w:rsidRDefault="00417ADC">
            <w:pPr>
              <w:spacing w:before="40" w:after="40"/>
            </w:pPr>
            <w:r>
              <w:rPr>
                <w:sz w:val="21"/>
              </w:rPr>
              <w:t>Contains a link</w:t>
            </w:r>
          </w:p>
        </w:tc>
        <w:tc>
          <w:tcPr>
            <w:tcW w:w="1247" w:type="dxa"/>
          </w:tcPr>
          <w:p w14:paraId="0450DD7F" w14:textId="77777777" w:rsidR="00C053FE" w:rsidRDefault="00417ADC">
            <w:pPr>
              <w:spacing w:before="40" w:after="40"/>
              <w:jc w:val="right"/>
            </w:pPr>
            <w:r>
              <w:rPr>
                <w:sz w:val="21"/>
              </w:rPr>
              <w:t>0.60</w:t>
            </w:r>
          </w:p>
        </w:tc>
        <w:tc>
          <w:tcPr>
            <w:tcW w:w="1701" w:type="dxa"/>
          </w:tcPr>
          <w:p w14:paraId="2D4E086F" w14:textId="77777777" w:rsidR="00C053FE" w:rsidRDefault="00417ADC">
            <w:pPr>
              <w:spacing w:before="40" w:after="40"/>
              <w:jc w:val="center"/>
            </w:pPr>
            <w:r>
              <w:rPr>
                <w:sz w:val="21"/>
              </w:rPr>
              <w:t>0.55 - 0.66</w:t>
            </w:r>
          </w:p>
        </w:tc>
        <w:tc>
          <w:tcPr>
            <w:tcW w:w="1304" w:type="dxa"/>
          </w:tcPr>
          <w:p w14:paraId="25A6661D" w14:textId="77777777" w:rsidR="00C053FE" w:rsidRDefault="00417ADC">
            <w:pPr>
              <w:spacing w:before="40" w:after="40"/>
              <w:jc w:val="right"/>
            </w:pPr>
            <w:r>
              <w:rPr>
                <w:sz w:val="21"/>
              </w:rPr>
              <w:t>&lt; 0.001</w:t>
            </w:r>
          </w:p>
        </w:tc>
        <w:tc>
          <w:tcPr>
            <w:tcW w:w="1587" w:type="dxa"/>
          </w:tcPr>
          <w:p w14:paraId="7BA82D90" w14:textId="77777777" w:rsidR="00C053FE" w:rsidRDefault="00417ADC">
            <w:pPr>
              <w:spacing w:before="40" w:after="40"/>
              <w:jc w:val="center"/>
            </w:pPr>
            <w:r>
              <w:rPr>
                <w:sz w:val="21"/>
              </w:rPr>
              <w:t>Yes</w:t>
            </w:r>
          </w:p>
        </w:tc>
      </w:tr>
    </w:tbl>
    <w:p w14:paraId="6D0C25C4" w14:textId="77777777" w:rsidR="00C053FE" w:rsidRDefault="00C053FE">
      <w:pPr>
        <w:spacing w:after="80"/>
      </w:pPr>
    </w:p>
    <w:p w14:paraId="0611BA88" w14:textId="77777777" w:rsidR="00C053FE" w:rsidRDefault="00417ADC">
      <w:pPr>
        <w:pStyle w:val="Nidungvnbn"/>
      </w:pPr>
      <w:r>
        <w:t>An odds ratio is read like a regression slope in Chapter 7, only on the odds scale. Holding the other factors and the day constant, a tweet that mentions availability has 7.2 times the odds of being negative. Hunger (3.7) and health (2.4) follow, and tweets in the work-and-breaks topic (Section 4.7) keep an odds ratio of 1.57. Price (1.21) and service (1.11) remain significant but shrink once the other factors are in the model, so part of their raw gap comes from overlap with hunger and the time of day; nei</w:t>
      </w:r>
      <w:r>
        <w:t>ther passes the practical range on its own. Novelty (0.66), social occasions (0.64) and morning caffeine (0.71) lower the odds of a negative tweet.</w:t>
      </w:r>
    </w:p>
    <w:p w14:paraId="712D9D4A" w14:textId="77777777" w:rsidR="00C053FE" w:rsidRDefault="00417ADC">
      <w:pPr>
        <w:pStyle w:val="Nidungvnbn"/>
      </w:pPr>
      <w:r>
        <w:t>The McFadden pseudo R² of the model is only 0.05. Aspects and timing explain a small part of sentiment; most of it lives in the wording of the tweet itself, which is exactly what the classifier in Chapter 5 uses.</w:t>
      </w:r>
    </w:p>
    <w:p w14:paraId="7DF80E53" w14:textId="77777777" w:rsidR="00C053FE" w:rsidRDefault="00417ADC">
      <w:pPr>
        <w:pStyle w:val="Heading2"/>
        <w:keepNext/>
      </w:pPr>
      <w:bookmarkStart w:id="43" w:name="_Toc242822346"/>
      <w:r>
        <w:t>When do complaints happen?</w:t>
      </w:r>
      <w:bookmarkEnd w:id="43"/>
    </w:p>
    <w:p w14:paraId="304A7C77" w14:textId="77777777" w:rsidR="00C053FE" w:rsidRDefault="00417ADC">
      <w:pPr>
        <w:keepNext/>
        <w:spacing w:after="0"/>
        <w:jc w:val="center"/>
      </w:pPr>
      <w:r>
        <w:rPr>
          <w:noProof/>
        </w:rPr>
        <w:drawing>
          <wp:inline distT="0" distB="0" distL="0" distR="0" wp14:anchorId="34358EA7" wp14:editId="05AE67E6">
            <wp:extent cx="5580000" cy="3124167"/>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aspect_daypart_heatmap.png"/>
                    <pic:cNvPicPr/>
                  </pic:nvPicPr>
                  <pic:blipFill>
                    <a:blip r:embed="rId20"/>
                    <a:stretch>
                      <a:fillRect/>
                    </a:stretch>
                  </pic:blipFill>
                  <pic:spPr>
                    <a:xfrm>
                      <a:off x="0" y="0"/>
                      <a:ext cx="5580000" cy="3124167"/>
                    </a:xfrm>
                    <a:prstGeom prst="rect">
                      <a:avLst/>
                    </a:prstGeom>
                  </pic:spPr>
                </pic:pic>
              </a:graphicData>
            </a:graphic>
          </wp:inline>
        </w:drawing>
      </w:r>
    </w:p>
    <w:p w14:paraId="3495B3E1" w14:textId="77777777" w:rsidR="00C053FE" w:rsidRDefault="00417ADC">
      <w:pPr>
        <w:pStyle w:val="Caption"/>
      </w:pPr>
      <w:bookmarkStart w:id="44" w:name="_Toc242822381"/>
      <w:r>
        <w:rPr>
          <w:b/>
        </w:rPr>
        <w:t>Figure 4.</w:t>
      </w:r>
      <w:r>
        <w:rPr>
          <w:b/>
        </w:rPr>
        <w:fldChar w:fldCharType="begin"/>
      </w:r>
      <w:r>
        <w:rPr>
          <w:b/>
        </w:rPr>
        <w:instrText xml:space="preserve"> SEQ Figure \* ARABIC \s 1 </w:instrText>
      </w:r>
      <w:r>
        <w:rPr>
          <w:b/>
        </w:rPr>
        <w:fldChar w:fldCharType="separate"/>
      </w:r>
      <w:r w:rsidR="00214B50">
        <w:rPr>
          <w:b/>
          <w:noProof/>
        </w:rPr>
        <w:t>2</w:t>
      </w:r>
      <w:r>
        <w:rPr>
          <w:b/>
        </w:rPr>
        <w:fldChar w:fldCharType="end"/>
      </w:r>
      <w:r>
        <w:rPr>
          <w:b/>
        </w:rPr>
        <w:t xml:space="preserve">. </w:t>
      </w:r>
      <w:r>
        <w:t>Negative lift by aspect and time of day (pp vs all F&amp;B tweets in the same daypart)</w:t>
      </w:r>
      <w:bookmarkEnd w:id="44"/>
    </w:p>
    <w:p w14:paraId="6E227FA0" w14:textId="77777777" w:rsidR="00C053FE" w:rsidRDefault="00417ADC">
      <w:pPr>
        <w:pStyle w:val="Nidungvnbn"/>
      </w:pPr>
      <w:r>
        <w:t>Figure 4.2 shows when each aspect turns negative. Service complaints are most negative in the evening (+10.2 pp), when queues and delivery delays are most likely, and price complaints at night and in the afternoon (+7.9 and +7.4 pp). Availability is strongly negative at every time of day. Morning-caffeine tweets posted at night are the most positive (−10.5 pp). Since all timestamps are in Pacific time, many of these are probably morning tweets from Europe, which is a good reason not to over-read time-of-day</w:t>
      </w:r>
      <w:r>
        <w:t xml:space="preserve"> effects in this dataset.</w:t>
      </w:r>
    </w:p>
    <w:p w14:paraId="3C870281" w14:textId="77777777" w:rsidR="00C053FE" w:rsidRDefault="00417ADC">
      <w:pPr>
        <w:pStyle w:val="Heading2"/>
        <w:keepNext/>
      </w:pPr>
      <w:bookmarkStart w:id="45" w:name="_Toc242822347"/>
      <w:r>
        <w:t>The words behind negative tweets</w:t>
      </w:r>
      <w:bookmarkEnd w:id="45"/>
    </w:p>
    <w:p w14:paraId="2277DF90" w14:textId="77777777" w:rsidR="00C053FE" w:rsidRDefault="00417ADC">
      <w:pPr>
        <w:keepNext/>
        <w:spacing w:after="0"/>
        <w:jc w:val="center"/>
      </w:pPr>
      <w:r>
        <w:rPr>
          <w:noProof/>
        </w:rPr>
        <w:drawing>
          <wp:inline distT="0" distB="0" distL="0" distR="0" wp14:anchorId="0ED4A41F" wp14:editId="0EA8EA45">
            <wp:extent cx="5580000" cy="374595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distinctive_words.png"/>
                    <pic:cNvPicPr/>
                  </pic:nvPicPr>
                  <pic:blipFill>
                    <a:blip r:embed="rId21"/>
                    <a:stretch>
                      <a:fillRect/>
                    </a:stretch>
                  </pic:blipFill>
                  <pic:spPr>
                    <a:xfrm>
                      <a:off x="0" y="0"/>
                      <a:ext cx="5580000" cy="3745953"/>
                    </a:xfrm>
                    <a:prstGeom prst="rect">
                      <a:avLst/>
                    </a:prstGeom>
                  </pic:spPr>
                </pic:pic>
              </a:graphicData>
            </a:graphic>
          </wp:inline>
        </w:drawing>
      </w:r>
    </w:p>
    <w:p w14:paraId="6BC862D6" w14:textId="77777777" w:rsidR="00C053FE" w:rsidRDefault="00417ADC">
      <w:pPr>
        <w:pStyle w:val="Caption"/>
      </w:pPr>
      <w:bookmarkStart w:id="46" w:name="_Toc242822382"/>
      <w:r>
        <w:rPr>
          <w:b/>
        </w:rPr>
        <w:t>Figure 4.</w:t>
      </w:r>
      <w:r>
        <w:rPr>
          <w:b/>
        </w:rPr>
        <w:fldChar w:fldCharType="begin"/>
      </w:r>
      <w:r>
        <w:rPr>
          <w:b/>
        </w:rPr>
        <w:instrText xml:space="preserve"> SEQ Figure \* ARABIC \s 1 </w:instrText>
      </w:r>
      <w:r>
        <w:rPr>
          <w:b/>
        </w:rPr>
        <w:fldChar w:fldCharType="separate"/>
      </w:r>
      <w:r w:rsidR="00214B50">
        <w:rPr>
          <w:b/>
          <w:noProof/>
        </w:rPr>
        <w:t>3</w:t>
      </w:r>
      <w:r>
        <w:rPr>
          <w:b/>
        </w:rPr>
        <w:fldChar w:fldCharType="end"/>
      </w:r>
      <w:r>
        <w:rPr>
          <w:b/>
        </w:rPr>
        <w:t xml:space="preserve">. </w:t>
      </w:r>
      <w:r>
        <w:t>Words that best separate negative from positive F&amp;B tweets (weighted log-odds z-scores)</w:t>
      </w:r>
      <w:bookmarkEnd w:id="46"/>
    </w:p>
    <w:p w14:paraId="0184AF8C" w14:textId="77777777" w:rsidR="00C053FE" w:rsidRDefault="00417ADC">
      <w:pPr>
        <w:pStyle w:val="Nidungvnbn"/>
      </w:pPr>
      <w:r>
        <w:t>To find the vocabulary of complaint we used the weighted log-odds ratio with an informative Dirichlet prior (Monroe, Colaresi and Quinn, 2008), with the whole clean corpus as the prior. Unlike a raw frequency count, it does not simply rank common words first. The words most typical of negative F&amp;B tweets (Figure 4.3) are negations (</w:t>
      </w:r>
      <w:r>
        <w:rPr>
          <w:i/>
        </w:rPr>
        <w:t>no</w:t>
      </w:r>
      <w:r>
        <w:t xml:space="preserve">, </w:t>
      </w:r>
      <w:r>
        <w:rPr>
          <w:i/>
        </w:rPr>
        <w:t>not</w:t>
      </w:r>
      <w:r>
        <w:t xml:space="preserve">, </w:t>
      </w:r>
      <w:r>
        <w:rPr>
          <w:i/>
        </w:rPr>
        <w:t>can't</w:t>
      </w:r>
      <w:r>
        <w:t xml:space="preserve">, </w:t>
      </w:r>
      <w:r>
        <w:rPr>
          <w:i/>
        </w:rPr>
        <w:t>don't</w:t>
      </w:r>
      <w:r>
        <w:t>), wanting and missing (</w:t>
      </w:r>
      <w:r>
        <w:rPr>
          <w:i/>
        </w:rPr>
        <w:t>hungry</w:t>
      </w:r>
      <w:r>
        <w:t xml:space="preserve">, </w:t>
      </w:r>
      <w:r>
        <w:rPr>
          <w:i/>
        </w:rPr>
        <w:t>want</w:t>
      </w:r>
      <w:r>
        <w:t xml:space="preserve">, </w:t>
      </w:r>
      <w:r>
        <w:rPr>
          <w:i/>
        </w:rPr>
        <w:t>miss</w:t>
      </w:r>
      <w:r>
        <w:t xml:space="preserve">, </w:t>
      </w:r>
      <w:r>
        <w:rPr>
          <w:i/>
        </w:rPr>
        <w:t>wish</w:t>
      </w:r>
      <w:r>
        <w:t>) and feeling unwell (</w:t>
      </w:r>
      <w:r>
        <w:rPr>
          <w:i/>
        </w:rPr>
        <w:t>sick</w:t>
      </w:r>
      <w:r>
        <w:t xml:space="preserve">, </w:t>
      </w:r>
      <w:r>
        <w:rPr>
          <w:i/>
        </w:rPr>
        <w:t>sad</w:t>
      </w:r>
      <w:r>
        <w:t xml:space="preserve">, </w:t>
      </w:r>
      <w:r>
        <w:rPr>
          <w:i/>
        </w:rPr>
        <w:t>feel</w:t>
      </w:r>
      <w:r>
        <w:t>). Positive tweets are dominated by praise (</w:t>
      </w:r>
      <w:r>
        <w:rPr>
          <w:i/>
        </w:rPr>
        <w:t>good</w:t>
      </w:r>
      <w:r>
        <w:t xml:space="preserve">, </w:t>
      </w:r>
      <w:r>
        <w:rPr>
          <w:i/>
        </w:rPr>
        <w:t>love</w:t>
      </w:r>
      <w:r>
        <w:t xml:space="preserve">, </w:t>
      </w:r>
      <w:r>
        <w:rPr>
          <w:i/>
        </w:rPr>
        <w:t>great</w:t>
      </w:r>
      <w:r>
        <w:t xml:space="preserve">, </w:t>
      </w:r>
      <w:r>
        <w:rPr>
          <w:i/>
        </w:rPr>
        <w:t>yummy</w:t>
      </w:r>
      <w:r>
        <w:t>) and thanks. Negative F&amp;B talk is therefore mostly about unmet wants (no food, no time, nothing open) rather than about a product that tastes bad, which agrees with the weak result for taste and quality above.</w:t>
      </w:r>
    </w:p>
    <w:p w14:paraId="5A4F2E74" w14:textId="77777777" w:rsidR="00C053FE" w:rsidRDefault="00417ADC">
      <w:pPr>
        <w:pStyle w:val="Heading2"/>
        <w:keepNext/>
      </w:pPr>
      <w:bookmarkStart w:id="47" w:name="_Toc242822348"/>
      <w:r>
        <w:t>Main discussion topics</w:t>
      </w:r>
      <w:bookmarkEnd w:id="47"/>
    </w:p>
    <w:p w14:paraId="2AB5F282" w14:textId="77777777" w:rsidR="00C053FE" w:rsidRDefault="00417ADC">
      <w:pPr>
        <w:pStyle w:val="Nidungvnbn"/>
      </w:pPr>
      <w:r>
        <w:t>The aspect dictionary reflects what we expected people to discuss. To let the data speak, we also ran a Non-negative Matrix Factorisation (NMF; Lee and Seung, 1999) on TF-IDF weights of the F&amp;B tweets. NMF splits the tweet-term matrix into a small number of topics, each described by its highest-weighted words. We removed stop words and the dictionary keywords themselves, otherwise the topics would just return our own word list, and compared 6, 8 and 10 topics; eight gave the clearest set. A tweet is assigne</w:t>
      </w:r>
      <w:r>
        <w:t>d to a topic only when its weight is clearly above zero, so 74.9% of the tweets, mostly very short ones, have no clear topic.</w:t>
      </w:r>
    </w:p>
    <w:p w14:paraId="2125266B" w14:textId="77777777" w:rsidR="00C053FE" w:rsidRDefault="00417ADC">
      <w:pPr>
        <w:pStyle w:val="Caption"/>
        <w:keepNext/>
      </w:pPr>
      <w:bookmarkStart w:id="48" w:name="_Toc242822401"/>
      <w:r>
        <w:rPr>
          <w:b/>
        </w:rPr>
        <w:t>Table 4.</w:t>
      </w:r>
      <w:r>
        <w:rPr>
          <w:b/>
        </w:rPr>
        <w:fldChar w:fldCharType="begin"/>
      </w:r>
      <w:r>
        <w:rPr>
          <w:b/>
        </w:rPr>
        <w:instrText xml:space="preserve"> SEQ Table \* ARABIC \s 1 </w:instrText>
      </w:r>
      <w:r>
        <w:rPr>
          <w:b/>
        </w:rPr>
        <w:fldChar w:fldCharType="separate"/>
      </w:r>
      <w:r w:rsidR="00214B50">
        <w:rPr>
          <w:b/>
          <w:noProof/>
        </w:rPr>
        <w:t>3</w:t>
      </w:r>
      <w:r>
        <w:rPr>
          <w:b/>
        </w:rPr>
        <w:fldChar w:fldCharType="end"/>
      </w:r>
      <w:r>
        <w:rPr>
          <w:b/>
        </w:rPr>
        <w:t xml:space="preserve">. </w:t>
      </w:r>
      <w:r>
        <w:t>Topics found by NMF (k = 8) and their negative lift vs the rest of F&amp;B</w:t>
      </w:r>
      <w:bookmarkEnd w:id="48"/>
    </w:p>
    <w:tbl>
      <w:tblPr>
        <w:tblStyle w:val="TableGrid"/>
        <w:tblW w:w="0" w:type="auto"/>
        <w:jc w:val="center"/>
        <w:tblLook w:val="04A0" w:firstRow="1" w:lastRow="0" w:firstColumn="1" w:lastColumn="0" w:noHBand="0" w:noVBand="1"/>
      </w:tblPr>
      <w:tblGrid>
        <w:gridCol w:w="1928"/>
        <w:gridCol w:w="2948"/>
        <w:gridCol w:w="850"/>
        <w:gridCol w:w="961"/>
        <w:gridCol w:w="850"/>
        <w:gridCol w:w="1304"/>
      </w:tblGrid>
      <w:tr w:rsidR="00C053FE" w14:paraId="5ACF5D19" w14:textId="77777777">
        <w:trPr>
          <w:cantSplit/>
          <w:tblHeader/>
          <w:jc w:val="center"/>
        </w:trPr>
        <w:tc>
          <w:tcPr>
            <w:tcW w:w="1928" w:type="dxa"/>
            <w:shd w:val="clear" w:color="auto" w:fill="E8E7E3"/>
          </w:tcPr>
          <w:p w14:paraId="293F8B66" w14:textId="77777777" w:rsidR="00C053FE" w:rsidRDefault="00417ADC">
            <w:pPr>
              <w:keepNext/>
              <w:spacing w:before="40" w:after="40"/>
              <w:jc w:val="center"/>
            </w:pPr>
            <w:r>
              <w:rPr>
                <w:b/>
                <w:sz w:val="20"/>
              </w:rPr>
              <w:t>Topic</w:t>
            </w:r>
          </w:p>
        </w:tc>
        <w:tc>
          <w:tcPr>
            <w:tcW w:w="2948" w:type="dxa"/>
            <w:shd w:val="clear" w:color="auto" w:fill="E8E7E3"/>
          </w:tcPr>
          <w:p w14:paraId="05D38832" w14:textId="77777777" w:rsidR="00C053FE" w:rsidRDefault="00417ADC">
            <w:pPr>
              <w:keepNext/>
              <w:spacing w:before="40" w:after="40"/>
              <w:jc w:val="center"/>
            </w:pPr>
            <w:r>
              <w:rPr>
                <w:b/>
                <w:sz w:val="20"/>
              </w:rPr>
              <w:t>Top terms</w:t>
            </w:r>
          </w:p>
        </w:tc>
        <w:tc>
          <w:tcPr>
            <w:tcW w:w="850" w:type="dxa"/>
            <w:shd w:val="clear" w:color="auto" w:fill="E8E7E3"/>
          </w:tcPr>
          <w:p w14:paraId="1F1CAC39" w14:textId="77777777" w:rsidR="00C053FE" w:rsidRDefault="00417ADC">
            <w:pPr>
              <w:keepNext/>
              <w:spacing w:before="40" w:after="40"/>
              <w:jc w:val="center"/>
            </w:pPr>
            <w:r>
              <w:rPr>
                <w:b/>
                <w:sz w:val="20"/>
              </w:rPr>
              <w:t>Tweets</w:t>
            </w:r>
          </w:p>
        </w:tc>
        <w:tc>
          <w:tcPr>
            <w:tcW w:w="907" w:type="dxa"/>
            <w:shd w:val="clear" w:color="auto" w:fill="E8E7E3"/>
          </w:tcPr>
          <w:p w14:paraId="2A07DA2E" w14:textId="77777777" w:rsidR="00C053FE" w:rsidRDefault="00417ADC">
            <w:pPr>
              <w:keepNext/>
              <w:spacing w:before="40" w:after="40"/>
              <w:jc w:val="center"/>
            </w:pPr>
            <w:r>
              <w:rPr>
                <w:b/>
                <w:sz w:val="20"/>
              </w:rPr>
              <w:t>Negative</w:t>
            </w:r>
          </w:p>
        </w:tc>
        <w:tc>
          <w:tcPr>
            <w:tcW w:w="850" w:type="dxa"/>
            <w:shd w:val="clear" w:color="auto" w:fill="E8E7E3"/>
          </w:tcPr>
          <w:p w14:paraId="0A49D787" w14:textId="77777777" w:rsidR="00C053FE" w:rsidRDefault="00417ADC">
            <w:pPr>
              <w:keepNext/>
              <w:spacing w:before="40" w:after="40"/>
              <w:jc w:val="center"/>
            </w:pPr>
            <w:r>
              <w:rPr>
                <w:b/>
                <w:sz w:val="20"/>
              </w:rPr>
              <w:t>Lift (pp)</w:t>
            </w:r>
          </w:p>
        </w:tc>
        <w:tc>
          <w:tcPr>
            <w:tcW w:w="1304" w:type="dxa"/>
            <w:shd w:val="clear" w:color="auto" w:fill="E8E7E3"/>
          </w:tcPr>
          <w:p w14:paraId="4DDE0E17" w14:textId="77777777" w:rsidR="00C053FE" w:rsidRDefault="00417ADC">
            <w:pPr>
              <w:keepNext/>
              <w:spacing w:before="40" w:after="40"/>
              <w:jc w:val="center"/>
            </w:pPr>
            <w:r>
              <w:rPr>
                <w:b/>
                <w:sz w:val="20"/>
              </w:rPr>
              <w:t>95% CI</w:t>
            </w:r>
          </w:p>
        </w:tc>
      </w:tr>
      <w:tr w:rsidR="00C053FE" w14:paraId="7716C659" w14:textId="77777777">
        <w:trPr>
          <w:cantSplit/>
          <w:jc w:val="center"/>
        </w:trPr>
        <w:tc>
          <w:tcPr>
            <w:tcW w:w="1928" w:type="dxa"/>
          </w:tcPr>
          <w:p w14:paraId="603372A1" w14:textId="77777777" w:rsidR="00C053FE" w:rsidRDefault="00417ADC">
            <w:pPr>
              <w:keepNext/>
              <w:spacing w:before="40" w:after="40"/>
            </w:pPr>
            <w:r>
              <w:rPr>
                <w:sz w:val="20"/>
              </w:rPr>
              <w:t>Work and breaks</w:t>
            </w:r>
          </w:p>
        </w:tc>
        <w:tc>
          <w:tcPr>
            <w:tcW w:w="2948" w:type="dxa"/>
          </w:tcPr>
          <w:p w14:paraId="30C16F91" w14:textId="77777777" w:rsidR="00C053FE" w:rsidRDefault="00417ADC">
            <w:pPr>
              <w:keepNext/>
              <w:spacing w:before="40" w:after="40"/>
            </w:pPr>
            <w:r>
              <w:rPr>
                <w:sz w:val="20"/>
              </w:rPr>
              <w:t>work, break, tomorrow, ready, hours, work tomorrow</w:t>
            </w:r>
          </w:p>
        </w:tc>
        <w:tc>
          <w:tcPr>
            <w:tcW w:w="850" w:type="dxa"/>
          </w:tcPr>
          <w:p w14:paraId="07E1E8CB" w14:textId="77777777" w:rsidR="00C053FE" w:rsidRDefault="00417ADC">
            <w:pPr>
              <w:keepNext/>
              <w:spacing w:before="40" w:after="40"/>
              <w:jc w:val="right"/>
            </w:pPr>
            <w:r>
              <w:rPr>
                <w:sz w:val="20"/>
              </w:rPr>
              <w:t>1,950</w:t>
            </w:r>
          </w:p>
        </w:tc>
        <w:tc>
          <w:tcPr>
            <w:tcW w:w="907" w:type="dxa"/>
          </w:tcPr>
          <w:p w14:paraId="00AC626E" w14:textId="77777777" w:rsidR="00C053FE" w:rsidRDefault="00417ADC">
            <w:pPr>
              <w:keepNext/>
              <w:spacing w:before="40" w:after="40"/>
              <w:jc w:val="right"/>
            </w:pPr>
            <w:r>
              <w:rPr>
                <w:sz w:val="20"/>
              </w:rPr>
              <w:t>48.2%</w:t>
            </w:r>
          </w:p>
        </w:tc>
        <w:tc>
          <w:tcPr>
            <w:tcW w:w="850" w:type="dxa"/>
          </w:tcPr>
          <w:p w14:paraId="7048CFA7" w14:textId="77777777" w:rsidR="00C053FE" w:rsidRDefault="00417ADC">
            <w:pPr>
              <w:keepNext/>
              <w:spacing w:before="40" w:after="40"/>
              <w:jc w:val="right"/>
            </w:pPr>
            <w:r>
              <w:rPr>
                <w:sz w:val="20"/>
              </w:rPr>
              <w:t>+13.7</w:t>
            </w:r>
          </w:p>
        </w:tc>
        <w:tc>
          <w:tcPr>
            <w:tcW w:w="1304" w:type="dxa"/>
          </w:tcPr>
          <w:p w14:paraId="345334A1" w14:textId="77777777" w:rsidR="00C053FE" w:rsidRDefault="00417ADC">
            <w:pPr>
              <w:keepNext/>
              <w:spacing w:before="40" w:after="40"/>
              <w:jc w:val="center"/>
            </w:pPr>
            <w:r>
              <w:rPr>
                <w:sz w:val="20"/>
              </w:rPr>
              <w:t>+11.5 to +16.0</w:t>
            </w:r>
          </w:p>
        </w:tc>
      </w:tr>
      <w:tr w:rsidR="00C053FE" w14:paraId="08A0B4B8" w14:textId="77777777">
        <w:trPr>
          <w:cantSplit/>
          <w:jc w:val="center"/>
        </w:trPr>
        <w:tc>
          <w:tcPr>
            <w:tcW w:w="1928" w:type="dxa"/>
          </w:tcPr>
          <w:p w14:paraId="3FC43792" w14:textId="77777777" w:rsidR="00C053FE" w:rsidRDefault="00417ADC">
            <w:pPr>
              <w:keepNext/>
              <w:spacing w:before="40" w:after="40"/>
            </w:pPr>
            <w:r>
              <w:rPr>
                <w:sz w:val="20"/>
              </w:rPr>
              <w:t>Family and weekend fun</w:t>
            </w:r>
          </w:p>
        </w:tc>
        <w:tc>
          <w:tcPr>
            <w:tcW w:w="2948" w:type="dxa"/>
          </w:tcPr>
          <w:p w14:paraId="6594C3F6" w14:textId="77777777" w:rsidR="00C053FE" w:rsidRDefault="00417ADC">
            <w:pPr>
              <w:keepNext/>
              <w:spacing w:before="40" w:after="40"/>
            </w:pPr>
            <w:r>
              <w:rPr>
                <w:sz w:val="20"/>
              </w:rPr>
              <w:t>having, family, having fun, sunday, late, mom</w:t>
            </w:r>
          </w:p>
        </w:tc>
        <w:tc>
          <w:tcPr>
            <w:tcW w:w="850" w:type="dxa"/>
          </w:tcPr>
          <w:p w14:paraId="172EB21A" w14:textId="77777777" w:rsidR="00C053FE" w:rsidRDefault="00417ADC">
            <w:pPr>
              <w:keepNext/>
              <w:spacing w:before="40" w:after="40"/>
              <w:jc w:val="right"/>
            </w:pPr>
            <w:r>
              <w:rPr>
                <w:sz w:val="20"/>
              </w:rPr>
              <w:t>1,972</w:t>
            </w:r>
          </w:p>
        </w:tc>
        <w:tc>
          <w:tcPr>
            <w:tcW w:w="907" w:type="dxa"/>
          </w:tcPr>
          <w:p w14:paraId="75733AFA" w14:textId="77777777" w:rsidR="00C053FE" w:rsidRDefault="00417ADC">
            <w:pPr>
              <w:keepNext/>
              <w:spacing w:before="40" w:after="40"/>
              <w:jc w:val="right"/>
            </w:pPr>
            <w:r>
              <w:rPr>
                <w:sz w:val="20"/>
              </w:rPr>
              <w:t>27.6%</w:t>
            </w:r>
          </w:p>
        </w:tc>
        <w:tc>
          <w:tcPr>
            <w:tcW w:w="850" w:type="dxa"/>
          </w:tcPr>
          <w:p w14:paraId="60AA771D" w14:textId="77777777" w:rsidR="00C053FE" w:rsidRDefault="00417ADC">
            <w:pPr>
              <w:keepNext/>
              <w:spacing w:before="40" w:after="40"/>
              <w:jc w:val="right"/>
            </w:pPr>
            <w:r>
              <w:rPr>
                <w:sz w:val="20"/>
              </w:rPr>
              <w:t>-7.3</w:t>
            </w:r>
          </w:p>
        </w:tc>
        <w:tc>
          <w:tcPr>
            <w:tcW w:w="1304" w:type="dxa"/>
          </w:tcPr>
          <w:p w14:paraId="06A87BC4" w14:textId="77777777" w:rsidR="00C053FE" w:rsidRDefault="00417ADC">
            <w:pPr>
              <w:keepNext/>
              <w:spacing w:before="40" w:after="40"/>
              <w:jc w:val="center"/>
            </w:pPr>
            <w:r>
              <w:rPr>
                <w:sz w:val="20"/>
              </w:rPr>
              <w:t>-9.3 to -5.3</w:t>
            </w:r>
          </w:p>
        </w:tc>
      </w:tr>
      <w:tr w:rsidR="00C053FE" w14:paraId="264CE6FC" w14:textId="77777777">
        <w:trPr>
          <w:cantSplit/>
          <w:jc w:val="center"/>
        </w:trPr>
        <w:tc>
          <w:tcPr>
            <w:tcW w:w="1928" w:type="dxa"/>
          </w:tcPr>
          <w:p w14:paraId="1841B842" w14:textId="77777777" w:rsidR="00C053FE" w:rsidRDefault="00417ADC">
            <w:pPr>
              <w:keepNext/>
              <w:spacing w:before="40" w:after="40"/>
            </w:pPr>
            <w:r>
              <w:rPr>
                <w:sz w:val="20"/>
              </w:rPr>
              <w:t>Morning start</w:t>
            </w:r>
          </w:p>
        </w:tc>
        <w:tc>
          <w:tcPr>
            <w:tcW w:w="2948" w:type="dxa"/>
          </w:tcPr>
          <w:p w14:paraId="2C468568" w14:textId="77777777" w:rsidR="00C053FE" w:rsidRDefault="00417ADC">
            <w:pPr>
              <w:keepNext/>
              <w:spacing w:before="40" w:after="40"/>
            </w:pPr>
            <w:r>
              <w:rPr>
                <w:sz w:val="20"/>
              </w:rPr>
              <w:t>morning, sunday, early, start, sunday morning, beautiful</w:t>
            </w:r>
          </w:p>
        </w:tc>
        <w:tc>
          <w:tcPr>
            <w:tcW w:w="850" w:type="dxa"/>
          </w:tcPr>
          <w:p w14:paraId="2878C0EC" w14:textId="77777777" w:rsidR="00C053FE" w:rsidRDefault="00417ADC">
            <w:pPr>
              <w:keepNext/>
              <w:spacing w:before="40" w:after="40"/>
              <w:jc w:val="right"/>
            </w:pPr>
            <w:r>
              <w:rPr>
                <w:sz w:val="20"/>
              </w:rPr>
              <w:t>2,185</w:t>
            </w:r>
          </w:p>
        </w:tc>
        <w:tc>
          <w:tcPr>
            <w:tcW w:w="907" w:type="dxa"/>
          </w:tcPr>
          <w:p w14:paraId="3B8DE4EB" w14:textId="77777777" w:rsidR="00C053FE" w:rsidRDefault="00417ADC">
            <w:pPr>
              <w:keepNext/>
              <w:spacing w:before="40" w:after="40"/>
              <w:jc w:val="right"/>
            </w:pPr>
            <w:r>
              <w:rPr>
                <w:sz w:val="20"/>
              </w:rPr>
              <w:t>28.1%</w:t>
            </w:r>
          </w:p>
        </w:tc>
        <w:tc>
          <w:tcPr>
            <w:tcW w:w="850" w:type="dxa"/>
          </w:tcPr>
          <w:p w14:paraId="4D93D447" w14:textId="77777777" w:rsidR="00C053FE" w:rsidRDefault="00417ADC">
            <w:pPr>
              <w:keepNext/>
              <w:spacing w:before="40" w:after="40"/>
              <w:jc w:val="right"/>
            </w:pPr>
            <w:r>
              <w:rPr>
                <w:sz w:val="20"/>
              </w:rPr>
              <w:t>-6.9</w:t>
            </w:r>
          </w:p>
        </w:tc>
        <w:tc>
          <w:tcPr>
            <w:tcW w:w="1304" w:type="dxa"/>
          </w:tcPr>
          <w:p w14:paraId="3B437784" w14:textId="77777777" w:rsidR="00C053FE" w:rsidRDefault="00417ADC">
            <w:pPr>
              <w:keepNext/>
              <w:spacing w:before="40" w:after="40"/>
              <w:jc w:val="center"/>
            </w:pPr>
            <w:r>
              <w:rPr>
                <w:sz w:val="20"/>
              </w:rPr>
              <w:t>-8.8 to -5.0</w:t>
            </w:r>
          </w:p>
        </w:tc>
      </w:tr>
      <w:tr w:rsidR="00C053FE" w14:paraId="0921F42D" w14:textId="77777777">
        <w:trPr>
          <w:cantSplit/>
          <w:jc w:val="center"/>
        </w:trPr>
        <w:tc>
          <w:tcPr>
            <w:tcW w:w="1928" w:type="dxa"/>
          </w:tcPr>
          <w:p w14:paraId="6F4617D4" w14:textId="77777777" w:rsidR="00C053FE" w:rsidRDefault="00417ADC">
            <w:pPr>
              <w:keepNext/>
              <w:spacing w:before="40" w:after="40"/>
            </w:pPr>
            <w:r>
              <w:rPr>
                <w:sz w:val="20"/>
              </w:rPr>
              <w:t>Coming home and waiting</w:t>
            </w:r>
          </w:p>
        </w:tc>
        <w:tc>
          <w:tcPr>
            <w:tcW w:w="2948" w:type="dxa"/>
          </w:tcPr>
          <w:p w14:paraId="6F0D0863" w14:textId="77777777" w:rsidR="00C053FE" w:rsidRDefault="00417ADC">
            <w:pPr>
              <w:keepNext/>
              <w:spacing w:before="40" w:after="40"/>
            </w:pPr>
            <w:r>
              <w:rPr>
                <w:sz w:val="20"/>
              </w:rPr>
              <w:t>home, waiting, finally, came home, mom, came</w:t>
            </w:r>
          </w:p>
        </w:tc>
        <w:tc>
          <w:tcPr>
            <w:tcW w:w="850" w:type="dxa"/>
          </w:tcPr>
          <w:p w14:paraId="6207BF37" w14:textId="77777777" w:rsidR="00C053FE" w:rsidRDefault="00417ADC">
            <w:pPr>
              <w:keepNext/>
              <w:spacing w:before="40" w:after="40"/>
              <w:jc w:val="right"/>
            </w:pPr>
            <w:r>
              <w:rPr>
                <w:sz w:val="20"/>
              </w:rPr>
              <w:t>2,471</w:t>
            </w:r>
          </w:p>
        </w:tc>
        <w:tc>
          <w:tcPr>
            <w:tcW w:w="907" w:type="dxa"/>
          </w:tcPr>
          <w:p w14:paraId="5E3F878E" w14:textId="77777777" w:rsidR="00C053FE" w:rsidRDefault="00417ADC">
            <w:pPr>
              <w:keepNext/>
              <w:spacing w:before="40" w:after="40"/>
              <w:jc w:val="right"/>
            </w:pPr>
            <w:r>
              <w:rPr>
                <w:sz w:val="20"/>
              </w:rPr>
              <w:t>38.3%</w:t>
            </w:r>
          </w:p>
        </w:tc>
        <w:tc>
          <w:tcPr>
            <w:tcW w:w="850" w:type="dxa"/>
          </w:tcPr>
          <w:p w14:paraId="464045FA" w14:textId="77777777" w:rsidR="00C053FE" w:rsidRDefault="00417ADC">
            <w:pPr>
              <w:keepNext/>
              <w:spacing w:before="40" w:after="40"/>
              <w:jc w:val="right"/>
            </w:pPr>
            <w:r>
              <w:rPr>
                <w:sz w:val="20"/>
              </w:rPr>
              <w:t>+3.6</w:t>
            </w:r>
          </w:p>
        </w:tc>
        <w:tc>
          <w:tcPr>
            <w:tcW w:w="1304" w:type="dxa"/>
          </w:tcPr>
          <w:p w14:paraId="2AC9572C" w14:textId="77777777" w:rsidR="00C053FE" w:rsidRDefault="00417ADC">
            <w:pPr>
              <w:keepNext/>
              <w:spacing w:before="40" w:after="40"/>
              <w:jc w:val="center"/>
            </w:pPr>
            <w:r>
              <w:rPr>
                <w:sz w:val="20"/>
              </w:rPr>
              <w:t>+1.7 to +5.6</w:t>
            </w:r>
          </w:p>
        </w:tc>
      </w:tr>
      <w:tr w:rsidR="00C053FE" w14:paraId="590B1C03" w14:textId="77777777">
        <w:trPr>
          <w:cantSplit/>
          <w:jc w:val="center"/>
        </w:trPr>
        <w:tc>
          <w:tcPr>
            <w:tcW w:w="1928" w:type="dxa"/>
          </w:tcPr>
          <w:p w14:paraId="76A116DF" w14:textId="77777777" w:rsidR="00C053FE" w:rsidRDefault="00417ADC">
            <w:pPr>
              <w:keepNext/>
              <w:spacing w:before="40" w:after="40"/>
            </w:pPr>
            <w:r>
              <w:rPr>
                <w:sz w:val="20"/>
              </w:rPr>
              <w:t>Cooking at home</w:t>
            </w:r>
          </w:p>
        </w:tc>
        <w:tc>
          <w:tcPr>
            <w:tcW w:w="2948" w:type="dxa"/>
          </w:tcPr>
          <w:p w14:paraId="1CF74F84" w14:textId="77777777" w:rsidR="00C053FE" w:rsidRDefault="00417ADC">
            <w:pPr>
              <w:keepNext/>
              <w:spacing w:before="40" w:after="40"/>
            </w:pPr>
            <w:r>
              <w:rPr>
                <w:sz w:val="20"/>
              </w:rPr>
              <w:t>making, mom, stop, watching, mac, start</w:t>
            </w:r>
          </w:p>
        </w:tc>
        <w:tc>
          <w:tcPr>
            <w:tcW w:w="850" w:type="dxa"/>
          </w:tcPr>
          <w:p w14:paraId="56B24103" w14:textId="77777777" w:rsidR="00C053FE" w:rsidRDefault="00417ADC">
            <w:pPr>
              <w:keepNext/>
              <w:spacing w:before="40" w:after="40"/>
              <w:jc w:val="right"/>
            </w:pPr>
            <w:r>
              <w:rPr>
                <w:sz w:val="20"/>
              </w:rPr>
              <w:t>1,396</w:t>
            </w:r>
          </w:p>
        </w:tc>
        <w:tc>
          <w:tcPr>
            <w:tcW w:w="907" w:type="dxa"/>
          </w:tcPr>
          <w:p w14:paraId="0F74E390" w14:textId="77777777" w:rsidR="00C053FE" w:rsidRDefault="00417ADC">
            <w:pPr>
              <w:keepNext/>
              <w:spacing w:before="40" w:after="40"/>
              <w:jc w:val="right"/>
            </w:pPr>
            <w:r>
              <w:rPr>
                <w:sz w:val="20"/>
              </w:rPr>
              <w:t>26.4%</w:t>
            </w:r>
          </w:p>
        </w:tc>
        <w:tc>
          <w:tcPr>
            <w:tcW w:w="850" w:type="dxa"/>
          </w:tcPr>
          <w:p w14:paraId="124ACC21" w14:textId="77777777" w:rsidR="00C053FE" w:rsidRDefault="00417ADC">
            <w:pPr>
              <w:keepNext/>
              <w:spacing w:before="40" w:after="40"/>
              <w:jc w:val="right"/>
            </w:pPr>
            <w:r>
              <w:rPr>
                <w:sz w:val="20"/>
              </w:rPr>
              <w:t>-8.6</w:t>
            </w:r>
          </w:p>
        </w:tc>
        <w:tc>
          <w:tcPr>
            <w:tcW w:w="1304" w:type="dxa"/>
          </w:tcPr>
          <w:p w14:paraId="5A85C609" w14:textId="77777777" w:rsidR="00C053FE" w:rsidRDefault="00417ADC">
            <w:pPr>
              <w:keepNext/>
              <w:spacing w:before="40" w:after="40"/>
              <w:jc w:val="center"/>
            </w:pPr>
            <w:r>
              <w:rPr>
                <w:sz w:val="20"/>
              </w:rPr>
              <w:t>-10.9 to -6.2</w:t>
            </w:r>
          </w:p>
        </w:tc>
      </w:tr>
      <w:tr w:rsidR="00C053FE" w14:paraId="1F2E03D3" w14:textId="77777777">
        <w:trPr>
          <w:cantSplit/>
          <w:jc w:val="center"/>
        </w:trPr>
        <w:tc>
          <w:tcPr>
            <w:tcW w:w="1928" w:type="dxa"/>
          </w:tcPr>
          <w:p w14:paraId="1A3E89A4" w14:textId="77777777" w:rsidR="00C053FE" w:rsidRDefault="00417ADC">
            <w:pPr>
              <w:keepNext/>
              <w:spacing w:before="40" w:after="40"/>
            </w:pPr>
            <w:r>
              <w:rPr>
                <w:sz w:val="20"/>
              </w:rPr>
              <w:t>Late nights</w:t>
            </w:r>
          </w:p>
        </w:tc>
        <w:tc>
          <w:tcPr>
            <w:tcW w:w="2948" w:type="dxa"/>
          </w:tcPr>
          <w:p w14:paraId="6C33174A" w14:textId="77777777" w:rsidR="00C053FE" w:rsidRDefault="00417ADC">
            <w:pPr>
              <w:keepNext/>
              <w:spacing w:before="40" w:after="40"/>
            </w:pPr>
            <w:r>
              <w:rPr>
                <w:sz w:val="20"/>
              </w:rPr>
              <w:t>night, late, late night, sleep, friday, friday night</w:t>
            </w:r>
          </w:p>
        </w:tc>
        <w:tc>
          <w:tcPr>
            <w:tcW w:w="850" w:type="dxa"/>
          </w:tcPr>
          <w:p w14:paraId="7F11735B" w14:textId="77777777" w:rsidR="00C053FE" w:rsidRDefault="00417ADC">
            <w:pPr>
              <w:keepNext/>
              <w:spacing w:before="40" w:after="40"/>
              <w:jc w:val="right"/>
            </w:pPr>
            <w:r>
              <w:rPr>
                <w:sz w:val="20"/>
              </w:rPr>
              <w:t>2,587</w:t>
            </w:r>
          </w:p>
        </w:tc>
        <w:tc>
          <w:tcPr>
            <w:tcW w:w="907" w:type="dxa"/>
          </w:tcPr>
          <w:p w14:paraId="5B836577" w14:textId="77777777" w:rsidR="00C053FE" w:rsidRDefault="00417ADC">
            <w:pPr>
              <w:keepNext/>
              <w:spacing w:before="40" w:after="40"/>
              <w:jc w:val="right"/>
            </w:pPr>
            <w:r>
              <w:rPr>
                <w:sz w:val="20"/>
              </w:rPr>
              <w:t>34.0%</w:t>
            </w:r>
          </w:p>
        </w:tc>
        <w:tc>
          <w:tcPr>
            <w:tcW w:w="850" w:type="dxa"/>
          </w:tcPr>
          <w:p w14:paraId="5AD8665D" w14:textId="77777777" w:rsidR="00C053FE" w:rsidRDefault="00417ADC">
            <w:pPr>
              <w:keepNext/>
              <w:spacing w:before="40" w:after="40"/>
              <w:jc w:val="right"/>
            </w:pPr>
            <w:r>
              <w:rPr>
                <w:sz w:val="20"/>
              </w:rPr>
              <w:t>-0.8</w:t>
            </w:r>
          </w:p>
        </w:tc>
        <w:tc>
          <w:tcPr>
            <w:tcW w:w="1304" w:type="dxa"/>
          </w:tcPr>
          <w:p w14:paraId="3ADBD959" w14:textId="77777777" w:rsidR="00C053FE" w:rsidRDefault="00417ADC">
            <w:pPr>
              <w:keepNext/>
              <w:spacing w:before="40" w:after="40"/>
              <w:jc w:val="center"/>
            </w:pPr>
            <w:r>
              <w:rPr>
                <w:sz w:val="20"/>
              </w:rPr>
              <w:t>-2.6 to +1.1</w:t>
            </w:r>
          </w:p>
        </w:tc>
      </w:tr>
      <w:tr w:rsidR="00C053FE" w14:paraId="657E4F29" w14:textId="77777777">
        <w:trPr>
          <w:cantSplit/>
          <w:jc w:val="center"/>
        </w:trPr>
        <w:tc>
          <w:tcPr>
            <w:tcW w:w="1928" w:type="dxa"/>
          </w:tcPr>
          <w:p w14:paraId="43557CFC" w14:textId="77777777" w:rsidR="00C053FE" w:rsidRDefault="00417ADC">
            <w:pPr>
              <w:keepNext/>
              <w:spacing w:before="40" w:after="40"/>
            </w:pPr>
            <w:r>
              <w:rPr>
                <w:sz w:val="20"/>
              </w:rPr>
              <w:t>Plans and anticipation</w:t>
            </w:r>
          </w:p>
        </w:tc>
        <w:tc>
          <w:tcPr>
            <w:tcW w:w="2948" w:type="dxa"/>
          </w:tcPr>
          <w:p w14:paraId="41A8A664" w14:textId="77777777" w:rsidR="00C053FE" w:rsidRDefault="00417ADC">
            <w:pPr>
              <w:keepNext/>
              <w:spacing w:before="40" w:after="40"/>
            </w:pPr>
            <w:r>
              <w:rPr>
                <w:sz w:val="20"/>
              </w:rPr>
              <w:t>tonight, looking, forward, looking forward, party, movie</w:t>
            </w:r>
          </w:p>
        </w:tc>
        <w:tc>
          <w:tcPr>
            <w:tcW w:w="850" w:type="dxa"/>
          </w:tcPr>
          <w:p w14:paraId="7E0411CE" w14:textId="77777777" w:rsidR="00C053FE" w:rsidRDefault="00417ADC">
            <w:pPr>
              <w:keepNext/>
              <w:spacing w:before="40" w:after="40"/>
              <w:jc w:val="right"/>
            </w:pPr>
            <w:r>
              <w:rPr>
                <w:sz w:val="20"/>
              </w:rPr>
              <w:t>2,007</w:t>
            </w:r>
          </w:p>
        </w:tc>
        <w:tc>
          <w:tcPr>
            <w:tcW w:w="907" w:type="dxa"/>
          </w:tcPr>
          <w:p w14:paraId="7D2C16F9" w14:textId="77777777" w:rsidR="00C053FE" w:rsidRDefault="00417ADC">
            <w:pPr>
              <w:keepNext/>
              <w:spacing w:before="40" w:after="40"/>
              <w:jc w:val="right"/>
            </w:pPr>
            <w:r>
              <w:rPr>
                <w:sz w:val="20"/>
              </w:rPr>
              <w:t>29.2%</w:t>
            </w:r>
          </w:p>
        </w:tc>
        <w:tc>
          <w:tcPr>
            <w:tcW w:w="850" w:type="dxa"/>
          </w:tcPr>
          <w:p w14:paraId="1F7A5A80" w14:textId="77777777" w:rsidR="00C053FE" w:rsidRDefault="00417ADC">
            <w:pPr>
              <w:keepNext/>
              <w:spacing w:before="40" w:after="40"/>
              <w:jc w:val="right"/>
            </w:pPr>
            <w:r>
              <w:rPr>
                <w:sz w:val="20"/>
              </w:rPr>
              <w:t>-5.7</w:t>
            </w:r>
          </w:p>
        </w:tc>
        <w:tc>
          <w:tcPr>
            <w:tcW w:w="1304" w:type="dxa"/>
          </w:tcPr>
          <w:p w14:paraId="33EEA6B5" w14:textId="77777777" w:rsidR="00C053FE" w:rsidRDefault="00417ADC">
            <w:pPr>
              <w:keepNext/>
              <w:spacing w:before="40" w:after="40"/>
              <w:jc w:val="center"/>
            </w:pPr>
            <w:r>
              <w:rPr>
                <w:sz w:val="20"/>
              </w:rPr>
              <w:t>-7.7 to -3.6</w:t>
            </w:r>
          </w:p>
        </w:tc>
      </w:tr>
      <w:tr w:rsidR="00C053FE" w14:paraId="66932E1B" w14:textId="77777777">
        <w:trPr>
          <w:cantSplit/>
          <w:jc w:val="center"/>
        </w:trPr>
        <w:tc>
          <w:tcPr>
            <w:tcW w:w="1928" w:type="dxa"/>
          </w:tcPr>
          <w:p w14:paraId="39AFB6D4" w14:textId="77777777" w:rsidR="00C053FE" w:rsidRDefault="00417ADC">
            <w:pPr>
              <w:spacing w:before="40" w:after="40"/>
            </w:pPr>
            <w:r>
              <w:rPr>
                <w:sz w:val="20"/>
              </w:rPr>
              <w:t>Everyday mood (generic words)</w:t>
            </w:r>
          </w:p>
        </w:tc>
        <w:tc>
          <w:tcPr>
            <w:tcW w:w="2948" w:type="dxa"/>
          </w:tcPr>
          <w:p w14:paraId="2505C22D" w14:textId="77777777" w:rsidR="00C053FE" w:rsidRDefault="00417ADC">
            <w:pPr>
              <w:spacing w:before="40" w:after="40"/>
            </w:pPr>
            <w:r>
              <w:rPr>
                <w:sz w:val="20"/>
              </w:rPr>
              <w:t>watching, house, fun, ready, tomorrow, happy</w:t>
            </w:r>
          </w:p>
        </w:tc>
        <w:tc>
          <w:tcPr>
            <w:tcW w:w="850" w:type="dxa"/>
          </w:tcPr>
          <w:p w14:paraId="68F7060C" w14:textId="77777777" w:rsidR="00C053FE" w:rsidRDefault="00417ADC">
            <w:pPr>
              <w:spacing w:before="40" w:after="40"/>
              <w:jc w:val="right"/>
            </w:pPr>
            <w:r>
              <w:rPr>
                <w:sz w:val="20"/>
              </w:rPr>
              <w:t>6,700</w:t>
            </w:r>
          </w:p>
        </w:tc>
        <w:tc>
          <w:tcPr>
            <w:tcW w:w="907" w:type="dxa"/>
          </w:tcPr>
          <w:p w14:paraId="67AFE20F" w14:textId="77777777" w:rsidR="00C053FE" w:rsidRDefault="00417ADC">
            <w:pPr>
              <w:spacing w:before="40" w:after="40"/>
              <w:jc w:val="right"/>
            </w:pPr>
            <w:r>
              <w:rPr>
                <w:sz w:val="20"/>
              </w:rPr>
              <w:t>33.3%</w:t>
            </w:r>
          </w:p>
        </w:tc>
        <w:tc>
          <w:tcPr>
            <w:tcW w:w="850" w:type="dxa"/>
          </w:tcPr>
          <w:p w14:paraId="61804246" w14:textId="77777777" w:rsidR="00C053FE" w:rsidRDefault="00417ADC">
            <w:pPr>
              <w:spacing w:before="40" w:after="40"/>
              <w:jc w:val="right"/>
            </w:pPr>
            <w:r>
              <w:rPr>
                <w:sz w:val="20"/>
              </w:rPr>
              <w:t>-1.6</w:t>
            </w:r>
          </w:p>
        </w:tc>
        <w:tc>
          <w:tcPr>
            <w:tcW w:w="1304" w:type="dxa"/>
          </w:tcPr>
          <w:p w14:paraId="107B55B1" w14:textId="77777777" w:rsidR="00C053FE" w:rsidRDefault="00417ADC">
            <w:pPr>
              <w:spacing w:before="40" w:after="40"/>
              <w:jc w:val="center"/>
            </w:pPr>
            <w:r>
              <w:rPr>
                <w:sz w:val="20"/>
              </w:rPr>
              <w:t>-2.7 to -0.4</w:t>
            </w:r>
          </w:p>
        </w:tc>
      </w:tr>
    </w:tbl>
    <w:p w14:paraId="375CB499" w14:textId="77777777" w:rsidR="00C053FE" w:rsidRDefault="00C053FE">
      <w:pPr>
        <w:spacing w:after="80"/>
      </w:pPr>
    </w:p>
    <w:p w14:paraId="7A8935E8" w14:textId="77777777" w:rsidR="00C053FE" w:rsidRDefault="00417ADC">
      <w:pPr>
        <w:pStyle w:val="Nidungvnbn"/>
      </w:pPr>
      <w:r>
        <w:t xml:space="preserve">With the food words removed, the topics describe </w:t>
      </w:r>
      <w:r>
        <w:rPr>
          <w:b/>
        </w:rPr>
        <w:t>the moments in which people mention food</w:t>
      </w:r>
      <w:r>
        <w:t xml:space="preserve"> rather than the food itself. One moment stands out: food mentioned around work and breaks is 48.2% negative, +13.7 pp above the rest (95% CI +11.5 to +16.0 pp). Cooking at home, family weekends, morning starts and plans for the evening are clearly more positive (−5.7 to −8.6 pp). For a brand, the lesson is that sentiment depends as much on the moment of consumption as on the product. The eighth topic is built from general mood words and does not describe a situation; we report it as such.</w:t>
      </w:r>
    </w:p>
    <w:p w14:paraId="7CE60DCC" w14:textId="77777777" w:rsidR="00C053FE" w:rsidRDefault="00417ADC">
      <w:pPr>
        <w:pStyle w:val="Heading2"/>
        <w:keepNext/>
      </w:pPr>
      <w:bookmarkStart w:id="49" w:name="_Toc242822349"/>
      <w:r>
        <w:t>Summary and caveats</w:t>
      </w:r>
      <w:bookmarkEnd w:id="49"/>
    </w:p>
    <w:p w14:paraId="20AC4984" w14:textId="77777777" w:rsidR="00C053FE" w:rsidRDefault="00417ADC">
      <w:pPr>
        <w:pStyle w:val="Nidungvnbn"/>
      </w:pPr>
      <w:r>
        <w:t>Three product-directed aspects are associated with negative tweets: availability (very strongly), price and service (moderately, and with service concentrated in the evening). Trial, sharing and morning moments are associated with positive tweets. Launch week itself did not change the picture. These are associations in observational data with noisy emoticon labels; a confounder such as the user's mood, or the 2009 user population, could explain part of them. They are strong enough to guide where a message s</w:t>
      </w:r>
      <w:r>
        <w:t>hould be adjusted, but the size of any effect of a new message should be confirmed with an A/B test, one of the analysis approaches listed in Chapter 1.</w:t>
      </w:r>
    </w:p>
    <w:p w14:paraId="0C8D10EB" w14:textId="77777777" w:rsidR="00C053FE" w:rsidRDefault="00417ADC">
      <w:r>
        <w:br w:type="page"/>
      </w:r>
    </w:p>
    <w:p w14:paraId="1ACEB12F" w14:textId="77777777" w:rsidR="00C053FE" w:rsidRDefault="00417ADC">
      <w:pPr>
        <w:pStyle w:val="Heading1"/>
      </w:pPr>
      <w:bookmarkStart w:id="50" w:name="_Toc242822350"/>
      <w:r>
        <w:t>PREDICTIVE ANALYSIS</w:t>
      </w:r>
      <w:bookmarkEnd w:id="50"/>
    </w:p>
    <w:p w14:paraId="06701931" w14:textId="77777777" w:rsidR="00C053FE" w:rsidRDefault="00417ADC">
      <w:pPr>
        <w:pStyle w:val="Nidungvnbn"/>
      </w:pPr>
      <w:r>
        <w:t>Predictive analytics answers "What is likely to happen?" (Chapter 1). In our case the marketing team needs to follow next week's conversation without reading every tweet, so the predictive task is a classifier that labels each new tweet as negative or not. As Chapter 7 puts it, "prediction refers to future values": the model must be judged on tweets from a period it has never seen.</w:t>
      </w:r>
    </w:p>
    <w:p w14:paraId="15831A5C" w14:textId="77777777" w:rsidR="00C053FE" w:rsidRDefault="00417ADC">
      <w:pPr>
        <w:pStyle w:val="Heading2"/>
        <w:keepNext/>
      </w:pPr>
      <w:bookmarkStart w:id="51" w:name="_Toc242822351"/>
      <w:r>
        <w:t>Problem formulation</w:t>
      </w:r>
      <w:bookmarkEnd w:id="51"/>
    </w:p>
    <w:p w14:paraId="6196FFAE" w14:textId="77777777" w:rsidR="00C053FE" w:rsidRDefault="00417ADC">
      <w:pPr>
        <w:pStyle w:val="Nidungvnbn"/>
      </w:pPr>
      <w:r>
        <w:t xml:space="preserve">The input is the normalised text of a tweet and the output is the probability that the tweet is negative. We treat </w:t>
      </w:r>
      <w:r>
        <w:rPr>
          <w:i/>
        </w:rPr>
        <w:t>negative</w:t>
      </w:r>
      <w:r>
        <w:t xml:space="preserve"> as the positive class of the classifier because that is the class the team wants to catch. The labels are the emoticon labels of Sentiment140. Section 2.5 showed that they agree with a human reader on 96.9% of clearly polar F&amp;B tweets, which is a rough ceiling for any model.</w:t>
      </w:r>
    </w:p>
    <w:p w14:paraId="78DBA241" w14:textId="77777777" w:rsidR="00C053FE" w:rsidRDefault="00417ADC">
      <w:pPr>
        <w:pStyle w:val="Heading2"/>
        <w:keepNext/>
      </w:pPr>
      <w:bookmarkStart w:id="52" w:name="_Toc242822352"/>
      <w:r>
        <w:t>How the data are split, and why by time</w:t>
      </w:r>
      <w:bookmarkEnd w:id="52"/>
    </w:p>
    <w:p w14:paraId="1CEC94F9" w14:textId="77777777" w:rsidR="00C053FE" w:rsidRDefault="00417ADC">
      <w:pPr>
        <w:pStyle w:val="Nidungvnbn"/>
      </w:pPr>
      <w:r>
        <w:t>Table 2.5 gave the split: training on 653,345 tweets from 6 April to 31 May, validation on 469,953 tweets from launch week, and a final test on 150,736 tweets from 14 to 16 June. We chose a time-based split for three reasons:</w:t>
      </w:r>
    </w:p>
    <w:p w14:paraId="3B1BC396" w14:textId="77777777" w:rsidR="00C053FE" w:rsidRDefault="00417ADC">
      <w:pPr>
        <w:pStyle w:val="ListParagraph"/>
        <w:numPr>
          <w:ilvl w:val="0"/>
          <w:numId w:val="9"/>
        </w:numPr>
        <w:spacing w:before="0" w:after="60" w:line="312" w:lineRule="auto"/>
        <w:jc w:val="both"/>
      </w:pPr>
      <w:r>
        <w:rPr>
          <w:b/>
          <w:sz w:val="26"/>
        </w:rPr>
        <w:t>It matches how the model will be used.</w:t>
      </w:r>
      <w:r>
        <w:rPr>
          <w:sz w:val="26"/>
        </w:rPr>
        <w:t xml:space="preserve"> In practice the model is trained on the past and applied to next week. Testing it on a later period measures exactly that.</w:t>
      </w:r>
    </w:p>
    <w:p w14:paraId="332B3500" w14:textId="77777777" w:rsidR="00C053FE" w:rsidRDefault="00417ADC">
      <w:pPr>
        <w:pStyle w:val="ListParagraph"/>
        <w:numPr>
          <w:ilvl w:val="0"/>
          <w:numId w:val="9"/>
        </w:numPr>
        <w:spacing w:before="0" w:after="60" w:line="312" w:lineRule="auto"/>
        <w:jc w:val="both"/>
      </w:pPr>
      <w:r>
        <w:rPr>
          <w:b/>
          <w:sz w:val="26"/>
        </w:rPr>
        <w:t>It avoids leakage between days.</w:t>
      </w:r>
      <w:r>
        <w:rPr>
          <w:sz w:val="26"/>
        </w:rPr>
        <w:t xml:space="preserve"> Tweets from the same day share topics, events and conversations. A random split puts some of them in training and some in testing, so the model is partly tested on things it has already seen.</w:t>
      </w:r>
    </w:p>
    <w:p w14:paraId="1B9CFCDF" w14:textId="77777777" w:rsidR="00C053FE" w:rsidRDefault="00417ADC">
      <w:pPr>
        <w:pStyle w:val="ListParagraph"/>
        <w:numPr>
          <w:ilvl w:val="0"/>
          <w:numId w:val="9"/>
        </w:numPr>
        <w:spacing w:before="0" w:after="60" w:line="312" w:lineRule="auto"/>
        <w:jc w:val="both"/>
      </w:pPr>
      <w:r>
        <w:rPr>
          <w:b/>
          <w:sz w:val="26"/>
        </w:rPr>
        <w:t>It reveals drift.</w:t>
      </w:r>
      <w:r>
        <w:rPr>
          <w:sz w:val="26"/>
        </w:rPr>
        <w:t xml:space="preserve"> If language or topics change over time, a time-based test shows the drop in performance; a random split hides it.</w:t>
      </w:r>
    </w:p>
    <w:p w14:paraId="709DAF81" w14:textId="77777777" w:rsidR="00C053FE" w:rsidRDefault="00417ADC">
      <w:pPr>
        <w:pStyle w:val="Nidungvnbn"/>
      </w:pPr>
      <w:r>
        <w:t>Hyper-parameters and the decision threshold are chosen on the validation week only. The test week is used once, after every choice has been frozen. For comparison only, we also re-ran the final model with a random, stratified 80/20 split (Section 5.6).</w:t>
      </w:r>
    </w:p>
    <w:p w14:paraId="6C62E66A" w14:textId="77777777" w:rsidR="00C053FE" w:rsidRDefault="00417ADC">
      <w:pPr>
        <w:pStyle w:val="Heading2"/>
        <w:keepNext/>
      </w:pPr>
      <w:bookmarkStart w:id="53" w:name="_Toc242822353"/>
      <w:r>
        <w:t>Features and models</w:t>
      </w:r>
      <w:bookmarkEnd w:id="53"/>
    </w:p>
    <w:p w14:paraId="292E68C5" w14:textId="77777777" w:rsidR="00C053FE" w:rsidRDefault="00417ADC">
      <w:pPr>
        <w:pStyle w:val="Nidungvnbn"/>
      </w:pPr>
      <w:r>
        <w:t xml:space="preserve">Three models are compared. A </w:t>
      </w:r>
      <w:r>
        <w:rPr>
          <w:b/>
        </w:rPr>
        <w:t>dummy</w:t>
      </w:r>
      <w:r>
        <w:t xml:space="preserve"> classifier that always predicts the majority class sets the floor. The </w:t>
      </w:r>
      <w:r>
        <w:rPr>
          <w:b/>
        </w:rPr>
        <w:t>baseline</w:t>
      </w:r>
      <w:r>
        <w:t xml:space="preserve"> is Multinomial Naive Bayes on word counts, the standard baseline for this dataset (Go et al., 2009). It uses a vocabulary of 47,118 words that occur at least three times in the training weeks. Naive Bayes assumes that words are independent given the class and simply multiplies their class-conditional probabilities (Manning, Raghavan and Schütze, 2008).</w:t>
      </w:r>
    </w:p>
    <w:p w14:paraId="74761592" w14:textId="77777777" w:rsidR="00C053FE" w:rsidRDefault="00417ADC">
      <w:pPr>
        <w:pStyle w:val="Nidungvnbn"/>
      </w:pPr>
      <w:r>
        <w:t xml:space="preserve">The </w:t>
      </w:r>
      <w:r>
        <w:rPr>
          <w:b/>
        </w:rPr>
        <w:t>more advanced model</w:t>
      </w:r>
      <w:r>
        <w:t xml:space="preserve"> is Logistic Regression on TF-IDF weights of single words </w:t>
      </w:r>
      <w:r>
        <w:rPr>
          <w:i/>
        </w:rPr>
        <w:t>and</w:t>
      </w:r>
      <w:r>
        <w:t xml:space="preserve"> word pairs (bigrams). TF-IDF gives a term a high weight when it is frequent in the tweet but rare in the corpus:</w:t>
      </w:r>
    </w:p>
    <w:p w14:paraId="7126713B" w14:textId="77777777" w:rsidR="00C053FE" w:rsidRDefault="00417ADC">
      <w:pPr>
        <w:pStyle w:val="Nidungvnbn"/>
        <w:ind w:firstLine="0"/>
        <w:jc w:val="center"/>
      </w:pPr>
      <w:r>
        <w:rPr>
          <w:i/>
        </w:rPr>
        <w:t>tf-idf(t, d) = (1 + log tf(t, d)) · log[(1 + N) / (1 + df(t))] + 1,   then each tweet vector is scaled to unit length</w:t>
      </w:r>
    </w:p>
    <w:p w14:paraId="6AD2D38D" w14:textId="77777777" w:rsidR="00C053FE" w:rsidRDefault="00417ADC">
      <w:pPr>
        <w:pStyle w:val="Nidungvnbn"/>
      </w:pPr>
      <w:r>
        <w:t xml:space="preserve">We keep the 300,000 most frequent terms that appear in at least three training tweets, and we do not remove stop words, because words such as </w:t>
      </w:r>
      <w:r>
        <w:rPr>
          <w:i/>
        </w:rPr>
        <w:t>not</w:t>
      </w:r>
      <w:r>
        <w:t xml:space="preserve"> and </w:t>
      </w:r>
      <w:r>
        <w:rPr>
          <w:i/>
        </w:rPr>
        <w:t>no</w:t>
      </w:r>
      <w:r>
        <w:t xml:space="preserve"> carry sentiment. Logistic Regression is more advanced than Naive Bayes in four ways that matter here: it is discriminative, so it learns how much each term matters given all the others; word pairs let it capture negation ("not bad", "no coffee"); its regularisation strength C is tuned on held-out data; and its probabilities are well suited to choosing a threshold. Classes are weighted so that both count equally during training. Both models were built with scikit-learn (Pedregosa et al., 2011).</w:t>
      </w:r>
    </w:p>
    <w:p w14:paraId="350AB073" w14:textId="77777777" w:rsidR="00C053FE" w:rsidRDefault="00417ADC">
      <w:pPr>
        <w:pStyle w:val="Heading2"/>
        <w:keepNext/>
      </w:pPr>
      <w:bookmarkStart w:id="54" w:name="_Toc242822354"/>
      <w:r>
        <w:t>Tuning on the validation week</w:t>
      </w:r>
      <w:bookmarkEnd w:id="54"/>
    </w:p>
    <w:p w14:paraId="761FF8BA" w14:textId="77777777" w:rsidR="00C053FE" w:rsidRDefault="00417ADC">
      <w:pPr>
        <w:pStyle w:val="Caption"/>
        <w:keepNext/>
      </w:pPr>
      <w:bookmarkStart w:id="55" w:name="_Toc242822402"/>
      <w:r>
        <w:rPr>
          <w:b/>
        </w:rPr>
        <w:t>Table 5.</w:t>
      </w:r>
      <w:r>
        <w:rPr>
          <w:b/>
        </w:rPr>
        <w:fldChar w:fldCharType="begin"/>
      </w:r>
      <w:r>
        <w:rPr>
          <w:b/>
        </w:rPr>
        <w:instrText xml:space="preserve"> SEQ Table \* ARABIC \s 1 </w:instrText>
      </w:r>
      <w:r>
        <w:rPr>
          <w:b/>
        </w:rPr>
        <w:fldChar w:fldCharType="separate"/>
      </w:r>
      <w:r w:rsidR="00214B50">
        <w:rPr>
          <w:b/>
          <w:noProof/>
        </w:rPr>
        <w:t>1</w:t>
      </w:r>
      <w:r>
        <w:rPr>
          <w:b/>
        </w:rPr>
        <w:fldChar w:fldCharType="end"/>
      </w:r>
      <w:r>
        <w:rPr>
          <w:b/>
        </w:rPr>
        <w:t xml:space="preserve">. </w:t>
      </w:r>
      <w:r>
        <w:t>Hyper-parameter tuning on the validation week</w:t>
      </w:r>
      <w:bookmarkEnd w:id="55"/>
    </w:p>
    <w:tbl>
      <w:tblPr>
        <w:tblStyle w:val="TableGrid"/>
        <w:tblW w:w="0" w:type="auto"/>
        <w:jc w:val="center"/>
        <w:tblLook w:val="04A0" w:firstRow="1" w:lastRow="0" w:firstColumn="1" w:lastColumn="0" w:noHBand="0" w:noVBand="1"/>
      </w:tblPr>
      <w:tblGrid>
        <w:gridCol w:w="2268"/>
        <w:gridCol w:w="1701"/>
        <w:gridCol w:w="2154"/>
        <w:gridCol w:w="2665"/>
      </w:tblGrid>
      <w:tr w:rsidR="00C053FE" w14:paraId="0E68DCDB" w14:textId="77777777">
        <w:trPr>
          <w:cantSplit/>
          <w:tblHeader/>
          <w:jc w:val="center"/>
        </w:trPr>
        <w:tc>
          <w:tcPr>
            <w:tcW w:w="2268" w:type="dxa"/>
            <w:shd w:val="clear" w:color="auto" w:fill="E8E7E3"/>
          </w:tcPr>
          <w:p w14:paraId="4395E650" w14:textId="77777777" w:rsidR="00C053FE" w:rsidRDefault="00417ADC">
            <w:pPr>
              <w:keepNext/>
              <w:spacing w:before="40" w:after="40"/>
              <w:jc w:val="center"/>
            </w:pPr>
            <w:r>
              <w:rPr>
                <w:b/>
                <w:sz w:val="21"/>
              </w:rPr>
              <w:t>Model</w:t>
            </w:r>
          </w:p>
        </w:tc>
        <w:tc>
          <w:tcPr>
            <w:tcW w:w="1701" w:type="dxa"/>
            <w:shd w:val="clear" w:color="auto" w:fill="E8E7E3"/>
          </w:tcPr>
          <w:p w14:paraId="68B176E2" w14:textId="77777777" w:rsidR="00C053FE" w:rsidRDefault="00417ADC">
            <w:pPr>
              <w:keepNext/>
              <w:spacing w:before="40" w:after="40"/>
              <w:jc w:val="center"/>
            </w:pPr>
            <w:r>
              <w:rPr>
                <w:b/>
                <w:sz w:val="21"/>
              </w:rPr>
              <w:t>Setting</w:t>
            </w:r>
          </w:p>
        </w:tc>
        <w:tc>
          <w:tcPr>
            <w:tcW w:w="2154" w:type="dxa"/>
            <w:shd w:val="clear" w:color="auto" w:fill="E8E7E3"/>
          </w:tcPr>
          <w:p w14:paraId="7B2AA48C" w14:textId="77777777" w:rsidR="00C053FE" w:rsidRDefault="00417ADC">
            <w:pPr>
              <w:keepNext/>
              <w:spacing w:before="40" w:after="40"/>
              <w:jc w:val="center"/>
            </w:pPr>
            <w:r>
              <w:rPr>
                <w:b/>
                <w:sz w:val="21"/>
              </w:rPr>
              <w:t>Validation ROC-AUC</w:t>
            </w:r>
          </w:p>
        </w:tc>
        <w:tc>
          <w:tcPr>
            <w:tcW w:w="2665" w:type="dxa"/>
            <w:shd w:val="clear" w:color="auto" w:fill="E8E7E3"/>
          </w:tcPr>
          <w:p w14:paraId="2DF79701" w14:textId="77777777" w:rsidR="00C053FE" w:rsidRDefault="00417ADC">
            <w:pPr>
              <w:keepNext/>
              <w:spacing w:before="40" w:after="40"/>
              <w:jc w:val="center"/>
            </w:pPr>
            <w:r>
              <w:rPr>
                <w:b/>
                <w:sz w:val="21"/>
              </w:rPr>
              <w:t>Validation negative F1 (threshold 0.5)</w:t>
            </w:r>
          </w:p>
        </w:tc>
      </w:tr>
      <w:tr w:rsidR="00C053FE" w14:paraId="1F8AD42A" w14:textId="77777777">
        <w:trPr>
          <w:cantSplit/>
          <w:jc w:val="center"/>
        </w:trPr>
        <w:tc>
          <w:tcPr>
            <w:tcW w:w="2268" w:type="dxa"/>
          </w:tcPr>
          <w:p w14:paraId="67ED68B7" w14:textId="77777777" w:rsidR="00C053FE" w:rsidRDefault="00417ADC">
            <w:pPr>
              <w:keepNext/>
              <w:spacing w:before="40" w:after="40"/>
            </w:pPr>
            <w:r>
              <w:rPr>
                <w:sz w:val="21"/>
              </w:rPr>
              <w:t>Naive Bayes</w:t>
            </w:r>
          </w:p>
        </w:tc>
        <w:tc>
          <w:tcPr>
            <w:tcW w:w="1701" w:type="dxa"/>
          </w:tcPr>
          <w:p w14:paraId="19D7264D" w14:textId="77777777" w:rsidR="00C053FE" w:rsidRDefault="00417ADC">
            <w:pPr>
              <w:keepNext/>
              <w:spacing w:before="40" w:after="40"/>
            </w:pPr>
            <w:r>
              <w:rPr>
                <w:sz w:val="21"/>
              </w:rPr>
              <w:t>alpha = 0.1</w:t>
            </w:r>
          </w:p>
        </w:tc>
        <w:tc>
          <w:tcPr>
            <w:tcW w:w="2154" w:type="dxa"/>
          </w:tcPr>
          <w:p w14:paraId="6DE50813" w14:textId="77777777" w:rsidR="00C053FE" w:rsidRDefault="00417ADC">
            <w:pPr>
              <w:keepNext/>
              <w:spacing w:before="40" w:after="40"/>
              <w:jc w:val="center"/>
            </w:pPr>
            <w:r>
              <w:rPr>
                <w:sz w:val="21"/>
              </w:rPr>
              <w:t>0.842</w:t>
            </w:r>
          </w:p>
        </w:tc>
        <w:tc>
          <w:tcPr>
            <w:tcW w:w="2665" w:type="dxa"/>
          </w:tcPr>
          <w:p w14:paraId="0673B246" w14:textId="77777777" w:rsidR="00C053FE" w:rsidRDefault="00417ADC">
            <w:pPr>
              <w:keepNext/>
              <w:spacing w:before="40" w:after="40"/>
              <w:jc w:val="center"/>
            </w:pPr>
            <w:r>
              <w:rPr>
                <w:sz w:val="21"/>
              </w:rPr>
              <w:t>0.722</w:t>
            </w:r>
          </w:p>
        </w:tc>
      </w:tr>
      <w:tr w:rsidR="00C053FE" w14:paraId="47677835" w14:textId="77777777">
        <w:trPr>
          <w:cantSplit/>
          <w:jc w:val="center"/>
        </w:trPr>
        <w:tc>
          <w:tcPr>
            <w:tcW w:w="2268" w:type="dxa"/>
          </w:tcPr>
          <w:p w14:paraId="2BFA1398" w14:textId="77777777" w:rsidR="00C053FE" w:rsidRDefault="00417ADC">
            <w:pPr>
              <w:keepNext/>
              <w:spacing w:before="40" w:after="40"/>
            </w:pPr>
            <w:r>
              <w:rPr>
                <w:sz w:val="21"/>
              </w:rPr>
              <w:t>Naive Bayes</w:t>
            </w:r>
          </w:p>
        </w:tc>
        <w:tc>
          <w:tcPr>
            <w:tcW w:w="1701" w:type="dxa"/>
          </w:tcPr>
          <w:p w14:paraId="33CE7ADF" w14:textId="77777777" w:rsidR="00C053FE" w:rsidRDefault="00417ADC">
            <w:pPr>
              <w:keepNext/>
              <w:spacing w:before="40" w:after="40"/>
            </w:pPr>
            <w:r>
              <w:rPr>
                <w:sz w:val="21"/>
              </w:rPr>
              <w:t>alpha = 0.3</w:t>
            </w:r>
          </w:p>
        </w:tc>
        <w:tc>
          <w:tcPr>
            <w:tcW w:w="2154" w:type="dxa"/>
          </w:tcPr>
          <w:p w14:paraId="134C8FE3" w14:textId="77777777" w:rsidR="00C053FE" w:rsidRDefault="00417ADC">
            <w:pPr>
              <w:keepNext/>
              <w:spacing w:before="40" w:after="40"/>
              <w:jc w:val="center"/>
            </w:pPr>
            <w:r>
              <w:rPr>
                <w:sz w:val="21"/>
              </w:rPr>
              <w:t>0.844</w:t>
            </w:r>
          </w:p>
        </w:tc>
        <w:tc>
          <w:tcPr>
            <w:tcW w:w="2665" w:type="dxa"/>
          </w:tcPr>
          <w:p w14:paraId="7B38A6E4" w14:textId="77777777" w:rsidR="00C053FE" w:rsidRDefault="00417ADC">
            <w:pPr>
              <w:keepNext/>
              <w:spacing w:before="40" w:after="40"/>
              <w:jc w:val="center"/>
            </w:pPr>
            <w:r>
              <w:rPr>
                <w:sz w:val="21"/>
              </w:rPr>
              <w:t>0.723</w:t>
            </w:r>
          </w:p>
        </w:tc>
      </w:tr>
      <w:tr w:rsidR="00C053FE" w14:paraId="24141872" w14:textId="77777777">
        <w:trPr>
          <w:cantSplit/>
          <w:jc w:val="center"/>
        </w:trPr>
        <w:tc>
          <w:tcPr>
            <w:tcW w:w="2268" w:type="dxa"/>
          </w:tcPr>
          <w:p w14:paraId="677B5B00" w14:textId="77777777" w:rsidR="00C053FE" w:rsidRDefault="00417ADC">
            <w:pPr>
              <w:keepNext/>
              <w:spacing w:before="40" w:after="40"/>
            </w:pPr>
            <w:r>
              <w:rPr>
                <w:sz w:val="21"/>
              </w:rPr>
              <w:t>Naive Bayes</w:t>
            </w:r>
          </w:p>
        </w:tc>
        <w:tc>
          <w:tcPr>
            <w:tcW w:w="1701" w:type="dxa"/>
          </w:tcPr>
          <w:p w14:paraId="025EEF5D" w14:textId="77777777" w:rsidR="00C053FE" w:rsidRDefault="00417ADC">
            <w:pPr>
              <w:keepNext/>
              <w:spacing w:before="40" w:after="40"/>
            </w:pPr>
            <w:r>
              <w:rPr>
                <w:sz w:val="21"/>
              </w:rPr>
              <w:t>alpha = 1.0</w:t>
            </w:r>
          </w:p>
        </w:tc>
        <w:tc>
          <w:tcPr>
            <w:tcW w:w="2154" w:type="dxa"/>
          </w:tcPr>
          <w:p w14:paraId="0F116687" w14:textId="77777777" w:rsidR="00C053FE" w:rsidRDefault="00417ADC">
            <w:pPr>
              <w:keepNext/>
              <w:spacing w:before="40" w:after="40"/>
              <w:jc w:val="center"/>
            </w:pPr>
            <w:r>
              <w:rPr>
                <w:sz w:val="21"/>
              </w:rPr>
              <w:t>0.847</w:t>
            </w:r>
          </w:p>
        </w:tc>
        <w:tc>
          <w:tcPr>
            <w:tcW w:w="2665" w:type="dxa"/>
          </w:tcPr>
          <w:p w14:paraId="2997152D" w14:textId="77777777" w:rsidR="00C053FE" w:rsidRDefault="00417ADC">
            <w:pPr>
              <w:keepNext/>
              <w:spacing w:before="40" w:after="40"/>
              <w:jc w:val="center"/>
            </w:pPr>
            <w:r>
              <w:rPr>
                <w:sz w:val="21"/>
              </w:rPr>
              <w:t>0.724</w:t>
            </w:r>
          </w:p>
        </w:tc>
      </w:tr>
      <w:tr w:rsidR="00C053FE" w14:paraId="1626D033" w14:textId="77777777">
        <w:trPr>
          <w:cantSplit/>
          <w:jc w:val="center"/>
        </w:trPr>
        <w:tc>
          <w:tcPr>
            <w:tcW w:w="2268" w:type="dxa"/>
          </w:tcPr>
          <w:p w14:paraId="31FA90A0" w14:textId="77777777" w:rsidR="00C053FE" w:rsidRDefault="00417ADC">
            <w:pPr>
              <w:keepNext/>
              <w:spacing w:before="40" w:after="40"/>
            </w:pPr>
            <w:r>
              <w:rPr>
                <w:sz w:val="21"/>
              </w:rPr>
              <w:t>Naive Bayes</w:t>
            </w:r>
          </w:p>
        </w:tc>
        <w:tc>
          <w:tcPr>
            <w:tcW w:w="1701" w:type="dxa"/>
          </w:tcPr>
          <w:p w14:paraId="748B2157" w14:textId="77777777" w:rsidR="00C053FE" w:rsidRDefault="00417ADC">
            <w:pPr>
              <w:keepNext/>
              <w:spacing w:before="40" w:after="40"/>
            </w:pPr>
            <w:r>
              <w:rPr>
                <w:sz w:val="21"/>
              </w:rPr>
              <w:t>alpha = 3.0</w:t>
            </w:r>
          </w:p>
        </w:tc>
        <w:tc>
          <w:tcPr>
            <w:tcW w:w="2154" w:type="dxa"/>
          </w:tcPr>
          <w:p w14:paraId="188AF0EE" w14:textId="77777777" w:rsidR="00C053FE" w:rsidRDefault="00417ADC">
            <w:pPr>
              <w:keepNext/>
              <w:spacing w:before="40" w:after="40"/>
              <w:jc w:val="center"/>
            </w:pPr>
            <w:r>
              <w:rPr>
                <w:sz w:val="21"/>
              </w:rPr>
              <w:t>0.848</w:t>
            </w:r>
          </w:p>
        </w:tc>
        <w:tc>
          <w:tcPr>
            <w:tcW w:w="2665" w:type="dxa"/>
          </w:tcPr>
          <w:p w14:paraId="2549AAB6" w14:textId="77777777" w:rsidR="00C053FE" w:rsidRDefault="00417ADC">
            <w:pPr>
              <w:keepNext/>
              <w:spacing w:before="40" w:after="40"/>
              <w:jc w:val="center"/>
            </w:pPr>
            <w:r>
              <w:rPr>
                <w:sz w:val="21"/>
              </w:rPr>
              <w:t>0.724</w:t>
            </w:r>
          </w:p>
        </w:tc>
      </w:tr>
      <w:tr w:rsidR="00C053FE" w14:paraId="30251FFF" w14:textId="77777777">
        <w:trPr>
          <w:cantSplit/>
          <w:jc w:val="center"/>
        </w:trPr>
        <w:tc>
          <w:tcPr>
            <w:tcW w:w="2268" w:type="dxa"/>
          </w:tcPr>
          <w:p w14:paraId="6A0E0453" w14:textId="77777777" w:rsidR="00C053FE" w:rsidRDefault="00417ADC">
            <w:pPr>
              <w:keepNext/>
              <w:spacing w:before="40" w:after="40"/>
            </w:pPr>
            <w:r>
              <w:rPr>
                <w:sz w:val="21"/>
              </w:rPr>
              <w:t>Naive Bayes</w:t>
            </w:r>
          </w:p>
        </w:tc>
        <w:tc>
          <w:tcPr>
            <w:tcW w:w="1701" w:type="dxa"/>
          </w:tcPr>
          <w:p w14:paraId="36C8CF27" w14:textId="77777777" w:rsidR="00C053FE" w:rsidRDefault="00417ADC">
            <w:pPr>
              <w:keepNext/>
              <w:spacing w:before="40" w:after="40"/>
            </w:pPr>
            <w:r>
              <w:rPr>
                <w:sz w:val="21"/>
              </w:rPr>
              <w:t>alpha = 10.0</w:t>
            </w:r>
          </w:p>
        </w:tc>
        <w:tc>
          <w:tcPr>
            <w:tcW w:w="2154" w:type="dxa"/>
          </w:tcPr>
          <w:p w14:paraId="50BFCD54" w14:textId="77777777" w:rsidR="00C053FE" w:rsidRDefault="00417ADC">
            <w:pPr>
              <w:keepNext/>
              <w:spacing w:before="40" w:after="40"/>
              <w:jc w:val="center"/>
            </w:pPr>
            <w:r>
              <w:rPr>
                <w:sz w:val="21"/>
              </w:rPr>
              <w:t>0.846</w:t>
            </w:r>
          </w:p>
        </w:tc>
        <w:tc>
          <w:tcPr>
            <w:tcW w:w="2665" w:type="dxa"/>
          </w:tcPr>
          <w:p w14:paraId="6934F843" w14:textId="77777777" w:rsidR="00C053FE" w:rsidRDefault="00417ADC">
            <w:pPr>
              <w:keepNext/>
              <w:spacing w:before="40" w:after="40"/>
              <w:jc w:val="center"/>
            </w:pPr>
            <w:r>
              <w:rPr>
                <w:sz w:val="21"/>
              </w:rPr>
              <w:t>0.713</w:t>
            </w:r>
          </w:p>
        </w:tc>
      </w:tr>
      <w:tr w:rsidR="00C053FE" w14:paraId="5D0020DE" w14:textId="77777777">
        <w:trPr>
          <w:cantSplit/>
          <w:jc w:val="center"/>
        </w:trPr>
        <w:tc>
          <w:tcPr>
            <w:tcW w:w="2268" w:type="dxa"/>
          </w:tcPr>
          <w:p w14:paraId="1B494491" w14:textId="77777777" w:rsidR="00C053FE" w:rsidRDefault="00417ADC">
            <w:pPr>
              <w:keepNext/>
              <w:spacing w:before="40" w:after="40"/>
            </w:pPr>
            <w:r>
              <w:rPr>
                <w:sz w:val="21"/>
              </w:rPr>
              <w:t>Logistic Regression</w:t>
            </w:r>
          </w:p>
        </w:tc>
        <w:tc>
          <w:tcPr>
            <w:tcW w:w="1701" w:type="dxa"/>
          </w:tcPr>
          <w:p w14:paraId="64D83ABA" w14:textId="77777777" w:rsidR="00C053FE" w:rsidRDefault="00417ADC">
            <w:pPr>
              <w:keepNext/>
              <w:spacing w:before="40" w:after="40"/>
            </w:pPr>
            <w:r>
              <w:rPr>
                <w:sz w:val="21"/>
              </w:rPr>
              <w:t>C = 0.5</w:t>
            </w:r>
          </w:p>
        </w:tc>
        <w:tc>
          <w:tcPr>
            <w:tcW w:w="2154" w:type="dxa"/>
          </w:tcPr>
          <w:p w14:paraId="5651D96B" w14:textId="77777777" w:rsidR="00C053FE" w:rsidRDefault="00417ADC">
            <w:pPr>
              <w:keepNext/>
              <w:spacing w:before="40" w:after="40"/>
              <w:jc w:val="center"/>
            </w:pPr>
            <w:r>
              <w:rPr>
                <w:sz w:val="21"/>
              </w:rPr>
              <w:t>0.894</w:t>
            </w:r>
          </w:p>
        </w:tc>
        <w:tc>
          <w:tcPr>
            <w:tcW w:w="2665" w:type="dxa"/>
          </w:tcPr>
          <w:p w14:paraId="1D0ED4A3" w14:textId="77777777" w:rsidR="00C053FE" w:rsidRDefault="00417ADC">
            <w:pPr>
              <w:keepNext/>
              <w:spacing w:before="40" w:after="40"/>
              <w:jc w:val="center"/>
            </w:pPr>
            <w:r>
              <w:rPr>
                <w:sz w:val="21"/>
              </w:rPr>
              <w:t>0.777</w:t>
            </w:r>
          </w:p>
        </w:tc>
      </w:tr>
      <w:tr w:rsidR="00C053FE" w14:paraId="065E94A5" w14:textId="77777777">
        <w:trPr>
          <w:cantSplit/>
          <w:jc w:val="center"/>
        </w:trPr>
        <w:tc>
          <w:tcPr>
            <w:tcW w:w="2268" w:type="dxa"/>
          </w:tcPr>
          <w:p w14:paraId="68F9D291" w14:textId="77777777" w:rsidR="00C053FE" w:rsidRDefault="00417ADC">
            <w:pPr>
              <w:keepNext/>
              <w:spacing w:before="40" w:after="40"/>
            </w:pPr>
            <w:r>
              <w:rPr>
                <w:sz w:val="21"/>
              </w:rPr>
              <w:t>Logistic Regression</w:t>
            </w:r>
          </w:p>
        </w:tc>
        <w:tc>
          <w:tcPr>
            <w:tcW w:w="1701" w:type="dxa"/>
          </w:tcPr>
          <w:p w14:paraId="530FF06C" w14:textId="77777777" w:rsidR="00C053FE" w:rsidRDefault="00417ADC">
            <w:pPr>
              <w:keepNext/>
              <w:spacing w:before="40" w:after="40"/>
            </w:pPr>
            <w:r>
              <w:rPr>
                <w:sz w:val="21"/>
              </w:rPr>
              <w:t>C = 1.0</w:t>
            </w:r>
          </w:p>
        </w:tc>
        <w:tc>
          <w:tcPr>
            <w:tcW w:w="2154" w:type="dxa"/>
          </w:tcPr>
          <w:p w14:paraId="258740B8" w14:textId="77777777" w:rsidR="00C053FE" w:rsidRDefault="00417ADC">
            <w:pPr>
              <w:keepNext/>
              <w:spacing w:before="40" w:after="40"/>
              <w:jc w:val="center"/>
            </w:pPr>
            <w:r>
              <w:rPr>
                <w:sz w:val="21"/>
              </w:rPr>
              <w:t>0.897</w:t>
            </w:r>
          </w:p>
        </w:tc>
        <w:tc>
          <w:tcPr>
            <w:tcW w:w="2665" w:type="dxa"/>
          </w:tcPr>
          <w:p w14:paraId="50CA9262" w14:textId="77777777" w:rsidR="00C053FE" w:rsidRDefault="00417ADC">
            <w:pPr>
              <w:keepNext/>
              <w:spacing w:before="40" w:after="40"/>
              <w:jc w:val="center"/>
            </w:pPr>
            <w:r>
              <w:rPr>
                <w:sz w:val="21"/>
              </w:rPr>
              <w:t>0.781</w:t>
            </w:r>
          </w:p>
        </w:tc>
      </w:tr>
      <w:tr w:rsidR="00C053FE" w14:paraId="13AA0904" w14:textId="77777777">
        <w:trPr>
          <w:cantSplit/>
          <w:jc w:val="center"/>
        </w:trPr>
        <w:tc>
          <w:tcPr>
            <w:tcW w:w="2268" w:type="dxa"/>
          </w:tcPr>
          <w:p w14:paraId="757925A7" w14:textId="77777777" w:rsidR="00C053FE" w:rsidRDefault="00417ADC">
            <w:pPr>
              <w:keepNext/>
              <w:spacing w:before="40" w:after="40"/>
            </w:pPr>
            <w:r>
              <w:rPr>
                <w:sz w:val="21"/>
              </w:rPr>
              <w:t>Logistic Regression</w:t>
            </w:r>
          </w:p>
        </w:tc>
        <w:tc>
          <w:tcPr>
            <w:tcW w:w="1701" w:type="dxa"/>
          </w:tcPr>
          <w:p w14:paraId="43A65BD9" w14:textId="77777777" w:rsidR="00C053FE" w:rsidRDefault="00417ADC">
            <w:pPr>
              <w:keepNext/>
              <w:spacing w:before="40" w:after="40"/>
            </w:pPr>
            <w:r>
              <w:rPr>
                <w:sz w:val="21"/>
              </w:rPr>
              <w:t>C = 2.0</w:t>
            </w:r>
          </w:p>
        </w:tc>
        <w:tc>
          <w:tcPr>
            <w:tcW w:w="2154" w:type="dxa"/>
          </w:tcPr>
          <w:p w14:paraId="601E6820" w14:textId="77777777" w:rsidR="00C053FE" w:rsidRDefault="00417ADC">
            <w:pPr>
              <w:keepNext/>
              <w:spacing w:before="40" w:after="40"/>
              <w:jc w:val="center"/>
            </w:pPr>
            <w:r>
              <w:rPr>
                <w:sz w:val="21"/>
              </w:rPr>
              <w:t>0.897</w:t>
            </w:r>
          </w:p>
        </w:tc>
        <w:tc>
          <w:tcPr>
            <w:tcW w:w="2665" w:type="dxa"/>
          </w:tcPr>
          <w:p w14:paraId="098D7ABB" w14:textId="77777777" w:rsidR="00C053FE" w:rsidRDefault="00417ADC">
            <w:pPr>
              <w:keepNext/>
              <w:spacing w:before="40" w:after="40"/>
              <w:jc w:val="center"/>
            </w:pPr>
            <w:r>
              <w:rPr>
                <w:sz w:val="21"/>
              </w:rPr>
              <w:t>0.781</w:t>
            </w:r>
          </w:p>
        </w:tc>
      </w:tr>
      <w:tr w:rsidR="00C053FE" w14:paraId="3E05AE19" w14:textId="77777777">
        <w:trPr>
          <w:cantSplit/>
          <w:jc w:val="center"/>
        </w:trPr>
        <w:tc>
          <w:tcPr>
            <w:tcW w:w="2268" w:type="dxa"/>
          </w:tcPr>
          <w:p w14:paraId="7D2890F4" w14:textId="77777777" w:rsidR="00C053FE" w:rsidRDefault="00417ADC">
            <w:pPr>
              <w:spacing w:before="40" w:after="40"/>
            </w:pPr>
            <w:r>
              <w:rPr>
                <w:sz w:val="21"/>
              </w:rPr>
              <w:t>Logistic Regression</w:t>
            </w:r>
          </w:p>
        </w:tc>
        <w:tc>
          <w:tcPr>
            <w:tcW w:w="1701" w:type="dxa"/>
          </w:tcPr>
          <w:p w14:paraId="184DCAD1" w14:textId="77777777" w:rsidR="00C053FE" w:rsidRDefault="00417ADC">
            <w:pPr>
              <w:spacing w:before="40" w:after="40"/>
            </w:pPr>
            <w:r>
              <w:rPr>
                <w:sz w:val="21"/>
              </w:rPr>
              <w:t>C = 4.0</w:t>
            </w:r>
          </w:p>
        </w:tc>
        <w:tc>
          <w:tcPr>
            <w:tcW w:w="2154" w:type="dxa"/>
          </w:tcPr>
          <w:p w14:paraId="7B6A763C" w14:textId="77777777" w:rsidR="00C053FE" w:rsidRDefault="00417ADC">
            <w:pPr>
              <w:spacing w:before="40" w:after="40"/>
              <w:jc w:val="center"/>
            </w:pPr>
            <w:r>
              <w:rPr>
                <w:sz w:val="21"/>
              </w:rPr>
              <w:t>0.895</w:t>
            </w:r>
          </w:p>
        </w:tc>
        <w:tc>
          <w:tcPr>
            <w:tcW w:w="2665" w:type="dxa"/>
          </w:tcPr>
          <w:p w14:paraId="3E46D27C" w14:textId="77777777" w:rsidR="00C053FE" w:rsidRDefault="00417ADC">
            <w:pPr>
              <w:spacing w:before="40" w:after="40"/>
              <w:jc w:val="center"/>
            </w:pPr>
            <w:r>
              <w:rPr>
                <w:sz w:val="21"/>
              </w:rPr>
              <w:t>0.777</w:t>
            </w:r>
          </w:p>
        </w:tc>
      </w:tr>
    </w:tbl>
    <w:p w14:paraId="7AF4C0C2" w14:textId="77777777" w:rsidR="00C053FE" w:rsidRDefault="00C053FE">
      <w:pPr>
        <w:spacing w:after="80"/>
      </w:pPr>
    </w:p>
    <w:p w14:paraId="1A93BDDA" w14:textId="77777777" w:rsidR="00C053FE" w:rsidRDefault="00417ADC">
      <w:pPr>
        <w:pStyle w:val="Nidungvnbn"/>
      </w:pPr>
      <w:r>
        <w:t>Table 5.1 shows that Logistic Regression is ahead of Naive Bayes at every setting. We chose the setting with the highest ROC-AUC, alpha = 3 for Naive Bayes and C = 2 for Logistic Regression. We then chose, for each model, the decision threshold that maximises the F1 score of the negative class on the validation week: 0.37 for Naive Bayes and 0.44 for Logistic Regression. A threshold below 0.5 means that the team accepts a few more false alarms in exchange for missing fewer complaints.</w:t>
      </w:r>
    </w:p>
    <w:p w14:paraId="30E712E9" w14:textId="77777777" w:rsidR="00C053FE" w:rsidRDefault="00417ADC">
      <w:pPr>
        <w:pStyle w:val="Heading2"/>
        <w:keepNext/>
      </w:pPr>
      <w:bookmarkStart w:id="56" w:name="_Toc242822355"/>
      <w:r>
        <w:t>Results on the test week</w:t>
      </w:r>
      <w:bookmarkEnd w:id="56"/>
    </w:p>
    <w:p w14:paraId="2BCD4FC2" w14:textId="77777777" w:rsidR="00C053FE" w:rsidRDefault="00417ADC">
      <w:pPr>
        <w:pStyle w:val="Caption"/>
        <w:keepNext/>
      </w:pPr>
      <w:bookmarkStart w:id="57" w:name="_Toc242822403"/>
      <w:r>
        <w:rPr>
          <w:b/>
        </w:rPr>
        <w:t>Table 5.</w:t>
      </w:r>
      <w:r>
        <w:rPr>
          <w:b/>
        </w:rPr>
        <w:fldChar w:fldCharType="begin"/>
      </w:r>
      <w:r>
        <w:rPr>
          <w:b/>
        </w:rPr>
        <w:instrText xml:space="preserve"> SEQ Table \* ARABIC \s 1 </w:instrText>
      </w:r>
      <w:r>
        <w:rPr>
          <w:b/>
        </w:rPr>
        <w:fldChar w:fldCharType="separate"/>
      </w:r>
      <w:r w:rsidR="00214B50">
        <w:rPr>
          <w:b/>
          <w:noProof/>
        </w:rPr>
        <w:t>2</w:t>
      </w:r>
      <w:r>
        <w:rPr>
          <w:b/>
        </w:rPr>
        <w:fldChar w:fldCharType="end"/>
      </w:r>
      <w:r>
        <w:rPr>
          <w:b/>
        </w:rPr>
        <w:t xml:space="preserve">. </w:t>
      </w:r>
      <w:r>
        <w:t>Test-week results at the thresholds chosen on validation (95% bootstrap CIs, 200 resamples)</w:t>
      </w:r>
      <w:bookmarkEnd w:id="57"/>
    </w:p>
    <w:tbl>
      <w:tblPr>
        <w:tblStyle w:val="TableGrid"/>
        <w:tblW w:w="0" w:type="auto"/>
        <w:jc w:val="center"/>
        <w:tblLook w:val="04A0" w:firstRow="1" w:lastRow="0" w:firstColumn="1" w:lastColumn="0" w:noHBand="0" w:noVBand="1"/>
      </w:tblPr>
      <w:tblGrid>
        <w:gridCol w:w="1871"/>
        <w:gridCol w:w="1644"/>
        <w:gridCol w:w="964"/>
        <w:gridCol w:w="907"/>
        <w:gridCol w:w="794"/>
        <w:gridCol w:w="794"/>
        <w:gridCol w:w="1644"/>
      </w:tblGrid>
      <w:tr w:rsidR="00C053FE" w14:paraId="307588C9" w14:textId="77777777">
        <w:trPr>
          <w:cantSplit/>
          <w:tblHeader/>
          <w:jc w:val="center"/>
        </w:trPr>
        <w:tc>
          <w:tcPr>
            <w:tcW w:w="1871" w:type="dxa"/>
            <w:shd w:val="clear" w:color="auto" w:fill="E8E7E3"/>
          </w:tcPr>
          <w:p w14:paraId="7E799A84" w14:textId="77777777" w:rsidR="00C053FE" w:rsidRDefault="00417ADC">
            <w:pPr>
              <w:keepNext/>
              <w:spacing w:before="40" w:after="40"/>
              <w:jc w:val="center"/>
            </w:pPr>
            <w:r>
              <w:rPr>
                <w:b/>
                <w:sz w:val="19"/>
              </w:rPr>
              <w:t>Model</w:t>
            </w:r>
          </w:p>
        </w:tc>
        <w:tc>
          <w:tcPr>
            <w:tcW w:w="1644" w:type="dxa"/>
            <w:shd w:val="clear" w:color="auto" w:fill="E8E7E3"/>
          </w:tcPr>
          <w:p w14:paraId="1A29C061" w14:textId="77777777" w:rsidR="00C053FE" w:rsidRDefault="00417ADC">
            <w:pPr>
              <w:keepNext/>
              <w:spacing w:before="40" w:after="40"/>
              <w:jc w:val="center"/>
            </w:pPr>
            <w:r>
              <w:rPr>
                <w:b/>
                <w:sz w:val="19"/>
              </w:rPr>
              <w:t>Accuracy (95% CI)</w:t>
            </w:r>
          </w:p>
        </w:tc>
        <w:tc>
          <w:tcPr>
            <w:tcW w:w="964" w:type="dxa"/>
            <w:shd w:val="clear" w:color="auto" w:fill="E8E7E3"/>
          </w:tcPr>
          <w:p w14:paraId="4EC5F79E" w14:textId="77777777" w:rsidR="00C053FE" w:rsidRDefault="00417ADC">
            <w:pPr>
              <w:keepNext/>
              <w:spacing w:before="40" w:after="40"/>
              <w:jc w:val="center"/>
            </w:pPr>
            <w:r>
              <w:rPr>
                <w:b/>
                <w:sz w:val="19"/>
              </w:rPr>
              <w:t>Neg. precision</w:t>
            </w:r>
          </w:p>
        </w:tc>
        <w:tc>
          <w:tcPr>
            <w:tcW w:w="907" w:type="dxa"/>
            <w:shd w:val="clear" w:color="auto" w:fill="E8E7E3"/>
          </w:tcPr>
          <w:p w14:paraId="1BB952F3" w14:textId="77777777" w:rsidR="00C053FE" w:rsidRDefault="00417ADC">
            <w:pPr>
              <w:keepNext/>
              <w:spacing w:before="40" w:after="40"/>
              <w:jc w:val="center"/>
            </w:pPr>
            <w:r>
              <w:rPr>
                <w:b/>
                <w:sz w:val="19"/>
              </w:rPr>
              <w:t>Neg. recall</w:t>
            </w:r>
          </w:p>
        </w:tc>
        <w:tc>
          <w:tcPr>
            <w:tcW w:w="794" w:type="dxa"/>
            <w:shd w:val="clear" w:color="auto" w:fill="E8E7E3"/>
          </w:tcPr>
          <w:p w14:paraId="2FAFF2FE" w14:textId="77777777" w:rsidR="00C053FE" w:rsidRDefault="00417ADC">
            <w:pPr>
              <w:keepNext/>
              <w:spacing w:before="40" w:after="40"/>
              <w:jc w:val="center"/>
            </w:pPr>
            <w:r>
              <w:rPr>
                <w:b/>
                <w:sz w:val="19"/>
              </w:rPr>
              <w:t>Neg. F1</w:t>
            </w:r>
          </w:p>
        </w:tc>
        <w:tc>
          <w:tcPr>
            <w:tcW w:w="794" w:type="dxa"/>
            <w:shd w:val="clear" w:color="auto" w:fill="E8E7E3"/>
          </w:tcPr>
          <w:p w14:paraId="0C09D564" w14:textId="77777777" w:rsidR="00C053FE" w:rsidRDefault="00417ADC">
            <w:pPr>
              <w:keepNext/>
              <w:spacing w:before="40" w:after="40"/>
              <w:jc w:val="center"/>
            </w:pPr>
            <w:r>
              <w:rPr>
                <w:b/>
                <w:sz w:val="19"/>
              </w:rPr>
              <w:t>Macro F1</w:t>
            </w:r>
          </w:p>
        </w:tc>
        <w:tc>
          <w:tcPr>
            <w:tcW w:w="1644" w:type="dxa"/>
            <w:shd w:val="clear" w:color="auto" w:fill="E8E7E3"/>
          </w:tcPr>
          <w:p w14:paraId="704C0C01" w14:textId="77777777" w:rsidR="00C053FE" w:rsidRDefault="00417ADC">
            <w:pPr>
              <w:keepNext/>
              <w:spacing w:before="40" w:after="40"/>
              <w:jc w:val="center"/>
            </w:pPr>
            <w:r>
              <w:rPr>
                <w:b/>
                <w:sz w:val="19"/>
              </w:rPr>
              <w:t>ROC-AUC (95% CI)</w:t>
            </w:r>
          </w:p>
        </w:tc>
      </w:tr>
      <w:tr w:rsidR="00C053FE" w14:paraId="7DC314AE" w14:textId="77777777">
        <w:trPr>
          <w:cantSplit/>
          <w:jc w:val="center"/>
        </w:trPr>
        <w:tc>
          <w:tcPr>
            <w:tcW w:w="1871" w:type="dxa"/>
          </w:tcPr>
          <w:p w14:paraId="280D5BC4" w14:textId="77777777" w:rsidR="00C053FE" w:rsidRDefault="00417ADC">
            <w:pPr>
              <w:keepNext/>
              <w:spacing w:before="40" w:after="40"/>
            </w:pPr>
            <w:r>
              <w:rPr>
                <w:sz w:val="19"/>
              </w:rPr>
              <w:t>Dummy (majority)</w:t>
            </w:r>
          </w:p>
        </w:tc>
        <w:tc>
          <w:tcPr>
            <w:tcW w:w="1644" w:type="dxa"/>
          </w:tcPr>
          <w:p w14:paraId="23863264" w14:textId="77777777" w:rsidR="00C053FE" w:rsidRDefault="00417ADC">
            <w:pPr>
              <w:keepNext/>
              <w:spacing w:before="40" w:after="40"/>
              <w:jc w:val="center"/>
            </w:pPr>
            <w:r>
              <w:rPr>
                <w:sz w:val="19"/>
              </w:rPr>
              <w:t>0.591</w:t>
            </w:r>
          </w:p>
        </w:tc>
        <w:tc>
          <w:tcPr>
            <w:tcW w:w="964" w:type="dxa"/>
          </w:tcPr>
          <w:p w14:paraId="6E47E50A" w14:textId="77777777" w:rsidR="00C053FE" w:rsidRDefault="00417ADC">
            <w:pPr>
              <w:keepNext/>
              <w:spacing w:before="40" w:after="40"/>
              <w:jc w:val="center"/>
            </w:pPr>
            <w:r>
              <w:rPr>
                <w:sz w:val="19"/>
              </w:rPr>
              <w:t>0.000</w:t>
            </w:r>
          </w:p>
        </w:tc>
        <w:tc>
          <w:tcPr>
            <w:tcW w:w="907" w:type="dxa"/>
          </w:tcPr>
          <w:p w14:paraId="572AB21C" w14:textId="77777777" w:rsidR="00C053FE" w:rsidRDefault="00417ADC">
            <w:pPr>
              <w:keepNext/>
              <w:spacing w:before="40" w:after="40"/>
              <w:jc w:val="center"/>
            </w:pPr>
            <w:r>
              <w:rPr>
                <w:sz w:val="19"/>
              </w:rPr>
              <w:t>0.000</w:t>
            </w:r>
          </w:p>
        </w:tc>
        <w:tc>
          <w:tcPr>
            <w:tcW w:w="794" w:type="dxa"/>
          </w:tcPr>
          <w:p w14:paraId="1BFFB138" w14:textId="77777777" w:rsidR="00C053FE" w:rsidRDefault="00417ADC">
            <w:pPr>
              <w:keepNext/>
              <w:spacing w:before="40" w:after="40"/>
              <w:jc w:val="center"/>
            </w:pPr>
            <w:r>
              <w:rPr>
                <w:sz w:val="19"/>
              </w:rPr>
              <w:t>0.000</w:t>
            </w:r>
          </w:p>
        </w:tc>
        <w:tc>
          <w:tcPr>
            <w:tcW w:w="794" w:type="dxa"/>
          </w:tcPr>
          <w:p w14:paraId="3B3E6B0A" w14:textId="77777777" w:rsidR="00C053FE" w:rsidRDefault="00417ADC">
            <w:pPr>
              <w:keepNext/>
              <w:spacing w:before="40" w:after="40"/>
              <w:jc w:val="center"/>
            </w:pPr>
            <w:r>
              <w:rPr>
                <w:sz w:val="19"/>
              </w:rPr>
              <w:t>0.371</w:t>
            </w:r>
          </w:p>
        </w:tc>
        <w:tc>
          <w:tcPr>
            <w:tcW w:w="1644" w:type="dxa"/>
          </w:tcPr>
          <w:p w14:paraId="649D333A" w14:textId="77777777" w:rsidR="00C053FE" w:rsidRDefault="00417ADC">
            <w:pPr>
              <w:keepNext/>
              <w:spacing w:before="40" w:after="40"/>
              <w:jc w:val="center"/>
            </w:pPr>
            <w:r>
              <w:rPr>
                <w:sz w:val="19"/>
              </w:rPr>
              <w:t>0.500</w:t>
            </w:r>
          </w:p>
        </w:tc>
      </w:tr>
      <w:tr w:rsidR="00C053FE" w14:paraId="1B9A4560" w14:textId="77777777">
        <w:trPr>
          <w:cantSplit/>
          <w:jc w:val="center"/>
        </w:trPr>
        <w:tc>
          <w:tcPr>
            <w:tcW w:w="1871" w:type="dxa"/>
          </w:tcPr>
          <w:p w14:paraId="3FFD4488" w14:textId="77777777" w:rsidR="00C053FE" w:rsidRDefault="00417ADC">
            <w:pPr>
              <w:keepNext/>
              <w:spacing w:before="40" w:after="40"/>
            </w:pPr>
            <w:r>
              <w:rPr>
                <w:sz w:val="19"/>
              </w:rPr>
              <w:t>Naive Bayes (baseline)</w:t>
            </w:r>
          </w:p>
        </w:tc>
        <w:tc>
          <w:tcPr>
            <w:tcW w:w="1644" w:type="dxa"/>
          </w:tcPr>
          <w:p w14:paraId="723AEFD8" w14:textId="77777777" w:rsidR="00C053FE" w:rsidRDefault="00417ADC">
            <w:pPr>
              <w:keepNext/>
              <w:spacing w:before="40" w:after="40"/>
              <w:jc w:val="center"/>
            </w:pPr>
            <w:r>
              <w:rPr>
                <w:sz w:val="19"/>
              </w:rPr>
              <w:t>0.766 (0.764-0.768)</w:t>
            </w:r>
          </w:p>
        </w:tc>
        <w:tc>
          <w:tcPr>
            <w:tcW w:w="964" w:type="dxa"/>
          </w:tcPr>
          <w:p w14:paraId="5A101486" w14:textId="77777777" w:rsidR="00C053FE" w:rsidRDefault="00417ADC">
            <w:pPr>
              <w:keepNext/>
              <w:spacing w:before="40" w:after="40"/>
              <w:jc w:val="center"/>
            </w:pPr>
            <w:r>
              <w:rPr>
                <w:sz w:val="19"/>
              </w:rPr>
              <w:t>0.683</w:t>
            </w:r>
          </w:p>
        </w:tc>
        <w:tc>
          <w:tcPr>
            <w:tcW w:w="907" w:type="dxa"/>
          </w:tcPr>
          <w:p w14:paraId="35F0379D" w14:textId="77777777" w:rsidR="00C053FE" w:rsidRDefault="00417ADC">
            <w:pPr>
              <w:keepNext/>
              <w:spacing w:before="40" w:after="40"/>
              <w:jc w:val="center"/>
            </w:pPr>
            <w:r>
              <w:rPr>
                <w:sz w:val="19"/>
              </w:rPr>
              <w:t>0.800</w:t>
            </w:r>
          </w:p>
        </w:tc>
        <w:tc>
          <w:tcPr>
            <w:tcW w:w="794" w:type="dxa"/>
          </w:tcPr>
          <w:p w14:paraId="5B926131" w14:textId="77777777" w:rsidR="00C053FE" w:rsidRDefault="00417ADC">
            <w:pPr>
              <w:keepNext/>
              <w:spacing w:before="40" w:after="40"/>
              <w:jc w:val="center"/>
            </w:pPr>
            <w:r>
              <w:rPr>
                <w:sz w:val="19"/>
              </w:rPr>
              <w:t>0.737</w:t>
            </w:r>
          </w:p>
        </w:tc>
        <w:tc>
          <w:tcPr>
            <w:tcW w:w="794" w:type="dxa"/>
          </w:tcPr>
          <w:p w14:paraId="19A788DE" w14:textId="77777777" w:rsidR="00C053FE" w:rsidRDefault="00417ADC">
            <w:pPr>
              <w:keepNext/>
              <w:spacing w:before="40" w:after="40"/>
              <w:jc w:val="center"/>
            </w:pPr>
            <w:r>
              <w:rPr>
                <w:sz w:val="19"/>
              </w:rPr>
              <w:t>0.763</w:t>
            </w:r>
          </w:p>
        </w:tc>
        <w:tc>
          <w:tcPr>
            <w:tcW w:w="1644" w:type="dxa"/>
          </w:tcPr>
          <w:p w14:paraId="4B3A6DFC" w14:textId="77777777" w:rsidR="00C053FE" w:rsidRDefault="00417ADC">
            <w:pPr>
              <w:keepNext/>
              <w:spacing w:before="40" w:after="40"/>
              <w:jc w:val="center"/>
            </w:pPr>
            <w:r>
              <w:rPr>
                <w:sz w:val="19"/>
              </w:rPr>
              <w:t>0.846 (0.844-0.848)</w:t>
            </w:r>
          </w:p>
        </w:tc>
      </w:tr>
      <w:tr w:rsidR="00C053FE" w14:paraId="55E90840" w14:textId="77777777">
        <w:trPr>
          <w:cantSplit/>
          <w:jc w:val="center"/>
        </w:trPr>
        <w:tc>
          <w:tcPr>
            <w:tcW w:w="1871" w:type="dxa"/>
          </w:tcPr>
          <w:p w14:paraId="08642BC6" w14:textId="77777777" w:rsidR="00C053FE" w:rsidRDefault="00417ADC">
            <w:pPr>
              <w:spacing w:before="40" w:after="40"/>
            </w:pPr>
            <w:r>
              <w:rPr>
                <w:b/>
                <w:sz w:val="19"/>
              </w:rPr>
              <w:t>Logistic Regression (advanced)</w:t>
            </w:r>
          </w:p>
        </w:tc>
        <w:tc>
          <w:tcPr>
            <w:tcW w:w="1644" w:type="dxa"/>
          </w:tcPr>
          <w:p w14:paraId="05F011BE" w14:textId="77777777" w:rsidR="00C053FE" w:rsidRDefault="00417ADC">
            <w:pPr>
              <w:spacing w:before="40" w:after="40"/>
              <w:jc w:val="center"/>
            </w:pPr>
            <w:r>
              <w:rPr>
                <w:sz w:val="19"/>
              </w:rPr>
              <w:t>0.810 (0.808-0.812)</w:t>
            </w:r>
          </w:p>
        </w:tc>
        <w:tc>
          <w:tcPr>
            <w:tcW w:w="964" w:type="dxa"/>
          </w:tcPr>
          <w:p w14:paraId="65E54C16" w14:textId="77777777" w:rsidR="00C053FE" w:rsidRDefault="00417ADC">
            <w:pPr>
              <w:spacing w:before="40" w:after="40"/>
              <w:jc w:val="center"/>
            </w:pPr>
            <w:r>
              <w:rPr>
                <w:sz w:val="19"/>
              </w:rPr>
              <w:t>0.733</w:t>
            </w:r>
          </w:p>
        </w:tc>
        <w:tc>
          <w:tcPr>
            <w:tcW w:w="907" w:type="dxa"/>
          </w:tcPr>
          <w:p w14:paraId="28A4CC53" w14:textId="77777777" w:rsidR="00C053FE" w:rsidRDefault="00417ADC">
            <w:pPr>
              <w:spacing w:before="40" w:after="40"/>
              <w:jc w:val="center"/>
            </w:pPr>
            <w:r>
              <w:rPr>
                <w:sz w:val="19"/>
              </w:rPr>
              <w:t>0.843</w:t>
            </w:r>
          </w:p>
        </w:tc>
        <w:tc>
          <w:tcPr>
            <w:tcW w:w="794" w:type="dxa"/>
          </w:tcPr>
          <w:p w14:paraId="553F47F2" w14:textId="77777777" w:rsidR="00C053FE" w:rsidRDefault="00417ADC">
            <w:pPr>
              <w:spacing w:before="40" w:after="40"/>
              <w:jc w:val="center"/>
            </w:pPr>
            <w:r>
              <w:rPr>
                <w:sz w:val="19"/>
              </w:rPr>
              <w:t>0.785</w:t>
            </w:r>
          </w:p>
        </w:tc>
        <w:tc>
          <w:tcPr>
            <w:tcW w:w="794" w:type="dxa"/>
          </w:tcPr>
          <w:p w14:paraId="77B7E6CD" w14:textId="77777777" w:rsidR="00C053FE" w:rsidRDefault="00417ADC">
            <w:pPr>
              <w:spacing w:before="40" w:after="40"/>
              <w:jc w:val="center"/>
            </w:pPr>
            <w:r>
              <w:rPr>
                <w:sz w:val="19"/>
              </w:rPr>
              <w:t>0.808</w:t>
            </w:r>
          </w:p>
        </w:tc>
        <w:tc>
          <w:tcPr>
            <w:tcW w:w="1644" w:type="dxa"/>
          </w:tcPr>
          <w:p w14:paraId="651E4925" w14:textId="77777777" w:rsidR="00C053FE" w:rsidRDefault="00417ADC">
            <w:pPr>
              <w:spacing w:before="40" w:after="40"/>
              <w:jc w:val="center"/>
            </w:pPr>
            <w:r>
              <w:rPr>
                <w:sz w:val="19"/>
              </w:rPr>
              <w:t>0.896 (0.894-0.897)</w:t>
            </w:r>
          </w:p>
        </w:tc>
      </w:tr>
    </w:tbl>
    <w:p w14:paraId="67EE6A18" w14:textId="77777777" w:rsidR="00C053FE" w:rsidRDefault="00C053FE">
      <w:pPr>
        <w:spacing w:after="80"/>
      </w:pPr>
    </w:p>
    <w:p w14:paraId="40691BAC" w14:textId="77777777" w:rsidR="00C053FE" w:rsidRDefault="00417ADC">
      <w:pPr>
        <w:pStyle w:val="Nidungvnbn"/>
      </w:pPr>
      <w:r>
        <w:t>On the held-out week Logistic Regression reaches 81.0% accuracy (95% CI 80.8% to 81.2%), a negative-class F1 of 0.785 and a ROC-AUC of 0.896, against 76.6%, 0.737 and 0.846 for Naive Bayes. The dummy classifier reaches 59.1% accuracy without finding a single negative tweet, which is why accuracy alone would be misleading here. The validation and test AUC of Logistic Regression are almost identical (0.897 and 0.896), so the model did not degrade from one week to the next.</w:t>
      </w:r>
    </w:p>
    <w:p w14:paraId="1B57601E" w14:textId="77777777" w:rsidR="00C053FE" w:rsidRDefault="00417ADC">
      <w:pPr>
        <w:keepNext/>
        <w:spacing w:after="0"/>
        <w:jc w:val="center"/>
      </w:pPr>
      <w:r>
        <w:rPr>
          <w:noProof/>
        </w:rPr>
        <w:drawing>
          <wp:inline distT="0" distB="0" distL="0" distR="0" wp14:anchorId="0130049B" wp14:editId="2A2D4FE1">
            <wp:extent cx="5580000" cy="335802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model_comparison.png"/>
                    <pic:cNvPicPr/>
                  </pic:nvPicPr>
                  <pic:blipFill>
                    <a:blip r:embed="rId22"/>
                    <a:stretch>
                      <a:fillRect/>
                    </a:stretch>
                  </pic:blipFill>
                  <pic:spPr>
                    <a:xfrm>
                      <a:off x="0" y="0"/>
                      <a:ext cx="5580000" cy="3358023"/>
                    </a:xfrm>
                    <a:prstGeom prst="rect">
                      <a:avLst/>
                    </a:prstGeom>
                  </pic:spPr>
                </pic:pic>
              </a:graphicData>
            </a:graphic>
          </wp:inline>
        </w:drawing>
      </w:r>
    </w:p>
    <w:p w14:paraId="020F0F15" w14:textId="77777777" w:rsidR="00C053FE" w:rsidRDefault="00417ADC">
      <w:pPr>
        <w:pStyle w:val="Caption"/>
      </w:pPr>
      <w:bookmarkStart w:id="58" w:name="_Toc242822383"/>
      <w:r>
        <w:rPr>
          <w:b/>
        </w:rPr>
        <w:t>Figure 5.</w:t>
      </w:r>
      <w:r>
        <w:rPr>
          <w:b/>
        </w:rPr>
        <w:fldChar w:fldCharType="begin"/>
      </w:r>
      <w:r>
        <w:rPr>
          <w:b/>
        </w:rPr>
        <w:instrText xml:space="preserve"> SEQ Figure \* ARABIC \s 1 </w:instrText>
      </w:r>
      <w:r>
        <w:rPr>
          <w:b/>
        </w:rPr>
        <w:fldChar w:fldCharType="separate"/>
      </w:r>
      <w:r w:rsidR="00214B50">
        <w:rPr>
          <w:b/>
          <w:noProof/>
        </w:rPr>
        <w:t>1</w:t>
      </w:r>
      <w:r>
        <w:rPr>
          <w:b/>
        </w:rPr>
        <w:fldChar w:fldCharType="end"/>
      </w:r>
      <w:r>
        <w:rPr>
          <w:b/>
        </w:rPr>
        <w:t xml:space="preserve">. </w:t>
      </w:r>
      <w:r>
        <w:t>Model comparison on the test week (error bars: 95% bootstrap CIs)</w:t>
      </w:r>
      <w:bookmarkEnd w:id="58"/>
    </w:p>
    <w:p w14:paraId="16C2443D" w14:textId="77777777" w:rsidR="00C053FE" w:rsidRDefault="00417ADC">
      <w:pPr>
        <w:pStyle w:val="Nidungvnbn"/>
      </w:pPr>
      <w:r>
        <w:t>Figure 5.1 shows the same comparison: Logistic Regression is ahead on every metric and the bootstrap intervals do not overlap. The light violet bars are the random-split comparison discussed in Section 5.6.</w:t>
      </w:r>
    </w:p>
    <w:p w14:paraId="35C0A710" w14:textId="77777777" w:rsidR="00C053FE" w:rsidRDefault="00417ADC">
      <w:pPr>
        <w:keepNext/>
        <w:spacing w:after="0"/>
        <w:jc w:val="center"/>
      </w:pPr>
      <w:r>
        <w:rPr>
          <w:noProof/>
        </w:rPr>
        <w:drawing>
          <wp:inline distT="0" distB="0" distL="0" distR="0" wp14:anchorId="275E2C9A" wp14:editId="62E1E852">
            <wp:extent cx="4140000" cy="3528608"/>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roc_curves.png"/>
                    <pic:cNvPicPr/>
                  </pic:nvPicPr>
                  <pic:blipFill>
                    <a:blip r:embed="rId23"/>
                    <a:stretch>
                      <a:fillRect/>
                    </a:stretch>
                  </pic:blipFill>
                  <pic:spPr>
                    <a:xfrm>
                      <a:off x="0" y="0"/>
                      <a:ext cx="4140000" cy="3528608"/>
                    </a:xfrm>
                    <a:prstGeom prst="rect">
                      <a:avLst/>
                    </a:prstGeom>
                  </pic:spPr>
                </pic:pic>
              </a:graphicData>
            </a:graphic>
          </wp:inline>
        </w:drawing>
      </w:r>
    </w:p>
    <w:p w14:paraId="3AD5E58F" w14:textId="77777777" w:rsidR="00C053FE" w:rsidRDefault="00417ADC">
      <w:pPr>
        <w:pStyle w:val="Caption"/>
      </w:pPr>
      <w:bookmarkStart w:id="59" w:name="_Toc242822384"/>
      <w:r>
        <w:rPr>
          <w:b/>
        </w:rPr>
        <w:t>Figure 5.</w:t>
      </w:r>
      <w:r>
        <w:rPr>
          <w:b/>
        </w:rPr>
        <w:fldChar w:fldCharType="begin"/>
      </w:r>
      <w:r>
        <w:rPr>
          <w:b/>
        </w:rPr>
        <w:instrText xml:space="preserve"> SEQ Figure \* ARABIC \s 1 </w:instrText>
      </w:r>
      <w:r>
        <w:rPr>
          <w:b/>
        </w:rPr>
        <w:fldChar w:fldCharType="separate"/>
      </w:r>
      <w:r w:rsidR="00214B50">
        <w:rPr>
          <w:b/>
          <w:noProof/>
        </w:rPr>
        <w:t>2</w:t>
      </w:r>
      <w:r>
        <w:rPr>
          <w:b/>
        </w:rPr>
        <w:fldChar w:fldCharType="end"/>
      </w:r>
      <w:r>
        <w:rPr>
          <w:b/>
        </w:rPr>
        <w:t xml:space="preserve">. </w:t>
      </w:r>
      <w:r>
        <w:t>ROC curves on the test week (dots: thresholds chosen on validation)</w:t>
      </w:r>
      <w:bookmarkEnd w:id="59"/>
    </w:p>
    <w:p w14:paraId="3AD46322" w14:textId="77777777" w:rsidR="00C053FE" w:rsidRDefault="00417ADC">
      <w:pPr>
        <w:pStyle w:val="Nidungvnbn"/>
      </w:pPr>
      <w:r>
        <w:t>The ROC curve of Logistic Regression lies above that of Naive Bayes everywhere (Figure 5.2), so whatever false-alarm rate the team accepts, Logistic Regression catches more negative tweets.</w:t>
      </w:r>
    </w:p>
    <w:p w14:paraId="00EBF46F" w14:textId="77777777" w:rsidR="00C053FE" w:rsidRDefault="00417ADC">
      <w:pPr>
        <w:keepNext/>
        <w:spacing w:after="0"/>
        <w:jc w:val="center"/>
      </w:pPr>
      <w:r>
        <w:rPr>
          <w:noProof/>
        </w:rPr>
        <w:drawing>
          <wp:inline distT="0" distB="0" distL="0" distR="0" wp14:anchorId="0F9A8837" wp14:editId="36686FDC">
            <wp:extent cx="3960000" cy="25819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confusion_matrix.png"/>
                    <pic:cNvPicPr/>
                  </pic:nvPicPr>
                  <pic:blipFill>
                    <a:blip r:embed="rId24"/>
                    <a:stretch>
                      <a:fillRect/>
                    </a:stretch>
                  </pic:blipFill>
                  <pic:spPr>
                    <a:xfrm>
                      <a:off x="0" y="0"/>
                      <a:ext cx="3960000" cy="2581950"/>
                    </a:xfrm>
                    <a:prstGeom prst="rect">
                      <a:avLst/>
                    </a:prstGeom>
                  </pic:spPr>
                </pic:pic>
              </a:graphicData>
            </a:graphic>
          </wp:inline>
        </w:drawing>
      </w:r>
    </w:p>
    <w:p w14:paraId="770CFB12" w14:textId="77777777" w:rsidR="00C053FE" w:rsidRDefault="00417ADC">
      <w:pPr>
        <w:pStyle w:val="Caption"/>
      </w:pPr>
      <w:bookmarkStart w:id="60" w:name="_Toc242822385"/>
      <w:r>
        <w:rPr>
          <w:b/>
        </w:rPr>
        <w:t>Figure 5.</w:t>
      </w:r>
      <w:r>
        <w:rPr>
          <w:b/>
        </w:rPr>
        <w:fldChar w:fldCharType="begin"/>
      </w:r>
      <w:r>
        <w:rPr>
          <w:b/>
        </w:rPr>
        <w:instrText xml:space="preserve"> SEQ Figure \* ARABIC \s 1 </w:instrText>
      </w:r>
      <w:r>
        <w:rPr>
          <w:b/>
        </w:rPr>
        <w:fldChar w:fldCharType="separate"/>
      </w:r>
      <w:r w:rsidR="00214B50">
        <w:rPr>
          <w:b/>
          <w:noProof/>
        </w:rPr>
        <w:t>3</w:t>
      </w:r>
      <w:r>
        <w:rPr>
          <w:b/>
        </w:rPr>
        <w:fldChar w:fldCharType="end"/>
      </w:r>
      <w:r>
        <w:rPr>
          <w:b/>
        </w:rPr>
        <w:t xml:space="preserve">. </w:t>
      </w:r>
      <w:r>
        <w:t>Confusion matrix of Logistic Regression on the test week (row percentages)</w:t>
      </w:r>
      <w:bookmarkEnd w:id="60"/>
    </w:p>
    <w:p w14:paraId="4808DCF2" w14:textId="77777777" w:rsidR="00C053FE" w:rsidRDefault="00417ADC">
      <w:pPr>
        <w:pStyle w:val="Nidungvnbn"/>
      </w:pPr>
      <w:r>
        <w:t>The model catches 84.3% of the negative tweets and wrongly flags 21.3% of the positive ones (Figure 5.3). Missing a complaint costs a brand more than taking a second look at a harmless tweet, so this balance is intended.</w:t>
      </w:r>
    </w:p>
    <w:p w14:paraId="17111B97" w14:textId="77777777" w:rsidR="00C053FE" w:rsidRDefault="00417ADC">
      <w:pPr>
        <w:pStyle w:val="Nidungvnbn"/>
      </w:pPr>
      <w:r>
        <w:t xml:space="preserve">Because both models label the </w:t>
      </w:r>
      <w:r>
        <w:rPr>
          <w:i/>
        </w:rPr>
        <w:t>same</w:t>
      </w:r>
      <w:r>
        <w:t xml:space="preserve"> test tweets, their accuracies are not independent samples, and the two-proportion z-test of Chapter 5 does not apply. The correct paired test is McNemar's test (Dietterich, 1998), which looks only at the tweets on which the models disagree: 13,871 are labelled correctly only by Logistic Regression and 7,241 only by Naive Bayes (χ² = 2081, p &lt; 0.001). The paired accuracy gain is +4.4 pp (95% CI +4.2 to +4.6 pp), about 440 fewer mislabelled tweets per 10,000. The gain is both significant and large enough to </w:t>
      </w:r>
      <w:r>
        <w:t>justify the slightly more complex model.</w:t>
      </w:r>
    </w:p>
    <w:p w14:paraId="065C2402" w14:textId="77777777" w:rsidR="00C053FE" w:rsidRDefault="00417ADC">
      <w:pPr>
        <w:pStyle w:val="Heading2"/>
        <w:keepNext/>
      </w:pPr>
      <w:bookmarkStart w:id="61" w:name="_Toc242822356"/>
      <w:r>
        <w:t>Robustness checks</w:t>
      </w:r>
      <w:bookmarkEnd w:id="61"/>
    </w:p>
    <w:p w14:paraId="17DE2464" w14:textId="77777777" w:rsidR="00C053FE" w:rsidRDefault="00417ADC">
      <w:pPr>
        <w:pStyle w:val="Caption"/>
        <w:keepNext/>
      </w:pPr>
      <w:bookmarkStart w:id="62" w:name="_Toc242822404"/>
      <w:r>
        <w:rPr>
          <w:b/>
        </w:rPr>
        <w:t>Table 5.</w:t>
      </w:r>
      <w:r>
        <w:rPr>
          <w:b/>
        </w:rPr>
        <w:fldChar w:fldCharType="begin"/>
      </w:r>
      <w:r>
        <w:rPr>
          <w:b/>
        </w:rPr>
        <w:instrText xml:space="preserve"> SEQ Table \* ARABIC \s 1 </w:instrText>
      </w:r>
      <w:r>
        <w:rPr>
          <w:b/>
        </w:rPr>
        <w:fldChar w:fldCharType="separate"/>
      </w:r>
      <w:r w:rsidR="00214B50">
        <w:rPr>
          <w:b/>
          <w:noProof/>
        </w:rPr>
        <w:t>3</w:t>
      </w:r>
      <w:r>
        <w:rPr>
          <w:b/>
        </w:rPr>
        <w:fldChar w:fldCharType="end"/>
      </w:r>
      <w:r>
        <w:rPr>
          <w:b/>
        </w:rPr>
        <w:t xml:space="preserve">. </w:t>
      </w:r>
      <w:r>
        <w:t>Robustness of Logistic Regression</w:t>
      </w:r>
      <w:bookmarkEnd w:id="62"/>
    </w:p>
    <w:tbl>
      <w:tblPr>
        <w:tblStyle w:val="TableGrid"/>
        <w:tblW w:w="0" w:type="auto"/>
        <w:jc w:val="center"/>
        <w:tblLook w:val="04A0" w:firstRow="1" w:lastRow="0" w:firstColumn="1" w:lastColumn="0" w:noHBand="0" w:noVBand="1"/>
      </w:tblPr>
      <w:tblGrid>
        <w:gridCol w:w="3685"/>
        <w:gridCol w:w="1247"/>
        <w:gridCol w:w="1247"/>
        <w:gridCol w:w="1304"/>
        <w:gridCol w:w="1304"/>
      </w:tblGrid>
      <w:tr w:rsidR="00C053FE" w14:paraId="397362B0" w14:textId="77777777">
        <w:trPr>
          <w:cantSplit/>
          <w:tblHeader/>
          <w:jc w:val="center"/>
        </w:trPr>
        <w:tc>
          <w:tcPr>
            <w:tcW w:w="3685" w:type="dxa"/>
            <w:shd w:val="clear" w:color="auto" w:fill="E8E7E3"/>
          </w:tcPr>
          <w:p w14:paraId="4026C4A1" w14:textId="77777777" w:rsidR="00C053FE" w:rsidRDefault="00417ADC">
            <w:pPr>
              <w:keepNext/>
              <w:spacing w:before="40" w:after="40"/>
              <w:jc w:val="center"/>
            </w:pPr>
            <w:r>
              <w:rPr>
                <w:b/>
                <w:sz w:val="21"/>
              </w:rPr>
              <w:t>Evaluation</w:t>
            </w:r>
          </w:p>
        </w:tc>
        <w:tc>
          <w:tcPr>
            <w:tcW w:w="1247" w:type="dxa"/>
            <w:shd w:val="clear" w:color="auto" w:fill="E8E7E3"/>
          </w:tcPr>
          <w:p w14:paraId="2A522616" w14:textId="77777777" w:rsidR="00C053FE" w:rsidRDefault="00417ADC">
            <w:pPr>
              <w:keepNext/>
              <w:spacing w:before="40" w:after="40"/>
              <w:jc w:val="center"/>
            </w:pPr>
            <w:r>
              <w:rPr>
                <w:b/>
                <w:sz w:val="21"/>
              </w:rPr>
              <w:t>Tweets</w:t>
            </w:r>
          </w:p>
        </w:tc>
        <w:tc>
          <w:tcPr>
            <w:tcW w:w="1247" w:type="dxa"/>
            <w:shd w:val="clear" w:color="auto" w:fill="E8E7E3"/>
          </w:tcPr>
          <w:p w14:paraId="2C8BEC6A" w14:textId="77777777" w:rsidR="00C053FE" w:rsidRDefault="00417ADC">
            <w:pPr>
              <w:keepNext/>
              <w:spacing w:before="40" w:after="40"/>
              <w:jc w:val="center"/>
            </w:pPr>
            <w:r>
              <w:rPr>
                <w:b/>
                <w:sz w:val="21"/>
              </w:rPr>
              <w:t>Accuracy</w:t>
            </w:r>
          </w:p>
        </w:tc>
        <w:tc>
          <w:tcPr>
            <w:tcW w:w="1304" w:type="dxa"/>
            <w:shd w:val="clear" w:color="auto" w:fill="E8E7E3"/>
          </w:tcPr>
          <w:p w14:paraId="0EF970DB" w14:textId="77777777" w:rsidR="00C053FE" w:rsidRDefault="00417ADC">
            <w:pPr>
              <w:keepNext/>
              <w:spacing w:before="40" w:after="40"/>
              <w:jc w:val="center"/>
            </w:pPr>
            <w:r>
              <w:rPr>
                <w:b/>
                <w:sz w:val="21"/>
              </w:rPr>
              <w:t>Negative F1</w:t>
            </w:r>
          </w:p>
        </w:tc>
        <w:tc>
          <w:tcPr>
            <w:tcW w:w="1304" w:type="dxa"/>
            <w:shd w:val="clear" w:color="auto" w:fill="E8E7E3"/>
          </w:tcPr>
          <w:p w14:paraId="126B4CF1" w14:textId="77777777" w:rsidR="00C053FE" w:rsidRDefault="00417ADC">
            <w:pPr>
              <w:keepNext/>
              <w:spacing w:before="40" w:after="40"/>
              <w:jc w:val="center"/>
            </w:pPr>
            <w:r>
              <w:rPr>
                <w:b/>
                <w:sz w:val="21"/>
              </w:rPr>
              <w:t>ROC-AUC</w:t>
            </w:r>
          </w:p>
        </w:tc>
      </w:tr>
      <w:tr w:rsidR="00C053FE" w14:paraId="7021C89D" w14:textId="77777777">
        <w:trPr>
          <w:cantSplit/>
          <w:jc w:val="center"/>
        </w:trPr>
        <w:tc>
          <w:tcPr>
            <w:tcW w:w="3685" w:type="dxa"/>
          </w:tcPr>
          <w:p w14:paraId="1A9DC910" w14:textId="77777777" w:rsidR="00C053FE" w:rsidRDefault="00417ADC">
            <w:pPr>
              <w:keepNext/>
              <w:spacing w:before="40" w:after="40"/>
            </w:pPr>
            <w:r>
              <w:rPr>
                <w:sz w:val="21"/>
              </w:rPr>
              <w:t>Main result: time split, all test tweets</w:t>
            </w:r>
          </w:p>
        </w:tc>
        <w:tc>
          <w:tcPr>
            <w:tcW w:w="1247" w:type="dxa"/>
          </w:tcPr>
          <w:p w14:paraId="32373D76" w14:textId="77777777" w:rsidR="00C053FE" w:rsidRDefault="00417ADC">
            <w:pPr>
              <w:keepNext/>
              <w:spacing w:before="40" w:after="40"/>
              <w:jc w:val="right"/>
            </w:pPr>
            <w:r>
              <w:rPr>
                <w:sz w:val="21"/>
              </w:rPr>
              <w:t>150,736</w:t>
            </w:r>
          </w:p>
        </w:tc>
        <w:tc>
          <w:tcPr>
            <w:tcW w:w="1247" w:type="dxa"/>
          </w:tcPr>
          <w:p w14:paraId="0C3D98C2" w14:textId="77777777" w:rsidR="00C053FE" w:rsidRDefault="00417ADC">
            <w:pPr>
              <w:keepNext/>
              <w:spacing w:before="40" w:after="40"/>
              <w:jc w:val="center"/>
            </w:pPr>
            <w:r>
              <w:rPr>
                <w:sz w:val="21"/>
              </w:rPr>
              <w:t>0.810</w:t>
            </w:r>
          </w:p>
        </w:tc>
        <w:tc>
          <w:tcPr>
            <w:tcW w:w="1304" w:type="dxa"/>
          </w:tcPr>
          <w:p w14:paraId="321A097E" w14:textId="77777777" w:rsidR="00C053FE" w:rsidRDefault="00417ADC">
            <w:pPr>
              <w:keepNext/>
              <w:spacing w:before="40" w:after="40"/>
              <w:jc w:val="center"/>
            </w:pPr>
            <w:r>
              <w:rPr>
                <w:sz w:val="21"/>
              </w:rPr>
              <w:t>0.785</w:t>
            </w:r>
          </w:p>
        </w:tc>
        <w:tc>
          <w:tcPr>
            <w:tcW w:w="1304" w:type="dxa"/>
          </w:tcPr>
          <w:p w14:paraId="2BEAF766" w14:textId="77777777" w:rsidR="00C053FE" w:rsidRDefault="00417ADC">
            <w:pPr>
              <w:keepNext/>
              <w:spacing w:before="40" w:after="40"/>
              <w:jc w:val="center"/>
            </w:pPr>
            <w:r>
              <w:rPr>
                <w:sz w:val="21"/>
              </w:rPr>
              <w:t>0.896</w:t>
            </w:r>
          </w:p>
        </w:tc>
      </w:tr>
      <w:tr w:rsidR="00C053FE" w14:paraId="69A4266D" w14:textId="77777777">
        <w:trPr>
          <w:cantSplit/>
          <w:jc w:val="center"/>
        </w:trPr>
        <w:tc>
          <w:tcPr>
            <w:tcW w:w="3685" w:type="dxa"/>
          </w:tcPr>
          <w:p w14:paraId="5B1A1097" w14:textId="77777777" w:rsidR="00C053FE" w:rsidRDefault="00417ADC">
            <w:pPr>
              <w:keepNext/>
              <w:spacing w:before="40" w:after="40"/>
            </w:pPr>
            <w:r>
              <w:rPr>
                <w:sz w:val="21"/>
              </w:rPr>
              <w:t>Random 80/20 split (comparison only)</w:t>
            </w:r>
          </w:p>
        </w:tc>
        <w:tc>
          <w:tcPr>
            <w:tcW w:w="1247" w:type="dxa"/>
          </w:tcPr>
          <w:p w14:paraId="11FB5DE1" w14:textId="77777777" w:rsidR="00C053FE" w:rsidRDefault="00417ADC">
            <w:pPr>
              <w:keepNext/>
              <w:spacing w:before="40" w:after="40"/>
              <w:jc w:val="right"/>
            </w:pPr>
            <w:r>
              <w:rPr>
                <w:sz w:val="21"/>
              </w:rPr>
              <w:t>254,807</w:t>
            </w:r>
          </w:p>
        </w:tc>
        <w:tc>
          <w:tcPr>
            <w:tcW w:w="1247" w:type="dxa"/>
          </w:tcPr>
          <w:p w14:paraId="734D3F3A" w14:textId="77777777" w:rsidR="00C053FE" w:rsidRDefault="00417ADC">
            <w:pPr>
              <w:keepNext/>
              <w:spacing w:before="40" w:after="40"/>
              <w:jc w:val="center"/>
            </w:pPr>
            <w:r>
              <w:rPr>
                <w:sz w:val="21"/>
              </w:rPr>
              <w:t>0.820</w:t>
            </w:r>
          </w:p>
        </w:tc>
        <w:tc>
          <w:tcPr>
            <w:tcW w:w="1304" w:type="dxa"/>
          </w:tcPr>
          <w:p w14:paraId="757F80A3" w14:textId="77777777" w:rsidR="00C053FE" w:rsidRDefault="00417ADC">
            <w:pPr>
              <w:keepNext/>
              <w:spacing w:before="40" w:after="40"/>
              <w:jc w:val="center"/>
            </w:pPr>
            <w:r>
              <w:rPr>
                <w:sz w:val="21"/>
              </w:rPr>
              <w:t>0.789</w:t>
            </w:r>
          </w:p>
        </w:tc>
        <w:tc>
          <w:tcPr>
            <w:tcW w:w="1304" w:type="dxa"/>
          </w:tcPr>
          <w:p w14:paraId="3776F510" w14:textId="77777777" w:rsidR="00C053FE" w:rsidRDefault="00417ADC">
            <w:pPr>
              <w:keepNext/>
              <w:spacing w:before="40" w:after="40"/>
              <w:jc w:val="center"/>
            </w:pPr>
            <w:r>
              <w:rPr>
                <w:sz w:val="21"/>
              </w:rPr>
              <w:t>0.903</w:t>
            </w:r>
          </w:p>
        </w:tc>
      </w:tr>
      <w:tr w:rsidR="00C053FE" w14:paraId="55C9527E" w14:textId="77777777">
        <w:trPr>
          <w:cantSplit/>
          <w:jc w:val="center"/>
        </w:trPr>
        <w:tc>
          <w:tcPr>
            <w:tcW w:w="3685" w:type="dxa"/>
          </w:tcPr>
          <w:p w14:paraId="5963059A" w14:textId="77777777" w:rsidR="00C053FE" w:rsidRDefault="00417ADC">
            <w:pPr>
              <w:keepNext/>
              <w:spacing w:before="40" w:after="40"/>
            </w:pPr>
            <w:r>
              <w:rPr>
                <w:sz w:val="21"/>
              </w:rPr>
              <w:t>Time split, F&amp;B test tweets only</w:t>
            </w:r>
          </w:p>
        </w:tc>
        <w:tc>
          <w:tcPr>
            <w:tcW w:w="1247" w:type="dxa"/>
          </w:tcPr>
          <w:p w14:paraId="46DAD543" w14:textId="77777777" w:rsidR="00C053FE" w:rsidRDefault="00417ADC">
            <w:pPr>
              <w:keepNext/>
              <w:spacing w:before="40" w:after="40"/>
              <w:jc w:val="right"/>
            </w:pPr>
            <w:r>
              <w:rPr>
                <w:sz w:val="21"/>
              </w:rPr>
              <w:t>9,527</w:t>
            </w:r>
          </w:p>
        </w:tc>
        <w:tc>
          <w:tcPr>
            <w:tcW w:w="1247" w:type="dxa"/>
          </w:tcPr>
          <w:p w14:paraId="54344FE5" w14:textId="77777777" w:rsidR="00C053FE" w:rsidRDefault="00417ADC">
            <w:pPr>
              <w:keepNext/>
              <w:spacing w:before="40" w:after="40"/>
              <w:jc w:val="center"/>
            </w:pPr>
            <w:r>
              <w:rPr>
                <w:sz w:val="21"/>
              </w:rPr>
              <w:t>0.811</w:t>
            </w:r>
          </w:p>
        </w:tc>
        <w:tc>
          <w:tcPr>
            <w:tcW w:w="1304" w:type="dxa"/>
          </w:tcPr>
          <w:p w14:paraId="75E9D4E3" w14:textId="77777777" w:rsidR="00C053FE" w:rsidRDefault="00417ADC">
            <w:pPr>
              <w:keepNext/>
              <w:spacing w:before="40" w:after="40"/>
              <w:jc w:val="center"/>
            </w:pPr>
            <w:r>
              <w:rPr>
                <w:sz w:val="21"/>
              </w:rPr>
              <w:t>0.758</w:t>
            </w:r>
          </w:p>
        </w:tc>
        <w:tc>
          <w:tcPr>
            <w:tcW w:w="1304" w:type="dxa"/>
          </w:tcPr>
          <w:p w14:paraId="2698FA5C" w14:textId="77777777" w:rsidR="00C053FE" w:rsidRDefault="00417ADC">
            <w:pPr>
              <w:keepNext/>
              <w:spacing w:before="40" w:after="40"/>
              <w:jc w:val="center"/>
            </w:pPr>
            <w:r>
              <w:rPr>
                <w:sz w:val="21"/>
              </w:rPr>
              <w:t>0.886</w:t>
            </w:r>
          </w:p>
        </w:tc>
      </w:tr>
      <w:tr w:rsidR="00C053FE" w14:paraId="75F8A41E" w14:textId="77777777">
        <w:trPr>
          <w:cantSplit/>
          <w:jc w:val="center"/>
        </w:trPr>
        <w:tc>
          <w:tcPr>
            <w:tcW w:w="3685" w:type="dxa"/>
          </w:tcPr>
          <w:p w14:paraId="276E9905" w14:textId="77777777" w:rsidR="00C053FE" w:rsidRDefault="00417ADC">
            <w:pPr>
              <w:keepNext/>
              <w:spacing w:before="40" w:after="40"/>
            </w:pPr>
            <w:r>
              <w:rPr>
                <w:sz w:val="21"/>
              </w:rPr>
              <w:t>Time split, other test tweets</w:t>
            </w:r>
          </w:p>
        </w:tc>
        <w:tc>
          <w:tcPr>
            <w:tcW w:w="1247" w:type="dxa"/>
          </w:tcPr>
          <w:p w14:paraId="58F12836" w14:textId="77777777" w:rsidR="00C053FE" w:rsidRDefault="00417ADC">
            <w:pPr>
              <w:keepNext/>
              <w:spacing w:before="40" w:after="40"/>
              <w:jc w:val="right"/>
            </w:pPr>
            <w:r>
              <w:rPr>
                <w:sz w:val="21"/>
              </w:rPr>
              <w:t>141,209</w:t>
            </w:r>
          </w:p>
        </w:tc>
        <w:tc>
          <w:tcPr>
            <w:tcW w:w="1247" w:type="dxa"/>
          </w:tcPr>
          <w:p w14:paraId="36A07FD3" w14:textId="77777777" w:rsidR="00C053FE" w:rsidRDefault="00417ADC">
            <w:pPr>
              <w:keepNext/>
              <w:spacing w:before="40" w:after="40"/>
              <w:jc w:val="center"/>
            </w:pPr>
            <w:r>
              <w:rPr>
                <w:sz w:val="21"/>
              </w:rPr>
              <w:t>0.810</w:t>
            </w:r>
          </w:p>
        </w:tc>
        <w:tc>
          <w:tcPr>
            <w:tcW w:w="1304" w:type="dxa"/>
          </w:tcPr>
          <w:p w14:paraId="4654A42F" w14:textId="77777777" w:rsidR="00C053FE" w:rsidRDefault="00417ADC">
            <w:pPr>
              <w:keepNext/>
              <w:spacing w:before="40" w:after="40"/>
              <w:jc w:val="center"/>
            </w:pPr>
            <w:r>
              <w:rPr>
                <w:sz w:val="21"/>
              </w:rPr>
              <w:t>0.786</w:t>
            </w:r>
          </w:p>
        </w:tc>
        <w:tc>
          <w:tcPr>
            <w:tcW w:w="1304" w:type="dxa"/>
          </w:tcPr>
          <w:p w14:paraId="382B7372" w14:textId="77777777" w:rsidR="00C053FE" w:rsidRDefault="00417ADC">
            <w:pPr>
              <w:keepNext/>
              <w:spacing w:before="40" w:after="40"/>
              <w:jc w:val="center"/>
            </w:pPr>
            <w:r>
              <w:rPr>
                <w:sz w:val="21"/>
              </w:rPr>
              <w:t>0.896</w:t>
            </w:r>
          </w:p>
        </w:tc>
      </w:tr>
      <w:tr w:rsidR="00C053FE" w14:paraId="6758FF36" w14:textId="77777777">
        <w:trPr>
          <w:cantSplit/>
          <w:jc w:val="center"/>
        </w:trPr>
        <w:tc>
          <w:tcPr>
            <w:tcW w:w="3685" w:type="dxa"/>
          </w:tcPr>
          <w:p w14:paraId="5EBD0C95" w14:textId="77777777" w:rsidR="00C053FE" w:rsidRDefault="00417ADC">
            <w:pPr>
              <w:keepNext/>
              <w:spacing w:before="40" w:after="40"/>
            </w:pPr>
            <w:r>
              <w:rPr>
                <w:sz w:val="21"/>
              </w:rPr>
              <w:t>Users already seen in training</w:t>
            </w:r>
          </w:p>
        </w:tc>
        <w:tc>
          <w:tcPr>
            <w:tcW w:w="1247" w:type="dxa"/>
          </w:tcPr>
          <w:p w14:paraId="1598895F" w14:textId="77777777" w:rsidR="00C053FE" w:rsidRDefault="00417ADC">
            <w:pPr>
              <w:keepNext/>
              <w:spacing w:before="40" w:after="40"/>
              <w:jc w:val="right"/>
            </w:pPr>
            <w:r>
              <w:rPr>
                <w:sz w:val="21"/>
              </w:rPr>
              <w:t>88,298</w:t>
            </w:r>
          </w:p>
        </w:tc>
        <w:tc>
          <w:tcPr>
            <w:tcW w:w="1247" w:type="dxa"/>
          </w:tcPr>
          <w:p w14:paraId="17DAC1CE" w14:textId="77777777" w:rsidR="00C053FE" w:rsidRDefault="00417ADC">
            <w:pPr>
              <w:keepNext/>
              <w:spacing w:before="40" w:after="40"/>
              <w:jc w:val="center"/>
            </w:pPr>
            <w:r>
              <w:rPr>
                <w:sz w:val="21"/>
              </w:rPr>
              <w:t>0.811</w:t>
            </w:r>
          </w:p>
        </w:tc>
        <w:tc>
          <w:tcPr>
            <w:tcW w:w="1304" w:type="dxa"/>
          </w:tcPr>
          <w:p w14:paraId="3E49A978" w14:textId="77777777" w:rsidR="00C053FE" w:rsidRDefault="00417ADC">
            <w:pPr>
              <w:keepNext/>
              <w:spacing w:before="40" w:after="40"/>
              <w:jc w:val="center"/>
            </w:pPr>
            <w:r>
              <w:rPr>
                <w:sz w:val="21"/>
              </w:rPr>
              <w:t>0.778</w:t>
            </w:r>
          </w:p>
        </w:tc>
        <w:tc>
          <w:tcPr>
            <w:tcW w:w="1304" w:type="dxa"/>
          </w:tcPr>
          <w:p w14:paraId="2AF72BD3" w14:textId="77777777" w:rsidR="00C053FE" w:rsidRDefault="00417ADC">
            <w:pPr>
              <w:keepNext/>
              <w:spacing w:before="40" w:after="40"/>
              <w:jc w:val="center"/>
            </w:pPr>
            <w:r>
              <w:rPr>
                <w:sz w:val="21"/>
              </w:rPr>
              <w:t>0.896</w:t>
            </w:r>
          </w:p>
        </w:tc>
      </w:tr>
      <w:tr w:rsidR="00C053FE" w14:paraId="7CCF81A7" w14:textId="77777777">
        <w:trPr>
          <w:cantSplit/>
          <w:jc w:val="center"/>
        </w:trPr>
        <w:tc>
          <w:tcPr>
            <w:tcW w:w="3685" w:type="dxa"/>
          </w:tcPr>
          <w:p w14:paraId="5C43B858" w14:textId="77777777" w:rsidR="00C053FE" w:rsidRDefault="00417ADC">
            <w:pPr>
              <w:keepNext/>
              <w:spacing w:before="40" w:after="40"/>
            </w:pPr>
            <w:r>
              <w:rPr>
                <w:sz w:val="21"/>
              </w:rPr>
              <w:t>Users never seen in training</w:t>
            </w:r>
          </w:p>
        </w:tc>
        <w:tc>
          <w:tcPr>
            <w:tcW w:w="1247" w:type="dxa"/>
          </w:tcPr>
          <w:p w14:paraId="2D04003B" w14:textId="77777777" w:rsidR="00C053FE" w:rsidRDefault="00417ADC">
            <w:pPr>
              <w:keepNext/>
              <w:spacing w:before="40" w:after="40"/>
              <w:jc w:val="right"/>
            </w:pPr>
            <w:r>
              <w:rPr>
                <w:sz w:val="21"/>
              </w:rPr>
              <w:t>62,438</w:t>
            </w:r>
          </w:p>
        </w:tc>
        <w:tc>
          <w:tcPr>
            <w:tcW w:w="1247" w:type="dxa"/>
          </w:tcPr>
          <w:p w14:paraId="0D899F5E" w14:textId="77777777" w:rsidR="00C053FE" w:rsidRDefault="00417ADC">
            <w:pPr>
              <w:keepNext/>
              <w:spacing w:before="40" w:after="40"/>
              <w:jc w:val="center"/>
            </w:pPr>
            <w:r>
              <w:rPr>
                <w:sz w:val="21"/>
              </w:rPr>
              <w:t>0.809</w:t>
            </w:r>
          </w:p>
        </w:tc>
        <w:tc>
          <w:tcPr>
            <w:tcW w:w="1304" w:type="dxa"/>
          </w:tcPr>
          <w:p w14:paraId="73B39B02" w14:textId="77777777" w:rsidR="00C053FE" w:rsidRDefault="00417ADC">
            <w:pPr>
              <w:keepNext/>
              <w:spacing w:before="40" w:after="40"/>
              <w:jc w:val="center"/>
            </w:pPr>
            <w:r>
              <w:rPr>
                <w:sz w:val="21"/>
              </w:rPr>
              <w:t>0.793</w:t>
            </w:r>
          </w:p>
        </w:tc>
        <w:tc>
          <w:tcPr>
            <w:tcW w:w="1304" w:type="dxa"/>
          </w:tcPr>
          <w:p w14:paraId="4C4E8EF7" w14:textId="77777777" w:rsidR="00C053FE" w:rsidRDefault="00417ADC">
            <w:pPr>
              <w:keepNext/>
              <w:spacing w:before="40" w:after="40"/>
              <w:jc w:val="center"/>
            </w:pPr>
            <w:r>
              <w:rPr>
                <w:sz w:val="21"/>
              </w:rPr>
              <w:t>0.895</w:t>
            </w:r>
          </w:p>
        </w:tc>
      </w:tr>
      <w:tr w:rsidR="00C053FE" w14:paraId="3D54BD48" w14:textId="77777777">
        <w:trPr>
          <w:cantSplit/>
          <w:jc w:val="center"/>
        </w:trPr>
        <w:tc>
          <w:tcPr>
            <w:tcW w:w="3685" w:type="dxa"/>
          </w:tcPr>
          <w:p w14:paraId="3FADE166" w14:textId="77777777" w:rsidR="00C053FE" w:rsidRDefault="00417ADC">
            <w:pPr>
              <w:spacing w:before="40" w:after="40"/>
            </w:pPr>
            <w:r>
              <w:rPr>
                <w:sz w:val="21"/>
              </w:rPr>
              <w:t>Model trained on F&amp;B tweets only</w:t>
            </w:r>
          </w:p>
        </w:tc>
        <w:tc>
          <w:tcPr>
            <w:tcW w:w="1247" w:type="dxa"/>
          </w:tcPr>
          <w:p w14:paraId="0CACD81B" w14:textId="77777777" w:rsidR="00C053FE" w:rsidRDefault="00417ADC">
            <w:pPr>
              <w:spacing w:before="40" w:after="40"/>
              <w:jc w:val="right"/>
            </w:pPr>
            <w:r>
              <w:rPr>
                <w:sz w:val="21"/>
              </w:rPr>
              <w:t>9,527</w:t>
            </w:r>
          </w:p>
        </w:tc>
        <w:tc>
          <w:tcPr>
            <w:tcW w:w="1247" w:type="dxa"/>
          </w:tcPr>
          <w:p w14:paraId="5DEB3350" w14:textId="77777777" w:rsidR="00C053FE" w:rsidRDefault="00417ADC">
            <w:pPr>
              <w:spacing w:before="40" w:after="40"/>
              <w:jc w:val="center"/>
            </w:pPr>
            <w:r>
              <w:rPr>
                <w:sz w:val="21"/>
              </w:rPr>
              <w:t>0.774</w:t>
            </w:r>
          </w:p>
        </w:tc>
        <w:tc>
          <w:tcPr>
            <w:tcW w:w="1304" w:type="dxa"/>
          </w:tcPr>
          <w:p w14:paraId="231C640C" w14:textId="77777777" w:rsidR="00C053FE" w:rsidRDefault="00417ADC">
            <w:pPr>
              <w:spacing w:before="40" w:after="40"/>
              <w:jc w:val="center"/>
            </w:pPr>
            <w:r>
              <w:rPr>
                <w:sz w:val="21"/>
              </w:rPr>
              <w:t>0.726</w:t>
            </w:r>
          </w:p>
        </w:tc>
        <w:tc>
          <w:tcPr>
            <w:tcW w:w="1304" w:type="dxa"/>
          </w:tcPr>
          <w:p w14:paraId="1336EDFD" w14:textId="77777777" w:rsidR="00C053FE" w:rsidRDefault="00417ADC">
            <w:pPr>
              <w:spacing w:before="40" w:after="40"/>
              <w:jc w:val="center"/>
            </w:pPr>
            <w:r>
              <w:rPr>
                <w:sz w:val="21"/>
              </w:rPr>
              <w:t>0.862</w:t>
            </w:r>
          </w:p>
        </w:tc>
      </w:tr>
    </w:tbl>
    <w:p w14:paraId="76EE39BC" w14:textId="77777777" w:rsidR="00C053FE" w:rsidRDefault="00C053FE">
      <w:pPr>
        <w:spacing w:after="80"/>
      </w:pPr>
    </w:p>
    <w:p w14:paraId="2C29E58C" w14:textId="77777777" w:rsidR="00C053FE" w:rsidRDefault="00417ADC">
      <w:pPr>
        <w:pStyle w:val="Nidungvnbn"/>
      </w:pPr>
      <w:r>
        <w:t xml:space="preserve">Table 5.3 answers four practical doubts. First, a random 80/20 split gives a slightly higher AUC (0.903 against 0.896): mixing days lets the model see the same week's topics, so a random split would have overstated its performance a little. Second, the general model works on F&amp;B tweets (AUC 0.886) and beats a model trained only on F&amp;B tweets (0.862), because 653,000 general tweets teach it more language than 44,000 F&amp;B ones. Third, users already seen in training (58.6% of the test tweets) and new users get </w:t>
      </w:r>
      <w:r>
        <w:t>the same scores, so the model is not memorising people. Fourth, results at the default threshold of 0.5 (reported in the notebook) lead to the same ranking of the models.</w:t>
      </w:r>
    </w:p>
    <w:p w14:paraId="5E57F643" w14:textId="77777777" w:rsidR="00C053FE" w:rsidRDefault="00417ADC">
      <w:pPr>
        <w:pStyle w:val="Heading2"/>
        <w:keepNext/>
      </w:pPr>
      <w:bookmarkStart w:id="63" w:name="_Toc242822357"/>
      <w:r>
        <w:t>Interpreting the model</w:t>
      </w:r>
      <w:bookmarkEnd w:id="63"/>
    </w:p>
    <w:p w14:paraId="6F8F5056" w14:textId="77777777" w:rsidR="00C053FE" w:rsidRDefault="00417ADC">
      <w:pPr>
        <w:pStyle w:val="Nidungvnbn"/>
      </w:pPr>
      <w:r>
        <w:t>A model that the marketing team cannot read will not be trusted, so we explain it at two levels.</w:t>
      </w:r>
    </w:p>
    <w:p w14:paraId="6809F7F0" w14:textId="77777777" w:rsidR="00C053FE" w:rsidRDefault="00417ADC">
      <w:pPr>
        <w:keepNext/>
        <w:spacing w:after="0"/>
        <w:jc w:val="center"/>
      </w:pPr>
      <w:r>
        <w:rPr>
          <w:noProof/>
        </w:rPr>
        <w:drawing>
          <wp:inline distT="0" distB="0" distL="0" distR="0" wp14:anchorId="5F982881" wp14:editId="6B56D80B">
            <wp:extent cx="5580000" cy="40202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lr_coefficients.png"/>
                    <pic:cNvPicPr/>
                  </pic:nvPicPr>
                  <pic:blipFill>
                    <a:blip r:embed="rId25"/>
                    <a:stretch>
                      <a:fillRect/>
                    </a:stretch>
                  </pic:blipFill>
                  <pic:spPr>
                    <a:xfrm>
                      <a:off x="0" y="0"/>
                      <a:ext cx="5580000" cy="4020200"/>
                    </a:xfrm>
                    <a:prstGeom prst="rect">
                      <a:avLst/>
                    </a:prstGeom>
                  </pic:spPr>
                </pic:pic>
              </a:graphicData>
            </a:graphic>
          </wp:inline>
        </w:drawing>
      </w:r>
    </w:p>
    <w:p w14:paraId="6179A666" w14:textId="77777777" w:rsidR="00C053FE" w:rsidRDefault="00417ADC">
      <w:pPr>
        <w:pStyle w:val="Caption"/>
      </w:pPr>
      <w:bookmarkStart w:id="64" w:name="_Toc242822386"/>
      <w:r>
        <w:rPr>
          <w:b/>
        </w:rPr>
        <w:t>Figure 5.</w:t>
      </w:r>
      <w:r>
        <w:rPr>
          <w:b/>
        </w:rPr>
        <w:fldChar w:fldCharType="begin"/>
      </w:r>
      <w:r>
        <w:rPr>
          <w:b/>
        </w:rPr>
        <w:instrText xml:space="preserve"> SEQ Figure \* ARABIC \s 1 </w:instrText>
      </w:r>
      <w:r>
        <w:rPr>
          <w:b/>
        </w:rPr>
        <w:fldChar w:fldCharType="separate"/>
      </w:r>
      <w:r w:rsidR="00214B50">
        <w:rPr>
          <w:b/>
          <w:noProof/>
        </w:rPr>
        <w:t>4</w:t>
      </w:r>
      <w:r>
        <w:rPr>
          <w:b/>
        </w:rPr>
        <w:fldChar w:fldCharType="end"/>
      </w:r>
      <w:r>
        <w:rPr>
          <w:b/>
        </w:rPr>
        <w:t xml:space="preserve">. </w:t>
      </w:r>
      <w:r>
        <w:t>The 15 strongest Logistic Regression coefficients in each direction</w:t>
      </w:r>
      <w:bookmarkEnd w:id="64"/>
    </w:p>
    <w:p w14:paraId="12F18CB2" w14:textId="77777777" w:rsidR="00C053FE" w:rsidRDefault="00417ADC">
      <w:pPr>
        <w:pStyle w:val="Nidungvnbn"/>
      </w:pPr>
      <w:r>
        <w:rPr>
          <w:b/>
        </w:rPr>
        <w:t>Globally</w:t>
      </w:r>
      <w:r>
        <w:t>, each coefficient is the change in the log-odds of "negative" for one unit of TF-IDF weight of a term, holding the other terms constant (Figure 5.4). The strongest negative terms are clear emotion words (</w:t>
      </w:r>
      <w:r>
        <w:rPr>
          <w:i/>
        </w:rPr>
        <w:t>sad</w:t>
      </w:r>
      <w:r>
        <w:t xml:space="preserve">, </w:t>
      </w:r>
      <w:r>
        <w:rPr>
          <w:i/>
        </w:rPr>
        <w:t>poor</w:t>
      </w:r>
      <w:r>
        <w:t xml:space="preserve">, </w:t>
      </w:r>
      <w:r>
        <w:rPr>
          <w:i/>
        </w:rPr>
        <w:t>missing</w:t>
      </w:r>
      <w:r>
        <w:t xml:space="preserve">, </w:t>
      </w:r>
      <w:r>
        <w:rPr>
          <w:i/>
        </w:rPr>
        <w:t>sick</w:t>
      </w:r>
      <w:r>
        <w:t xml:space="preserve">, </w:t>
      </w:r>
      <w:r>
        <w:rPr>
          <w:i/>
        </w:rPr>
        <w:t>sucks</w:t>
      </w:r>
      <w:r>
        <w:t>) and negated phrases (</w:t>
      </w:r>
      <w:r>
        <w:rPr>
          <w:i/>
        </w:rPr>
        <w:t>not happy</w:t>
      </w:r>
      <w:r>
        <w:t xml:space="preserve">). The word pairs show why bigrams matter: </w:t>
      </w:r>
      <w:r>
        <w:rPr>
          <w:i/>
        </w:rPr>
        <w:t>not bad</w:t>
      </w:r>
      <w:r>
        <w:t xml:space="preserve"> and </w:t>
      </w:r>
      <w:r>
        <w:rPr>
          <w:i/>
        </w:rPr>
        <w:t>no problem</w:t>
      </w:r>
      <w:r>
        <w:t xml:space="preserve"> push a tweet towards positive, the opposite of </w:t>
      </w:r>
      <w:r>
        <w:rPr>
          <w:i/>
        </w:rPr>
        <w:t>not</w:t>
      </w:r>
      <w:r>
        <w:t xml:space="preserve"> and </w:t>
      </w:r>
      <w:r>
        <w:rPr>
          <w:i/>
        </w:rPr>
        <w:t>no</w:t>
      </w:r>
      <w:r>
        <w:t xml:space="preserve"> on their own, and </w:t>
      </w:r>
      <w:r>
        <w:rPr>
          <w:i/>
        </w:rPr>
        <w:t>can't wait</w:t>
      </w:r>
      <w:r>
        <w:t xml:space="preserve"> is the most positive term in the whole model.</w:t>
      </w:r>
    </w:p>
    <w:p w14:paraId="57AF42E2" w14:textId="77777777" w:rsidR="00C053FE" w:rsidRDefault="00417ADC">
      <w:pPr>
        <w:keepNext/>
        <w:spacing w:after="0"/>
        <w:jc w:val="center"/>
      </w:pPr>
      <w:r>
        <w:rPr>
          <w:noProof/>
        </w:rPr>
        <w:drawing>
          <wp:inline distT="0" distB="0" distL="0" distR="0" wp14:anchorId="7DAB0F82" wp14:editId="267EF5A0">
            <wp:extent cx="5580000" cy="5621367"/>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local_explanation_waterfall.png"/>
                    <pic:cNvPicPr/>
                  </pic:nvPicPr>
                  <pic:blipFill>
                    <a:blip r:embed="rId26"/>
                    <a:stretch>
                      <a:fillRect/>
                    </a:stretch>
                  </pic:blipFill>
                  <pic:spPr>
                    <a:xfrm>
                      <a:off x="0" y="0"/>
                      <a:ext cx="5580000" cy="5621367"/>
                    </a:xfrm>
                    <a:prstGeom prst="rect">
                      <a:avLst/>
                    </a:prstGeom>
                  </pic:spPr>
                </pic:pic>
              </a:graphicData>
            </a:graphic>
          </wp:inline>
        </w:drawing>
      </w:r>
    </w:p>
    <w:p w14:paraId="79A5B71C" w14:textId="77777777" w:rsidR="00C053FE" w:rsidRDefault="00417ADC">
      <w:pPr>
        <w:pStyle w:val="Caption"/>
      </w:pPr>
      <w:bookmarkStart w:id="65" w:name="_Toc242822387"/>
      <w:r>
        <w:rPr>
          <w:b/>
        </w:rPr>
        <w:t>Figure 5.</w:t>
      </w:r>
      <w:r>
        <w:rPr>
          <w:b/>
        </w:rPr>
        <w:fldChar w:fldCharType="begin"/>
      </w:r>
      <w:r>
        <w:rPr>
          <w:b/>
        </w:rPr>
        <w:instrText xml:space="preserve"> SEQ Figure \* ARABIC \s 1 </w:instrText>
      </w:r>
      <w:r>
        <w:rPr>
          <w:b/>
        </w:rPr>
        <w:fldChar w:fldCharType="separate"/>
      </w:r>
      <w:r w:rsidR="00214B50">
        <w:rPr>
          <w:b/>
          <w:noProof/>
        </w:rPr>
        <w:t>5</w:t>
      </w:r>
      <w:r>
        <w:rPr>
          <w:b/>
        </w:rPr>
        <w:fldChar w:fldCharType="end"/>
      </w:r>
      <w:r>
        <w:rPr>
          <w:b/>
        </w:rPr>
        <w:t xml:space="preserve">. </w:t>
      </w:r>
      <w:r>
        <w:t>Local explanation of two F&amp;B test tweets: contribution of each term to the log-odds</w:t>
      </w:r>
      <w:bookmarkEnd w:id="65"/>
    </w:p>
    <w:p w14:paraId="656E934C" w14:textId="77777777" w:rsidR="00C053FE" w:rsidRDefault="00417ADC">
      <w:pPr>
        <w:pStyle w:val="Nidungvnbn"/>
      </w:pPr>
      <w:r>
        <w:rPr>
          <w:b/>
        </w:rPr>
        <w:t>Locally</w:t>
      </w:r>
      <w:r>
        <w:t xml:space="preserve">, because the model is linear, the predicted log-odds of one tweet is exactly the intercept plus the sum of coefficient × TF-IDF weight over the terms it contains. Figure 5.5 draws these contributions as a waterfall, which is the linear version of a SHAP explanation (Lundberg and Lee, 2017) measured from an empty tweet rather than from an average one. In the first tweet ("i am so sad!! i ran out of orange juice boohoo!"), </w:t>
      </w:r>
      <w:r>
        <w:rPr>
          <w:i/>
        </w:rPr>
        <w:t>sad</w:t>
      </w:r>
      <w:r>
        <w:t xml:space="preserve">, </w:t>
      </w:r>
      <w:r>
        <w:rPr>
          <w:i/>
        </w:rPr>
        <w:t>boohoo</w:t>
      </w:r>
      <w:r>
        <w:t xml:space="preserve">, </w:t>
      </w:r>
      <w:r>
        <w:rPr>
          <w:i/>
        </w:rPr>
        <w:t>so sad</w:t>
      </w:r>
      <w:r>
        <w:t xml:space="preserve"> and </w:t>
      </w:r>
      <w:r>
        <w:rPr>
          <w:i/>
        </w:rPr>
        <w:t>ran out</w:t>
      </w:r>
      <w:r>
        <w:t xml:space="preserve"> push the score to a near-certain negative. In the second ("that's not bad at all..."), the pair </w:t>
      </w:r>
      <w:r>
        <w:rPr>
          <w:i/>
        </w:rPr>
        <w:t>not bad</w:t>
      </w:r>
      <w:r>
        <w:t xml:space="preserve"> outweighs </w:t>
      </w:r>
      <w:r>
        <w:rPr>
          <w:i/>
        </w:rPr>
        <w:t>bad</w:t>
      </w:r>
      <w:r>
        <w:t xml:space="preserve"> and </w:t>
      </w:r>
      <w:r>
        <w:rPr>
          <w:i/>
        </w:rPr>
        <w:t>not</w:t>
      </w:r>
      <w:r>
        <w:t xml:space="preserve"> on their own, something a single-word model cannot do. This is the explanation a community manager would see next to a flagged tweet.</w:t>
      </w:r>
    </w:p>
    <w:p w14:paraId="5E15BAA0" w14:textId="77777777" w:rsidR="00C053FE" w:rsidRDefault="00417ADC">
      <w:pPr>
        <w:pStyle w:val="Heading2"/>
        <w:keepNext/>
      </w:pPr>
      <w:bookmarkStart w:id="66" w:name="_Toc242822358"/>
      <w:r>
        <w:t>Error analysis</w:t>
      </w:r>
      <w:bookmarkEnd w:id="66"/>
    </w:p>
    <w:p w14:paraId="02A57B2C" w14:textId="77777777" w:rsidR="00C053FE" w:rsidRDefault="00417ADC">
      <w:pPr>
        <w:pStyle w:val="Nidungvnbn"/>
      </w:pPr>
      <w:r>
        <w:t>Reading the most confident mistakes on F&amp;B test tweets shows that many are label noise rather than model errors. "Tired....hungry....still dreading orchestra" carries a positive emoticon, and "Amazing wedding cakes is on!" a negative one; the model disagrees with the label but agrees with a human reader. Other mistakes mix two moods in one tweet ("happy but disappointed my car is messing up"). Irony and very short tweets ("LUNCH.....finally") are hard for any bag-of-words model. A larger pre-trained languag</w:t>
      </w:r>
      <w:r>
        <w:t>e model could handle some of these cases, but not the noisy labels.</w:t>
      </w:r>
    </w:p>
    <w:p w14:paraId="217301CE" w14:textId="77777777" w:rsidR="00C053FE" w:rsidRDefault="00417ADC">
      <w:r>
        <w:br w:type="page"/>
      </w:r>
    </w:p>
    <w:p w14:paraId="541905DE" w14:textId="77777777" w:rsidR="00C053FE" w:rsidRDefault="00417ADC">
      <w:pPr>
        <w:pStyle w:val="Heading1"/>
      </w:pPr>
      <w:bookmarkStart w:id="67" w:name="_Toc242822359"/>
      <w:r>
        <w:t>PRESCRIPTIVE ANALYSIS</w:t>
      </w:r>
      <w:bookmarkEnd w:id="67"/>
    </w:p>
    <w:p w14:paraId="5F02F1CF" w14:textId="77777777" w:rsidR="00C053FE" w:rsidRDefault="00417ADC">
      <w:pPr>
        <w:pStyle w:val="Nidungvnbn"/>
      </w:pPr>
      <w:r>
        <w:t>Prescriptive analytics answers "What should we do?" by combining the earlier insights and simulating scenarios (Chapter 1). This chapter turns the evidence into a decision, checks how much each action could move the KPI, and sets up the monitoring the team needs for next week.</w:t>
      </w:r>
    </w:p>
    <w:p w14:paraId="0F037C14" w14:textId="77777777" w:rsidR="00C053FE" w:rsidRDefault="00417ADC">
      <w:pPr>
        <w:pStyle w:val="Heading2"/>
        <w:keepNext/>
      </w:pPr>
      <w:bookmarkStart w:id="68" w:name="_Toc242822360"/>
      <w:r>
        <w:t>Decision rule</w:t>
      </w:r>
      <w:bookmarkEnd w:id="68"/>
    </w:p>
    <w:p w14:paraId="13BBB1A2" w14:textId="77777777" w:rsidR="00C053FE" w:rsidRDefault="00417ADC">
      <w:pPr>
        <w:pStyle w:val="Nidungvnbn"/>
      </w:pPr>
      <w:r>
        <w:t>To keep the recommendation honest, we wrote the decision rule down before looking at the results of this chapter:</w:t>
      </w:r>
    </w:p>
    <w:p w14:paraId="229A4754" w14:textId="77777777" w:rsidR="00C053FE" w:rsidRDefault="00417ADC">
      <w:pPr>
        <w:pStyle w:val="ListParagraph"/>
        <w:numPr>
          <w:ilvl w:val="0"/>
          <w:numId w:val="9"/>
        </w:numPr>
        <w:spacing w:before="0" w:after="60" w:line="312" w:lineRule="auto"/>
        <w:jc w:val="both"/>
      </w:pPr>
      <w:r>
        <w:rPr>
          <w:b/>
          <w:sz w:val="26"/>
        </w:rPr>
        <w:t>Rewrite the campaign message</w:t>
      </w:r>
      <w:r>
        <w:rPr>
          <w:sz w:val="26"/>
        </w:rPr>
        <w:t xml:space="preserve"> only if launch week is significantly and practically more negative than the baseline (H4 rejected with a difference of at least 5 pp).</w:t>
      </w:r>
    </w:p>
    <w:p w14:paraId="13AF3331" w14:textId="77777777" w:rsidR="00C053FE" w:rsidRDefault="00417ADC">
      <w:pPr>
        <w:pStyle w:val="ListParagraph"/>
        <w:numPr>
          <w:ilvl w:val="0"/>
          <w:numId w:val="9"/>
        </w:numPr>
        <w:spacing w:before="0" w:after="60" w:line="312" w:lineRule="auto"/>
        <w:jc w:val="both"/>
      </w:pPr>
      <w:r>
        <w:rPr>
          <w:b/>
          <w:sz w:val="26"/>
        </w:rPr>
        <w:t>Make targeted adjustments</w:t>
      </w:r>
      <w:r>
        <w:rPr>
          <w:sz w:val="26"/>
        </w:rPr>
        <w:t xml:space="preserve"> if at least one product-directed aspect is at least 5 pp more negative than the rest of the F&amp;B conversation, with its whole 95% CI above zero.</w:t>
      </w:r>
    </w:p>
    <w:p w14:paraId="434B91D4" w14:textId="77777777" w:rsidR="00C053FE" w:rsidRDefault="00417ADC">
      <w:pPr>
        <w:pStyle w:val="ListParagraph"/>
        <w:numPr>
          <w:ilvl w:val="0"/>
          <w:numId w:val="9"/>
        </w:numPr>
        <w:spacing w:before="0" w:after="60" w:line="312" w:lineRule="auto"/>
        <w:jc w:val="both"/>
      </w:pPr>
      <w:r>
        <w:rPr>
          <w:b/>
          <w:sz w:val="26"/>
        </w:rPr>
        <w:t>Otherwise keep the message</w:t>
      </w:r>
      <w:r>
        <w:rPr>
          <w:sz w:val="26"/>
        </w:rPr>
        <w:t xml:space="preserve"> and keep monitoring.</w:t>
      </w:r>
    </w:p>
    <w:p w14:paraId="4526403E" w14:textId="77777777" w:rsidR="00C053FE" w:rsidRDefault="00417ADC">
      <w:pPr>
        <w:pStyle w:val="Nidungvnbn"/>
      </w:pPr>
      <w:r>
        <w:t xml:space="preserve">H4 was not supported (Section 4.3), and three product-directed aspects meet the second condition: price &amp; value, service &amp; wait, availability. The decision is therefore: </w:t>
      </w:r>
      <w:r>
        <w:rPr>
          <w:b/>
        </w:rPr>
        <w:t>keep the core message, make targeted adjustments.</w:t>
      </w:r>
    </w:p>
    <w:p w14:paraId="677B5646" w14:textId="77777777" w:rsidR="00C053FE" w:rsidRDefault="00417ADC">
      <w:pPr>
        <w:pStyle w:val="Heading2"/>
        <w:keepNext/>
      </w:pPr>
      <w:bookmarkStart w:id="69" w:name="_Toc242822361"/>
      <w:r>
        <w:t>Expected sentiment next week</w:t>
      </w:r>
      <w:bookmarkEnd w:id="69"/>
    </w:p>
    <w:p w14:paraId="01A9ADC6" w14:textId="77777777" w:rsidR="00C053FE" w:rsidRDefault="00417ADC">
      <w:pPr>
        <w:pStyle w:val="Nidungvnbn"/>
      </w:pPr>
      <w:r>
        <w:t>In real time the team will not have emoticon labels, only the model's predictions. Simply counting the tweets the model flags would put next week's F&amp;B negative share at 41.4%, because the threshold was set to favour catching complaints. Adjusted classify-and-count (Forman, 2008) corrects the raw share q̂ with the true and false positive rates measured on launch week:</w:t>
      </w:r>
    </w:p>
    <w:p w14:paraId="657C3F72" w14:textId="77777777" w:rsidR="00C053FE" w:rsidRDefault="00417ADC">
      <w:pPr>
        <w:pStyle w:val="Nidungvnbn"/>
        <w:ind w:firstLine="0"/>
        <w:jc w:val="center"/>
      </w:pPr>
      <w:r>
        <w:rPr>
          <w:i/>
        </w:rPr>
        <w:t>p̂ = (q̂ − FPR) / (TPR − FPR)</w:t>
      </w:r>
    </w:p>
    <w:p w14:paraId="6A9AF34C" w14:textId="77777777" w:rsidR="00C053FE" w:rsidRDefault="00417ADC">
      <w:pPr>
        <w:pStyle w:val="Nidungvnbn"/>
      </w:pPr>
      <w:r>
        <w:t>With TPR = 79.5% and FPR = 17.8%, the estimate becomes 38.2%, within 1.4 pp of the true share of 36.8% that we held back. This adjusted figure is the number the team should report each day.</w:t>
      </w:r>
    </w:p>
    <w:p w14:paraId="55748BB7" w14:textId="77777777" w:rsidR="00C053FE" w:rsidRDefault="00417ADC">
      <w:pPr>
        <w:pStyle w:val="Heading2"/>
        <w:keepNext/>
      </w:pPr>
      <w:bookmarkStart w:id="70" w:name="_Toc242822362"/>
      <w:r>
        <w:t>Priority matrix</w:t>
      </w:r>
      <w:bookmarkEnd w:id="70"/>
    </w:p>
    <w:p w14:paraId="7320D4E7" w14:textId="77777777" w:rsidR="00C053FE" w:rsidRDefault="00417ADC">
      <w:pPr>
        <w:keepNext/>
        <w:spacing w:after="0"/>
        <w:jc w:val="center"/>
      </w:pPr>
      <w:r>
        <w:rPr>
          <w:noProof/>
        </w:rPr>
        <w:drawing>
          <wp:inline distT="0" distB="0" distL="0" distR="0" wp14:anchorId="6FA1B74A" wp14:editId="2A018C9E">
            <wp:extent cx="5580000" cy="3303033"/>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priority_matrix.png"/>
                    <pic:cNvPicPr/>
                  </pic:nvPicPr>
                  <pic:blipFill>
                    <a:blip r:embed="rId27"/>
                    <a:stretch>
                      <a:fillRect/>
                    </a:stretch>
                  </pic:blipFill>
                  <pic:spPr>
                    <a:xfrm>
                      <a:off x="0" y="0"/>
                      <a:ext cx="5580000" cy="3303033"/>
                    </a:xfrm>
                    <a:prstGeom prst="rect">
                      <a:avLst/>
                    </a:prstGeom>
                  </pic:spPr>
                </pic:pic>
              </a:graphicData>
            </a:graphic>
          </wp:inline>
        </w:drawing>
      </w:r>
    </w:p>
    <w:p w14:paraId="4D949190" w14:textId="77777777" w:rsidR="00C053FE" w:rsidRDefault="00417ADC">
      <w:pPr>
        <w:pStyle w:val="Caption"/>
      </w:pPr>
      <w:bookmarkStart w:id="71" w:name="_Toc242822388"/>
      <w:r>
        <w:rPr>
          <w:b/>
        </w:rPr>
        <w:t>Figure 6.</w:t>
      </w:r>
      <w:r>
        <w:rPr>
          <w:b/>
        </w:rPr>
        <w:fldChar w:fldCharType="begin"/>
      </w:r>
      <w:r>
        <w:rPr>
          <w:b/>
        </w:rPr>
        <w:instrText xml:space="preserve"> SEQ Figure \* ARABIC \s 1 </w:instrText>
      </w:r>
      <w:r>
        <w:rPr>
          <w:b/>
        </w:rPr>
        <w:fldChar w:fldCharType="separate"/>
      </w:r>
      <w:r w:rsidR="00214B50">
        <w:rPr>
          <w:b/>
          <w:noProof/>
        </w:rPr>
        <w:t>1</w:t>
      </w:r>
      <w:r>
        <w:rPr>
          <w:b/>
        </w:rPr>
        <w:fldChar w:fldCharType="end"/>
      </w:r>
      <w:r>
        <w:rPr>
          <w:b/>
        </w:rPr>
        <w:t xml:space="preserve">. </w:t>
      </w:r>
      <w:r>
        <w:t>Priority matrix: share of voice, negative lift and expected negative tweets next week</w:t>
      </w:r>
      <w:bookmarkEnd w:id="71"/>
    </w:p>
    <w:p w14:paraId="57A10DAA" w14:textId="77777777" w:rsidR="00C053FE" w:rsidRDefault="00417ADC">
      <w:pPr>
        <w:pStyle w:val="Nidungvnbn"/>
      </w:pPr>
      <w:r>
        <w:t>Figure 6.1 combines the three earlier layers in one view: the share of voice of each aspect (descriptive), its negative lift (diagnostic) and the number of negative tweets the model expects it to produce next week per 10,000 F&amp;B mentions (predictive, bubble size). Availability is a small slice of the conversation (1.0%) but by far the most negative. Service and waiting (2.7%) and price (1.9%) sit about 5 pp above the rest and together are expected to produce around 216 negative tweets per 10,000 mentions. H</w:t>
      </w:r>
      <w:r>
        <w:t>unger and health produce the most negative tweets in volume, but they describe the customer's situation, which no message can fix. Social occasions, novelty and morning caffeine sit below zero: these are the moments a campaign can lean on.</w:t>
      </w:r>
    </w:p>
    <w:p w14:paraId="5896101E" w14:textId="77777777" w:rsidR="00C053FE" w:rsidRDefault="00417ADC">
      <w:pPr>
        <w:pStyle w:val="Heading2"/>
        <w:keepNext/>
      </w:pPr>
      <w:bookmarkStart w:id="72" w:name="_Toc242822363"/>
      <w:r>
        <w:t>What-if simulation and alert rule</w:t>
      </w:r>
      <w:bookmarkEnd w:id="72"/>
    </w:p>
    <w:p w14:paraId="0FF5352E" w14:textId="77777777" w:rsidR="00C053FE" w:rsidRDefault="00417ADC">
      <w:pPr>
        <w:keepNext/>
        <w:spacing w:after="0"/>
        <w:jc w:val="center"/>
      </w:pPr>
      <w:r>
        <w:rPr>
          <w:noProof/>
        </w:rPr>
        <w:drawing>
          <wp:inline distT="0" distB="0" distL="0" distR="0" wp14:anchorId="187C5142" wp14:editId="74460BDE">
            <wp:extent cx="5580000" cy="2987096"/>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2_whatif_and_alert.png"/>
                    <pic:cNvPicPr/>
                  </pic:nvPicPr>
                  <pic:blipFill>
                    <a:blip r:embed="rId28"/>
                    <a:stretch>
                      <a:fillRect/>
                    </a:stretch>
                  </pic:blipFill>
                  <pic:spPr>
                    <a:xfrm>
                      <a:off x="0" y="0"/>
                      <a:ext cx="5580000" cy="2987096"/>
                    </a:xfrm>
                    <a:prstGeom prst="rect">
                      <a:avLst/>
                    </a:prstGeom>
                  </pic:spPr>
                </pic:pic>
              </a:graphicData>
            </a:graphic>
          </wp:inline>
        </w:drawing>
      </w:r>
    </w:p>
    <w:p w14:paraId="4D05D6DD" w14:textId="77777777" w:rsidR="00C053FE" w:rsidRDefault="00417ADC">
      <w:pPr>
        <w:pStyle w:val="Caption"/>
      </w:pPr>
      <w:bookmarkStart w:id="73" w:name="_Toc242822389"/>
      <w:r>
        <w:rPr>
          <w:b/>
        </w:rPr>
        <w:t>Figure 6.</w:t>
      </w:r>
      <w:r>
        <w:rPr>
          <w:b/>
        </w:rPr>
        <w:fldChar w:fldCharType="begin"/>
      </w:r>
      <w:r>
        <w:rPr>
          <w:b/>
        </w:rPr>
        <w:instrText xml:space="preserve"> SEQ Figure \* ARABIC \s 1 </w:instrText>
      </w:r>
      <w:r>
        <w:rPr>
          <w:b/>
        </w:rPr>
        <w:fldChar w:fldCharType="separate"/>
      </w:r>
      <w:r w:rsidR="00214B50">
        <w:rPr>
          <w:b/>
          <w:noProof/>
        </w:rPr>
        <w:t>2</w:t>
      </w:r>
      <w:r>
        <w:rPr>
          <w:b/>
        </w:rPr>
        <w:fldChar w:fldCharType="end"/>
      </w:r>
      <w:r>
        <w:rPr>
          <w:b/>
        </w:rPr>
        <w:t xml:space="preserve">. </w:t>
      </w:r>
      <w:r>
        <w:t>Left: what-if simulation. Right: daily alert rule back-tested on all observed weeks</w:t>
      </w:r>
      <w:bookmarkEnd w:id="73"/>
    </w:p>
    <w:p w14:paraId="7410BC1E" w14:textId="77777777" w:rsidR="00C053FE" w:rsidRDefault="00417ADC">
      <w:pPr>
        <w:pStyle w:val="Nidungvnbn"/>
      </w:pPr>
      <w:r>
        <w:t>The left panel of Figure 6.2 simulates a message change that turns k% of an aspect's tweets from negative to not negative. Because each aspect is a small share of the conversation, even closing the whole gap would lower the overall F&amp;B negative share only a little: 0.47 pp for availability, 0.15 pp for service and 0.11 pp for price, about 0.7 pp in total. This is an important, honest result: the benefit of acting is local (fewer unhappy customers in specific situations), not a large movement of the headline</w:t>
      </w:r>
      <w:r>
        <w:t xml:space="preserve"> KPI. Targets should therefore be set per aspect.</w:t>
      </w:r>
    </w:p>
    <w:p w14:paraId="410DB0F3" w14:textId="77777777" w:rsidR="00C053FE" w:rsidRDefault="00417ADC">
      <w:pPr>
        <w:pStyle w:val="Nidungvnbn"/>
      </w:pPr>
      <w:r>
        <w:t>The right panel defines the alert rule. On days with at least 200 F&amp;B tweets, the daily lift in the baseline weeks averaged -3.8 pp with a standard deviation of 2.6 pp. Using the empirical rule from Chapter 4 (about 95% of values lie within two standard deviations), we set the alert limit at the mean plus two standard deviations, +1.5 pp. Back-tested, the limit was crossed on 1 of 23 baseline days and on none of the launch-week or next-week days, whether we use the true labels or the model's predictions. We</w:t>
      </w:r>
      <w:r>
        <w:t xml:space="preserve"> added the minimum of 200 tweets after seeing that very small days are too noisy; this choice was made on the data and should be reviewed once real brand data are available.</w:t>
      </w:r>
    </w:p>
    <w:p w14:paraId="454A4367" w14:textId="77777777" w:rsidR="00C053FE" w:rsidRDefault="00417ADC">
      <w:pPr>
        <w:pStyle w:val="Heading2"/>
        <w:keepNext/>
      </w:pPr>
      <w:bookmarkStart w:id="74" w:name="_Toc242822364"/>
      <w:r>
        <w:t>Recommendations</w:t>
      </w:r>
      <w:bookmarkEnd w:id="74"/>
    </w:p>
    <w:p w14:paraId="4D089A30" w14:textId="77777777" w:rsidR="00C053FE" w:rsidRDefault="00417ADC">
      <w:pPr>
        <w:pStyle w:val="Nidungvnbn"/>
      </w:pPr>
      <w:r>
        <w:t>Table 6.1 lists the recommendations. As required, each one quotes a number from each of the three previous layers, so it can be checked against the evidence.</w:t>
      </w:r>
    </w:p>
    <w:p w14:paraId="5E10001F" w14:textId="77777777" w:rsidR="00C053FE" w:rsidRDefault="00417ADC">
      <w:pPr>
        <w:pStyle w:val="Caption"/>
        <w:keepNext/>
      </w:pPr>
      <w:bookmarkStart w:id="75" w:name="_Toc242822405"/>
      <w:r>
        <w:rPr>
          <w:b/>
        </w:rPr>
        <w:t>Table 6.</w:t>
      </w:r>
      <w:r>
        <w:rPr>
          <w:b/>
        </w:rPr>
        <w:fldChar w:fldCharType="begin"/>
      </w:r>
      <w:r>
        <w:rPr>
          <w:b/>
        </w:rPr>
        <w:instrText xml:space="preserve"> SEQ Table \* ARABIC \s 1 </w:instrText>
      </w:r>
      <w:r>
        <w:rPr>
          <w:b/>
        </w:rPr>
        <w:fldChar w:fldCharType="separate"/>
      </w:r>
      <w:r w:rsidR="00214B50">
        <w:rPr>
          <w:b/>
          <w:noProof/>
        </w:rPr>
        <w:t>1</w:t>
      </w:r>
      <w:r>
        <w:rPr>
          <w:b/>
        </w:rPr>
        <w:fldChar w:fldCharType="end"/>
      </w:r>
      <w:r>
        <w:rPr>
          <w:b/>
        </w:rPr>
        <w:t xml:space="preserve">. </w:t>
      </w:r>
      <w:r>
        <w:t>Recommendations and the evidence behind them</w:t>
      </w:r>
      <w:bookmarkEnd w:id="75"/>
    </w:p>
    <w:tbl>
      <w:tblPr>
        <w:tblStyle w:val="TableGrid"/>
        <w:tblW w:w="0" w:type="auto"/>
        <w:jc w:val="center"/>
        <w:tblLook w:val="04A0" w:firstRow="1" w:lastRow="0" w:firstColumn="1" w:lastColumn="0" w:noHBand="0" w:noVBand="1"/>
      </w:tblPr>
      <w:tblGrid>
        <w:gridCol w:w="2438"/>
        <w:gridCol w:w="1871"/>
        <w:gridCol w:w="2381"/>
        <w:gridCol w:w="2098"/>
      </w:tblGrid>
      <w:tr w:rsidR="00C053FE" w14:paraId="1C99822F" w14:textId="77777777">
        <w:trPr>
          <w:cantSplit/>
          <w:tblHeader/>
          <w:jc w:val="center"/>
        </w:trPr>
        <w:tc>
          <w:tcPr>
            <w:tcW w:w="2438" w:type="dxa"/>
            <w:shd w:val="clear" w:color="auto" w:fill="E8E7E3"/>
          </w:tcPr>
          <w:p w14:paraId="26E1998D" w14:textId="77777777" w:rsidR="00C053FE" w:rsidRDefault="00417ADC">
            <w:pPr>
              <w:keepNext/>
              <w:spacing w:before="40" w:after="40"/>
              <w:jc w:val="center"/>
            </w:pPr>
            <w:r>
              <w:rPr>
                <w:b/>
                <w:sz w:val="19"/>
              </w:rPr>
              <w:t>Recommendation</w:t>
            </w:r>
          </w:p>
        </w:tc>
        <w:tc>
          <w:tcPr>
            <w:tcW w:w="1871" w:type="dxa"/>
            <w:shd w:val="clear" w:color="auto" w:fill="E8E7E3"/>
          </w:tcPr>
          <w:p w14:paraId="37CC8C77" w14:textId="77777777" w:rsidR="00C053FE" w:rsidRDefault="00417ADC">
            <w:pPr>
              <w:keepNext/>
              <w:spacing w:before="40" w:after="40"/>
              <w:jc w:val="center"/>
            </w:pPr>
            <w:r>
              <w:rPr>
                <w:b/>
                <w:sz w:val="19"/>
              </w:rPr>
              <w:t>Descriptive evidence</w:t>
            </w:r>
          </w:p>
        </w:tc>
        <w:tc>
          <w:tcPr>
            <w:tcW w:w="2381" w:type="dxa"/>
            <w:shd w:val="clear" w:color="auto" w:fill="E8E7E3"/>
          </w:tcPr>
          <w:p w14:paraId="3D358DB1" w14:textId="77777777" w:rsidR="00C053FE" w:rsidRDefault="00417ADC">
            <w:pPr>
              <w:keepNext/>
              <w:spacing w:before="40" w:after="40"/>
              <w:jc w:val="center"/>
            </w:pPr>
            <w:r>
              <w:rPr>
                <w:b/>
                <w:sz w:val="19"/>
              </w:rPr>
              <w:t>Diagnostic evidence</w:t>
            </w:r>
          </w:p>
        </w:tc>
        <w:tc>
          <w:tcPr>
            <w:tcW w:w="2098" w:type="dxa"/>
            <w:shd w:val="clear" w:color="auto" w:fill="E8E7E3"/>
          </w:tcPr>
          <w:p w14:paraId="4A899EAF" w14:textId="77777777" w:rsidR="00C053FE" w:rsidRDefault="00417ADC">
            <w:pPr>
              <w:keepNext/>
              <w:spacing w:before="40" w:after="40"/>
              <w:jc w:val="center"/>
            </w:pPr>
            <w:r>
              <w:rPr>
                <w:b/>
                <w:sz w:val="19"/>
              </w:rPr>
              <w:t>Predictive evidence</w:t>
            </w:r>
          </w:p>
        </w:tc>
      </w:tr>
      <w:tr w:rsidR="00C053FE" w14:paraId="1363C832" w14:textId="77777777">
        <w:trPr>
          <w:cantSplit/>
          <w:jc w:val="center"/>
        </w:trPr>
        <w:tc>
          <w:tcPr>
            <w:tcW w:w="2438" w:type="dxa"/>
          </w:tcPr>
          <w:p w14:paraId="4823FA0C" w14:textId="77777777" w:rsidR="00C053FE" w:rsidRDefault="00417ADC">
            <w:pPr>
              <w:keepNext/>
              <w:spacing w:before="40" w:after="40"/>
            </w:pPr>
            <w:r>
              <w:rPr>
                <w:sz w:val="19"/>
              </w:rPr>
              <w:t>R1. Keep the core campaign message (no rewrite)</w:t>
            </w:r>
          </w:p>
        </w:tc>
        <w:tc>
          <w:tcPr>
            <w:tcW w:w="1871" w:type="dxa"/>
          </w:tcPr>
          <w:p w14:paraId="273C884F" w14:textId="77777777" w:rsidR="00C053FE" w:rsidRDefault="00417ADC">
            <w:pPr>
              <w:keepNext/>
              <w:spacing w:before="40" w:after="40"/>
            </w:pPr>
            <w:r>
              <w:rPr>
                <w:sz w:val="19"/>
              </w:rPr>
              <w:t>Launch-week F&amp;B lift -5.4 pp vs baseline -5.1 pp</w:t>
            </w:r>
          </w:p>
        </w:tc>
        <w:tc>
          <w:tcPr>
            <w:tcW w:w="2381" w:type="dxa"/>
          </w:tcPr>
          <w:p w14:paraId="58461265" w14:textId="77777777" w:rsidR="00C053FE" w:rsidRDefault="00417ADC">
            <w:pPr>
              <w:keepNext/>
              <w:spacing w:before="40" w:after="40"/>
            </w:pPr>
            <w:r>
              <w:rPr>
                <w:sz w:val="19"/>
              </w:rPr>
              <w:t>H4 diff-in-diff -0.3 pp (CI -1.0 to +0.4), not significant</w:t>
            </w:r>
          </w:p>
        </w:tc>
        <w:tc>
          <w:tcPr>
            <w:tcW w:w="2098" w:type="dxa"/>
          </w:tcPr>
          <w:p w14:paraId="133C826A" w14:textId="77777777" w:rsidR="00C053FE" w:rsidRDefault="00417ADC">
            <w:pPr>
              <w:keepNext/>
              <w:spacing w:before="40" w:after="40"/>
            </w:pPr>
            <w:r>
              <w:rPr>
                <w:sz w:val="19"/>
              </w:rPr>
              <w:t>Next-week negative share estimated 38.2% (true 36.8%); 0 alert days</w:t>
            </w:r>
          </w:p>
        </w:tc>
      </w:tr>
      <w:tr w:rsidR="00C053FE" w14:paraId="7B83CCEB" w14:textId="77777777">
        <w:trPr>
          <w:cantSplit/>
          <w:jc w:val="center"/>
        </w:trPr>
        <w:tc>
          <w:tcPr>
            <w:tcW w:w="2438" w:type="dxa"/>
          </w:tcPr>
          <w:p w14:paraId="7603D5AA" w14:textId="77777777" w:rsidR="00C053FE" w:rsidRDefault="00417ADC">
            <w:pPr>
              <w:keepNext/>
              <w:spacing w:before="40" w:after="40"/>
            </w:pPr>
            <w:r>
              <w:rPr>
                <w:sz w:val="19"/>
              </w:rPr>
              <w:t>R2. Add an availability message: where to find the product, restock times, apology when sold out</w:t>
            </w:r>
          </w:p>
        </w:tc>
        <w:tc>
          <w:tcPr>
            <w:tcW w:w="1871" w:type="dxa"/>
          </w:tcPr>
          <w:p w14:paraId="0C28E11C" w14:textId="77777777" w:rsidR="00C053FE" w:rsidRDefault="00417ADC">
            <w:pPr>
              <w:keepNext/>
              <w:spacing w:before="40" w:after="40"/>
            </w:pPr>
            <w:r>
              <w:rPr>
                <w:sz w:val="19"/>
              </w:rPr>
              <w:t>1.0% of F&amp;B tweets</w:t>
            </w:r>
          </w:p>
        </w:tc>
        <w:tc>
          <w:tcPr>
            <w:tcW w:w="2381" w:type="dxa"/>
          </w:tcPr>
          <w:p w14:paraId="17509683" w14:textId="77777777" w:rsidR="00C053FE" w:rsidRDefault="00417ADC">
            <w:pPr>
              <w:keepNext/>
              <w:spacing w:before="40" w:after="40"/>
            </w:pPr>
            <w:r>
              <w:rPr>
                <w:sz w:val="19"/>
              </w:rPr>
              <w:t>79.6% negative (+45.3 pp), OR 7.2</w:t>
            </w:r>
          </w:p>
        </w:tc>
        <w:tc>
          <w:tcPr>
            <w:tcW w:w="2098" w:type="dxa"/>
          </w:tcPr>
          <w:p w14:paraId="09AAE0EE" w14:textId="77777777" w:rsidR="00C053FE" w:rsidRDefault="00417ADC">
            <w:pPr>
              <w:keepNext/>
              <w:spacing w:before="40" w:after="40"/>
            </w:pPr>
            <w:r>
              <w:rPr>
                <w:sz w:val="19"/>
              </w:rPr>
              <w:t>~108 negative tweets per 10k mentions expected next week</w:t>
            </w:r>
          </w:p>
        </w:tc>
      </w:tr>
      <w:tr w:rsidR="00C053FE" w14:paraId="156BF1E4" w14:textId="77777777">
        <w:trPr>
          <w:cantSplit/>
          <w:jc w:val="center"/>
        </w:trPr>
        <w:tc>
          <w:tcPr>
            <w:tcW w:w="2438" w:type="dxa"/>
          </w:tcPr>
          <w:p w14:paraId="0A5957FF" w14:textId="77777777" w:rsidR="00C053FE" w:rsidRDefault="00417ADC">
            <w:pPr>
              <w:keepNext/>
              <w:spacing w:before="40" w:after="40"/>
            </w:pPr>
            <w:r>
              <w:rPr>
                <w:sz w:val="19"/>
              </w:rPr>
              <w:t>R3. Answer service and waiting complaints, especially in the evening (order-ahead, wait-time message)</w:t>
            </w:r>
          </w:p>
        </w:tc>
        <w:tc>
          <w:tcPr>
            <w:tcW w:w="1871" w:type="dxa"/>
          </w:tcPr>
          <w:p w14:paraId="20919899" w14:textId="77777777" w:rsidR="00C053FE" w:rsidRDefault="00417ADC">
            <w:pPr>
              <w:keepNext/>
              <w:spacing w:before="40" w:after="40"/>
            </w:pPr>
            <w:r>
              <w:rPr>
                <w:sz w:val="19"/>
              </w:rPr>
              <w:t>2.7% of F&amp;B tweets</w:t>
            </w:r>
          </w:p>
        </w:tc>
        <w:tc>
          <w:tcPr>
            <w:tcW w:w="2381" w:type="dxa"/>
          </w:tcPr>
          <w:p w14:paraId="0C97D996" w14:textId="77777777" w:rsidR="00C053FE" w:rsidRDefault="00417ADC">
            <w:pPr>
              <w:keepNext/>
              <w:spacing w:before="40" w:after="40"/>
            </w:pPr>
            <w:r>
              <w:rPr>
                <w:sz w:val="19"/>
              </w:rPr>
              <w:t>+5.4 pp (CI +3.3 to +7.4); evening +10.2 pp; OR 1.11</w:t>
            </w:r>
          </w:p>
        </w:tc>
        <w:tc>
          <w:tcPr>
            <w:tcW w:w="2098" w:type="dxa"/>
          </w:tcPr>
          <w:p w14:paraId="38830537" w14:textId="77777777" w:rsidR="00C053FE" w:rsidRDefault="00417ADC">
            <w:pPr>
              <w:keepNext/>
              <w:spacing w:before="40" w:after="40"/>
            </w:pPr>
            <w:r>
              <w:rPr>
                <w:sz w:val="19"/>
              </w:rPr>
              <w:t>~129 negative tweets per 10k mentions next week (largest product issue)</w:t>
            </w:r>
          </w:p>
        </w:tc>
      </w:tr>
      <w:tr w:rsidR="00C053FE" w14:paraId="3A4E5719" w14:textId="77777777">
        <w:trPr>
          <w:cantSplit/>
          <w:jc w:val="center"/>
        </w:trPr>
        <w:tc>
          <w:tcPr>
            <w:tcW w:w="2438" w:type="dxa"/>
          </w:tcPr>
          <w:p w14:paraId="692B624F" w14:textId="77777777" w:rsidR="00C053FE" w:rsidRDefault="00417ADC">
            <w:pPr>
              <w:keepNext/>
              <w:spacing w:before="40" w:after="40"/>
            </w:pPr>
            <w:r>
              <w:rPr>
                <w:sz w:val="19"/>
              </w:rPr>
              <w:t>R4. Reframe price as value (trial offer, bundle, coupon)</w:t>
            </w:r>
          </w:p>
        </w:tc>
        <w:tc>
          <w:tcPr>
            <w:tcW w:w="1871" w:type="dxa"/>
          </w:tcPr>
          <w:p w14:paraId="40677087" w14:textId="77777777" w:rsidR="00C053FE" w:rsidRDefault="00417ADC">
            <w:pPr>
              <w:keepNext/>
              <w:spacing w:before="40" w:after="40"/>
            </w:pPr>
            <w:r>
              <w:rPr>
                <w:sz w:val="19"/>
              </w:rPr>
              <w:t>1.9% of F&amp;B tweets</w:t>
            </w:r>
          </w:p>
        </w:tc>
        <w:tc>
          <w:tcPr>
            <w:tcW w:w="2381" w:type="dxa"/>
          </w:tcPr>
          <w:p w14:paraId="5B54C03C" w14:textId="77777777" w:rsidR="00C053FE" w:rsidRDefault="00417ADC">
            <w:pPr>
              <w:keepNext/>
              <w:spacing w:before="40" w:after="40"/>
            </w:pPr>
            <w:r>
              <w:rPr>
                <w:sz w:val="19"/>
              </w:rPr>
              <w:t>+5.6 pp (CI +3.2 to +8.0); OR 1.21</w:t>
            </w:r>
          </w:p>
        </w:tc>
        <w:tc>
          <w:tcPr>
            <w:tcW w:w="2098" w:type="dxa"/>
          </w:tcPr>
          <w:p w14:paraId="5D5FABCA" w14:textId="77777777" w:rsidR="00C053FE" w:rsidRDefault="00417ADC">
            <w:pPr>
              <w:keepNext/>
              <w:spacing w:before="40" w:after="40"/>
            </w:pPr>
            <w:r>
              <w:rPr>
                <w:sz w:val="19"/>
              </w:rPr>
              <w:t>~87 negative tweets per 10k mentions next week</w:t>
            </w:r>
          </w:p>
        </w:tc>
      </w:tr>
      <w:tr w:rsidR="00C053FE" w14:paraId="75DA30B6" w14:textId="77777777">
        <w:trPr>
          <w:cantSplit/>
          <w:jc w:val="center"/>
        </w:trPr>
        <w:tc>
          <w:tcPr>
            <w:tcW w:w="2438" w:type="dxa"/>
          </w:tcPr>
          <w:p w14:paraId="6A703771" w14:textId="77777777" w:rsidR="00C053FE" w:rsidRDefault="00417ADC">
            <w:pPr>
              <w:keepNext/>
              <w:spacing w:before="40" w:after="40"/>
            </w:pPr>
            <w:r>
              <w:rPr>
                <w:sz w:val="19"/>
              </w:rPr>
              <w:t>R5. Build creative around trying it, sharing it and morning moments; avoid "work stress" framing</w:t>
            </w:r>
          </w:p>
        </w:tc>
        <w:tc>
          <w:tcPr>
            <w:tcW w:w="1871" w:type="dxa"/>
          </w:tcPr>
          <w:p w14:paraId="6E0BD053" w14:textId="77777777" w:rsidR="00C053FE" w:rsidRDefault="00417ADC">
            <w:pPr>
              <w:keepNext/>
              <w:spacing w:before="40" w:after="40"/>
            </w:pPr>
            <w:r>
              <w:rPr>
                <w:sz w:val="19"/>
              </w:rPr>
              <w:t>Social occasions are the largest aspect (10.4%)</w:t>
            </w:r>
          </w:p>
        </w:tc>
        <w:tc>
          <w:tcPr>
            <w:tcW w:w="2381" w:type="dxa"/>
          </w:tcPr>
          <w:p w14:paraId="5643FE08" w14:textId="77777777" w:rsidR="00C053FE" w:rsidRDefault="00417ADC">
            <w:pPr>
              <w:keepNext/>
              <w:spacing w:before="40" w:after="40"/>
            </w:pPr>
            <w:r>
              <w:rPr>
                <w:sz w:val="19"/>
              </w:rPr>
              <w:t>Novelty -7.2 pp (OR 0.66), social -8.6 pp; work-and-breaks topic +13.7 pp</w:t>
            </w:r>
          </w:p>
        </w:tc>
        <w:tc>
          <w:tcPr>
            <w:tcW w:w="2098" w:type="dxa"/>
          </w:tcPr>
          <w:p w14:paraId="097558BE" w14:textId="77777777" w:rsidR="00C053FE" w:rsidRDefault="00417ADC">
            <w:pPr>
              <w:keepNext/>
              <w:spacing w:before="40" w:after="40"/>
            </w:pPr>
            <w:r>
              <w:rPr>
                <w:sz w:val="19"/>
              </w:rPr>
              <w:t>"can't wait" is the most positive term in the model</w:t>
            </w:r>
          </w:p>
        </w:tc>
      </w:tr>
      <w:tr w:rsidR="00C053FE" w14:paraId="1686A976" w14:textId="77777777">
        <w:trPr>
          <w:cantSplit/>
          <w:jc w:val="center"/>
        </w:trPr>
        <w:tc>
          <w:tcPr>
            <w:tcW w:w="2438" w:type="dxa"/>
          </w:tcPr>
          <w:p w14:paraId="4E8B9F17" w14:textId="77777777" w:rsidR="00C053FE" w:rsidRDefault="00417ADC">
            <w:pPr>
              <w:spacing w:before="40" w:after="40"/>
            </w:pPr>
            <w:r>
              <w:rPr>
                <w:sz w:val="19"/>
              </w:rPr>
              <w:t>R6. Monitor daily with the classifier and the alert rule</w:t>
            </w:r>
          </w:p>
        </w:tc>
        <w:tc>
          <w:tcPr>
            <w:tcW w:w="1871" w:type="dxa"/>
          </w:tcPr>
          <w:p w14:paraId="5D6321A0" w14:textId="77777777" w:rsidR="00C053FE" w:rsidRDefault="00417ADC">
            <w:pPr>
              <w:spacing w:before="40" w:after="40"/>
            </w:pPr>
            <w:r>
              <w:rPr>
                <w:sz w:val="19"/>
              </w:rPr>
              <w:t>Daily F&amp;B lift averages -3.9 pp</w:t>
            </w:r>
          </w:p>
        </w:tc>
        <w:tc>
          <w:tcPr>
            <w:tcW w:w="2381" w:type="dxa"/>
          </w:tcPr>
          <w:p w14:paraId="3F0DE306" w14:textId="77777777" w:rsidR="00C053FE" w:rsidRDefault="00417ADC">
            <w:pPr>
              <w:spacing w:before="40" w:after="40"/>
            </w:pPr>
            <w:r>
              <w:rPr>
                <w:sz w:val="19"/>
              </w:rPr>
              <w:t>Baseline SD 2.6 pp gives an alert limit of +1.5 pp</w:t>
            </w:r>
          </w:p>
        </w:tc>
        <w:tc>
          <w:tcPr>
            <w:tcW w:w="2098" w:type="dxa"/>
          </w:tcPr>
          <w:p w14:paraId="12CB263D" w14:textId="77777777" w:rsidR="00C053FE" w:rsidRDefault="00417ADC">
            <w:pPr>
              <w:spacing w:before="40" w:after="40"/>
            </w:pPr>
            <w:r>
              <w:rPr>
                <w:sz w:val="19"/>
              </w:rPr>
              <w:t>AUC 0.896, catches 84% of negative tweets</w:t>
            </w:r>
          </w:p>
        </w:tc>
      </w:tr>
    </w:tbl>
    <w:p w14:paraId="471FC94A" w14:textId="77777777" w:rsidR="00C053FE" w:rsidRDefault="00C053FE">
      <w:pPr>
        <w:spacing w:after="80"/>
      </w:pPr>
    </w:p>
    <w:p w14:paraId="297A0948" w14:textId="77777777" w:rsidR="00C053FE" w:rsidRDefault="00417ADC">
      <w:pPr>
        <w:pStyle w:val="Nidungvnbn"/>
      </w:pPr>
      <w:r>
        <w:rPr>
          <w:b/>
        </w:rPr>
        <w:t>R1. Keep the core campaign message.</w:t>
      </w:r>
      <w:r>
        <w:t xml:space="preserve"> Nothing in the data points to a launch-specific backlash: the launch-week lift is the same as in the baseline, H4 is not significant, the model expects next week to be in line with the past and the alert rule stayed quiet. Rewriting the message now would mean reacting to normal noise.</w:t>
      </w:r>
    </w:p>
    <w:p w14:paraId="49C2CA20" w14:textId="77777777" w:rsidR="00C053FE" w:rsidRDefault="00417ADC">
      <w:pPr>
        <w:pStyle w:val="Nidungvnbn"/>
      </w:pPr>
      <w:r>
        <w:rPr>
          <w:b/>
        </w:rPr>
        <w:t>R2. Add an availability message.</w:t>
      </w:r>
      <w:r>
        <w:t xml:space="preserve"> Being unable to get the product is the strongest driver of negative tweets (odds ratio 7.2). Posts that say where the product can be found, when it will be restocked, and that apologise quickly when it sells out address the issue directly. This also needs a supply-side check with operations.</w:t>
      </w:r>
    </w:p>
    <w:p w14:paraId="50D10597" w14:textId="77777777" w:rsidR="00C053FE" w:rsidRDefault="00417ADC">
      <w:pPr>
        <w:pStyle w:val="Nidungvnbn"/>
      </w:pPr>
      <w:r>
        <w:rPr>
          <w:b/>
        </w:rPr>
        <w:t>R3. Answer service and waiting complaints, especially in the evening.</w:t>
      </w:r>
      <w:r>
        <w:t xml:space="preserve"> Service complaints are +10.2 pp more negative in the evening. An "order ahead" or "skip the line" message timed for the evening, plus faster community-manager replies after 18:00, targets the moment when it matters most.</w:t>
      </w:r>
    </w:p>
    <w:p w14:paraId="7DD05522" w14:textId="77777777" w:rsidR="00C053FE" w:rsidRDefault="00417ADC">
      <w:pPr>
        <w:pStyle w:val="Nidungvnbn"/>
      </w:pPr>
      <w:r>
        <w:rPr>
          <w:b/>
        </w:rPr>
        <w:t>R4. Reframe price as value.</w:t>
      </w:r>
      <w:r>
        <w:t xml:space="preserve"> Price talk is 5.6 pp more negative than the rest. A trial offer, a bundle or a coupon for first-time buyers turns price into a reason to try the product rather than a reason to complain.</w:t>
      </w:r>
    </w:p>
    <w:p w14:paraId="3C5EED0B" w14:textId="77777777" w:rsidR="00C053FE" w:rsidRDefault="00417ADC">
      <w:pPr>
        <w:pStyle w:val="Nidungvnbn"/>
      </w:pPr>
      <w:r>
        <w:rPr>
          <w:b/>
        </w:rPr>
        <w:t>R5. Build the creative around trying and sharing.</w:t>
      </w:r>
      <w:r>
        <w:t xml:space="preserve"> Tweets about trying something new, social occasions and morning moments are 6.6 to 8.6 pp less negative than average, while food mentioned around work and breaks is +13.7 pp more negative. The campaign should show the product being tried and shared, and avoid "survive your workday" framing.</w:t>
      </w:r>
    </w:p>
    <w:p w14:paraId="20B883DC" w14:textId="77777777" w:rsidR="00C053FE" w:rsidRDefault="00417ADC">
      <w:pPr>
        <w:pStyle w:val="Nidungvnbn"/>
      </w:pPr>
      <w:r>
        <w:rPr>
          <w:b/>
        </w:rPr>
        <w:t>R6. Monitor every day with the model and the alert rule.</w:t>
      </w:r>
      <w:r>
        <w:t xml:space="preserve"> The classifier is accurate enough (AUC 0.896, 84% of complaints caught) to track the conversation daily, report the adjusted negative share, and escalate when the lift crosses +1.5 pp.</w:t>
      </w:r>
    </w:p>
    <w:p w14:paraId="61A73FA0" w14:textId="77777777" w:rsidR="00C053FE" w:rsidRDefault="00417ADC">
      <w:pPr>
        <w:pStyle w:val="Heading2"/>
        <w:keepNext/>
      </w:pPr>
      <w:bookmarkStart w:id="76" w:name="_Toc242822365"/>
      <w:r>
        <w:t>Action plan for next week</w:t>
      </w:r>
      <w:bookmarkEnd w:id="76"/>
    </w:p>
    <w:p w14:paraId="6840B982" w14:textId="77777777" w:rsidR="00C053FE" w:rsidRDefault="00417ADC">
      <w:pPr>
        <w:pStyle w:val="Caption"/>
        <w:keepNext/>
      </w:pPr>
      <w:bookmarkStart w:id="77" w:name="_Toc242822406"/>
      <w:r>
        <w:rPr>
          <w:b/>
        </w:rPr>
        <w:t>Table 6.</w:t>
      </w:r>
      <w:r>
        <w:rPr>
          <w:b/>
        </w:rPr>
        <w:fldChar w:fldCharType="begin"/>
      </w:r>
      <w:r>
        <w:rPr>
          <w:b/>
        </w:rPr>
        <w:instrText xml:space="preserve"> SEQ Table \* ARABIC \s 1 </w:instrText>
      </w:r>
      <w:r>
        <w:rPr>
          <w:b/>
        </w:rPr>
        <w:fldChar w:fldCharType="separate"/>
      </w:r>
      <w:r w:rsidR="00214B50">
        <w:rPr>
          <w:b/>
          <w:noProof/>
        </w:rPr>
        <w:t>2</w:t>
      </w:r>
      <w:r>
        <w:rPr>
          <w:b/>
        </w:rPr>
        <w:fldChar w:fldCharType="end"/>
      </w:r>
      <w:r>
        <w:rPr>
          <w:b/>
        </w:rPr>
        <w:t xml:space="preserve">. </w:t>
      </w:r>
      <w:r>
        <w:t>Action plan for the coming week</w:t>
      </w:r>
      <w:bookmarkEnd w:id="77"/>
    </w:p>
    <w:tbl>
      <w:tblPr>
        <w:tblStyle w:val="TableGrid"/>
        <w:tblW w:w="0" w:type="auto"/>
        <w:jc w:val="center"/>
        <w:tblLook w:val="04A0" w:firstRow="1" w:lastRow="0" w:firstColumn="1" w:lastColumn="0" w:noHBand="0" w:noVBand="1"/>
      </w:tblPr>
      <w:tblGrid>
        <w:gridCol w:w="2608"/>
        <w:gridCol w:w="1928"/>
        <w:gridCol w:w="1587"/>
        <w:gridCol w:w="2665"/>
      </w:tblGrid>
      <w:tr w:rsidR="00C053FE" w14:paraId="181F5E3C" w14:textId="77777777">
        <w:trPr>
          <w:cantSplit/>
          <w:tblHeader/>
          <w:jc w:val="center"/>
        </w:trPr>
        <w:tc>
          <w:tcPr>
            <w:tcW w:w="2608" w:type="dxa"/>
            <w:shd w:val="clear" w:color="auto" w:fill="E8E7E3"/>
          </w:tcPr>
          <w:p w14:paraId="1619AF02" w14:textId="77777777" w:rsidR="00C053FE" w:rsidRDefault="00417ADC">
            <w:pPr>
              <w:keepNext/>
              <w:spacing w:before="40" w:after="40"/>
              <w:jc w:val="center"/>
            </w:pPr>
            <w:r>
              <w:rPr>
                <w:b/>
                <w:sz w:val="20"/>
              </w:rPr>
              <w:t>Action</w:t>
            </w:r>
          </w:p>
        </w:tc>
        <w:tc>
          <w:tcPr>
            <w:tcW w:w="1928" w:type="dxa"/>
            <w:shd w:val="clear" w:color="auto" w:fill="E8E7E3"/>
          </w:tcPr>
          <w:p w14:paraId="725BA016" w14:textId="77777777" w:rsidR="00C053FE" w:rsidRDefault="00417ADC">
            <w:pPr>
              <w:keepNext/>
              <w:spacing w:before="40" w:after="40"/>
              <w:jc w:val="center"/>
            </w:pPr>
            <w:r>
              <w:rPr>
                <w:b/>
                <w:sz w:val="20"/>
              </w:rPr>
              <w:t>Owner</w:t>
            </w:r>
          </w:p>
        </w:tc>
        <w:tc>
          <w:tcPr>
            <w:tcW w:w="1587" w:type="dxa"/>
            <w:shd w:val="clear" w:color="auto" w:fill="E8E7E3"/>
          </w:tcPr>
          <w:p w14:paraId="40196D52" w14:textId="77777777" w:rsidR="00C053FE" w:rsidRDefault="00417ADC">
            <w:pPr>
              <w:keepNext/>
              <w:spacing w:before="40" w:after="40"/>
              <w:jc w:val="center"/>
            </w:pPr>
            <w:r>
              <w:rPr>
                <w:b/>
                <w:sz w:val="20"/>
              </w:rPr>
              <w:t>When</w:t>
            </w:r>
          </w:p>
        </w:tc>
        <w:tc>
          <w:tcPr>
            <w:tcW w:w="2665" w:type="dxa"/>
            <w:shd w:val="clear" w:color="auto" w:fill="E8E7E3"/>
          </w:tcPr>
          <w:p w14:paraId="2A83AA0C" w14:textId="77777777" w:rsidR="00C053FE" w:rsidRDefault="00417ADC">
            <w:pPr>
              <w:keepNext/>
              <w:spacing w:before="40" w:after="40"/>
              <w:jc w:val="center"/>
            </w:pPr>
            <w:r>
              <w:rPr>
                <w:b/>
                <w:sz w:val="20"/>
              </w:rPr>
              <w:t>KPI and target</w:t>
            </w:r>
          </w:p>
        </w:tc>
      </w:tr>
      <w:tr w:rsidR="00C053FE" w14:paraId="6B7E1DA9" w14:textId="77777777">
        <w:trPr>
          <w:cantSplit/>
          <w:jc w:val="center"/>
        </w:trPr>
        <w:tc>
          <w:tcPr>
            <w:tcW w:w="2608" w:type="dxa"/>
          </w:tcPr>
          <w:p w14:paraId="066EEF67" w14:textId="77777777" w:rsidR="00C053FE" w:rsidRDefault="00417ADC">
            <w:pPr>
              <w:keepNext/>
              <w:spacing w:before="40" w:after="40"/>
            </w:pPr>
            <w:r>
              <w:rPr>
                <w:sz w:val="20"/>
              </w:rPr>
              <w:t>R2 availability posts and restock alerts</w:t>
            </w:r>
          </w:p>
        </w:tc>
        <w:tc>
          <w:tcPr>
            <w:tcW w:w="1928" w:type="dxa"/>
          </w:tcPr>
          <w:p w14:paraId="68E30075" w14:textId="77777777" w:rsidR="00C053FE" w:rsidRDefault="00417ADC">
            <w:pPr>
              <w:keepNext/>
              <w:spacing w:before="40" w:after="40"/>
            </w:pPr>
            <w:r>
              <w:rPr>
                <w:sz w:val="20"/>
              </w:rPr>
              <w:t>Content team + operations</w:t>
            </w:r>
          </w:p>
        </w:tc>
        <w:tc>
          <w:tcPr>
            <w:tcW w:w="1587" w:type="dxa"/>
          </w:tcPr>
          <w:p w14:paraId="679571A0" w14:textId="77777777" w:rsidR="00C053FE" w:rsidRDefault="00417ADC">
            <w:pPr>
              <w:keepNext/>
              <w:spacing w:before="40" w:after="40"/>
            </w:pPr>
            <w:r>
              <w:rPr>
                <w:sz w:val="20"/>
              </w:rPr>
              <w:t>Mon-Tue</w:t>
            </w:r>
          </w:p>
        </w:tc>
        <w:tc>
          <w:tcPr>
            <w:tcW w:w="2665" w:type="dxa"/>
          </w:tcPr>
          <w:p w14:paraId="6B350141" w14:textId="77777777" w:rsidR="00C053FE" w:rsidRDefault="00417ADC">
            <w:pPr>
              <w:keepNext/>
              <w:spacing w:before="40" w:after="40"/>
            </w:pPr>
            <w:r>
              <w:rPr>
                <w:sz w:val="20"/>
              </w:rPr>
              <w:t>Availability negative share down from 79.6%; replies within 2 hours</w:t>
            </w:r>
          </w:p>
        </w:tc>
      </w:tr>
      <w:tr w:rsidR="00C053FE" w14:paraId="10F55A83" w14:textId="77777777">
        <w:trPr>
          <w:cantSplit/>
          <w:jc w:val="center"/>
        </w:trPr>
        <w:tc>
          <w:tcPr>
            <w:tcW w:w="2608" w:type="dxa"/>
          </w:tcPr>
          <w:p w14:paraId="6044D0C2" w14:textId="77777777" w:rsidR="00C053FE" w:rsidRDefault="00417ADC">
            <w:pPr>
              <w:keepNext/>
              <w:spacing w:before="40" w:after="40"/>
            </w:pPr>
            <w:r>
              <w:rPr>
                <w:sz w:val="20"/>
              </w:rPr>
              <w:t>R3 evening "order ahead" message, evening reply shift</w:t>
            </w:r>
          </w:p>
        </w:tc>
        <w:tc>
          <w:tcPr>
            <w:tcW w:w="1928" w:type="dxa"/>
          </w:tcPr>
          <w:p w14:paraId="4B097FC3" w14:textId="77777777" w:rsidR="00C053FE" w:rsidRDefault="00417ADC">
            <w:pPr>
              <w:keepNext/>
              <w:spacing w:before="40" w:after="40"/>
            </w:pPr>
            <w:r>
              <w:rPr>
                <w:sz w:val="20"/>
              </w:rPr>
              <w:t>Content + community team</w:t>
            </w:r>
          </w:p>
        </w:tc>
        <w:tc>
          <w:tcPr>
            <w:tcW w:w="1587" w:type="dxa"/>
          </w:tcPr>
          <w:p w14:paraId="46773B26" w14:textId="77777777" w:rsidR="00C053FE" w:rsidRDefault="00417ADC">
            <w:pPr>
              <w:keepNext/>
              <w:spacing w:before="40" w:after="40"/>
            </w:pPr>
            <w:r>
              <w:rPr>
                <w:sz w:val="20"/>
              </w:rPr>
              <w:t>From Mon, 18:00-23:00</w:t>
            </w:r>
          </w:p>
        </w:tc>
        <w:tc>
          <w:tcPr>
            <w:tcW w:w="2665" w:type="dxa"/>
          </w:tcPr>
          <w:p w14:paraId="6724FC71" w14:textId="77777777" w:rsidR="00C053FE" w:rsidRDefault="00417ADC">
            <w:pPr>
              <w:keepNext/>
              <w:spacing w:before="40" w:after="40"/>
            </w:pPr>
            <w:r>
              <w:rPr>
                <w:sz w:val="20"/>
              </w:rPr>
              <w:t>Service lift in the evening below +5 pp</w:t>
            </w:r>
          </w:p>
        </w:tc>
      </w:tr>
      <w:tr w:rsidR="00C053FE" w14:paraId="07C09638" w14:textId="77777777">
        <w:trPr>
          <w:cantSplit/>
          <w:jc w:val="center"/>
        </w:trPr>
        <w:tc>
          <w:tcPr>
            <w:tcW w:w="2608" w:type="dxa"/>
          </w:tcPr>
          <w:p w14:paraId="2F9E16CD" w14:textId="77777777" w:rsidR="00C053FE" w:rsidRDefault="00417ADC">
            <w:pPr>
              <w:keepNext/>
              <w:spacing w:before="40" w:after="40"/>
            </w:pPr>
            <w:r>
              <w:rPr>
                <w:sz w:val="20"/>
              </w:rPr>
              <w:t>R4 trial offer / bundle message</w:t>
            </w:r>
          </w:p>
        </w:tc>
        <w:tc>
          <w:tcPr>
            <w:tcW w:w="1928" w:type="dxa"/>
          </w:tcPr>
          <w:p w14:paraId="5EDD8DB0" w14:textId="77777777" w:rsidR="00C053FE" w:rsidRDefault="00417ADC">
            <w:pPr>
              <w:keepNext/>
              <w:spacing w:before="40" w:after="40"/>
            </w:pPr>
            <w:r>
              <w:rPr>
                <w:sz w:val="20"/>
              </w:rPr>
              <w:t>Brand + promotions team</w:t>
            </w:r>
          </w:p>
        </w:tc>
        <w:tc>
          <w:tcPr>
            <w:tcW w:w="1587" w:type="dxa"/>
          </w:tcPr>
          <w:p w14:paraId="74918342" w14:textId="77777777" w:rsidR="00C053FE" w:rsidRDefault="00417ADC">
            <w:pPr>
              <w:keepNext/>
              <w:spacing w:before="40" w:after="40"/>
            </w:pPr>
            <w:r>
              <w:rPr>
                <w:sz w:val="20"/>
              </w:rPr>
              <w:t>Wed</w:t>
            </w:r>
          </w:p>
        </w:tc>
        <w:tc>
          <w:tcPr>
            <w:tcW w:w="2665" w:type="dxa"/>
          </w:tcPr>
          <w:p w14:paraId="0D657184" w14:textId="77777777" w:rsidR="00C053FE" w:rsidRDefault="00417ADC">
            <w:pPr>
              <w:keepNext/>
              <w:spacing w:before="40" w:after="40"/>
            </w:pPr>
            <w:r>
              <w:rPr>
                <w:sz w:val="20"/>
              </w:rPr>
              <w:t>Price lift below +5 pp</w:t>
            </w:r>
          </w:p>
        </w:tc>
      </w:tr>
      <w:tr w:rsidR="00C053FE" w14:paraId="248199ED" w14:textId="77777777">
        <w:trPr>
          <w:cantSplit/>
          <w:jc w:val="center"/>
        </w:trPr>
        <w:tc>
          <w:tcPr>
            <w:tcW w:w="2608" w:type="dxa"/>
          </w:tcPr>
          <w:p w14:paraId="024F9DD7" w14:textId="77777777" w:rsidR="00C053FE" w:rsidRDefault="00417ADC">
            <w:pPr>
              <w:keepNext/>
              <w:spacing w:before="40" w:after="40"/>
            </w:pPr>
            <w:r>
              <w:rPr>
                <w:sz w:val="20"/>
              </w:rPr>
              <w:t>R5 creative on trying and sharing</w:t>
            </w:r>
          </w:p>
        </w:tc>
        <w:tc>
          <w:tcPr>
            <w:tcW w:w="1928" w:type="dxa"/>
          </w:tcPr>
          <w:p w14:paraId="4366FD20" w14:textId="77777777" w:rsidR="00C053FE" w:rsidRDefault="00417ADC">
            <w:pPr>
              <w:keepNext/>
              <w:spacing w:before="40" w:after="40"/>
            </w:pPr>
            <w:r>
              <w:rPr>
                <w:sz w:val="20"/>
              </w:rPr>
              <w:t>Brand team</w:t>
            </w:r>
          </w:p>
        </w:tc>
        <w:tc>
          <w:tcPr>
            <w:tcW w:w="1587" w:type="dxa"/>
          </w:tcPr>
          <w:p w14:paraId="61097B0F" w14:textId="77777777" w:rsidR="00C053FE" w:rsidRDefault="00417ADC">
            <w:pPr>
              <w:keepNext/>
              <w:spacing w:before="40" w:after="40"/>
            </w:pPr>
            <w:r>
              <w:rPr>
                <w:sz w:val="20"/>
              </w:rPr>
              <w:t>Wed-Fri</w:t>
            </w:r>
          </w:p>
        </w:tc>
        <w:tc>
          <w:tcPr>
            <w:tcW w:w="2665" w:type="dxa"/>
          </w:tcPr>
          <w:p w14:paraId="43C2D567" w14:textId="77777777" w:rsidR="00C053FE" w:rsidRDefault="00417ADC">
            <w:pPr>
              <w:keepNext/>
              <w:spacing w:before="40" w:after="40"/>
            </w:pPr>
            <w:r>
              <w:rPr>
                <w:sz w:val="20"/>
              </w:rPr>
              <w:t>Share of novelty and social talk up; their lift stays negative</w:t>
            </w:r>
          </w:p>
        </w:tc>
      </w:tr>
      <w:tr w:rsidR="00C053FE" w14:paraId="36361294" w14:textId="77777777">
        <w:trPr>
          <w:cantSplit/>
          <w:jc w:val="center"/>
        </w:trPr>
        <w:tc>
          <w:tcPr>
            <w:tcW w:w="2608" w:type="dxa"/>
          </w:tcPr>
          <w:p w14:paraId="1AFAD3D8" w14:textId="77777777" w:rsidR="00C053FE" w:rsidRDefault="00417ADC">
            <w:pPr>
              <w:spacing w:before="40" w:after="40"/>
            </w:pPr>
            <w:r>
              <w:rPr>
                <w:sz w:val="20"/>
              </w:rPr>
              <w:t>R6 daily monitoring with the dashboard</w:t>
            </w:r>
          </w:p>
        </w:tc>
        <w:tc>
          <w:tcPr>
            <w:tcW w:w="1928" w:type="dxa"/>
          </w:tcPr>
          <w:p w14:paraId="239DC888" w14:textId="77777777" w:rsidR="00C053FE" w:rsidRDefault="00417ADC">
            <w:pPr>
              <w:spacing w:before="40" w:after="40"/>
            </w:pPr>
            <w:r>
              <w:rPr>
                <w:sz w:val="20"/>
              </w:rPr>
              <w:t>Social listening team</w:t>
            </w:r>
          </w:p>
        </w:tc>
        <w:tc>
          <w:tcPr>
            <w:tcW w:w="1587" w:type="dxa"/>
          </w:tcPr>
          <w:p w14:paraId="7722D2AF" w14:textId="77777777" w:rsidR="00C053FE" w:rsidRDefault="00417ADC">
            <w:pPr>
              <w:spacing w:before="40" w:after="40"/>
            </w:pPr>
            <w:r>
              <w:rPr>
                <w:sz w:val="20"/>
              </w:rPr>
              <w:t>Daily, 09:00</w:t>
            </w:r>
          </w:p>
        </w:tc>
        <w:tc>
          <w:tcPr>
            <w:tcW w:w="2665" w:type="dxa"/>
          </w:tcPr>
          <w:p w14:paraId="0DF97625" w14:textId="77777777" w:rsidR="00C053FE" w:rsidRDefault="00417ADC">
            <w:pPr>
              <w:spacing w:before="40" w:after="40"/>
            </w:pPr>
            <w:r>
              <w:rPr>
                <w:sz w:val="20"/>
              </w:rPr>
              <w:t>Adjusted negative share reported; escalate if lift &gt; +1.5 pp</w:t>
            </w:r>
          </w:p>
        </w:tc>
      </w:tr>
    </w:tbl>
    <w:p w14:paraId="537386E4" w14:textId="77777777" w:rsidR="00C053FE" w:rsidRDefault="00C053FE">
      <w:pPr>
        <w:spacing w:after="80"/>
      </w:pPr>
    </w:p>
    <w:p w14:paraId="120AAB7A" w14:textId="77777777" w:rsidR="00C053FE" w:rsidRDefault="00417ADC">
      <w:pPr>
        <w:pStyle w:val="Heading2"/>
        <w:keepNext/>
      </w:pPr>
      <w:bookmarkStart w:id="78" w:name="_Toc242822366"/>
      <w:r>
        <w:t>Monitoring dashboard</w:t>
      </w:r>
      <w:bookmarkEnd w:id="78"/>
    </w:p>
    <w:p w14:paraId="3E612835" w14:textId="77777777" w:rsidR="00C053FE" w:rsidRDefault="00417ADC">
      <w:pPr>
        <w:pStyle w:val="Nidungvnbn"/>
      </w:pPr>
      <w:r>
        <w:t>To make R6 practical we built an interactive dashboard with Streamlit and Plotly. It reads the scored F&amp;B tweets and the fitted model exported by the notebook, so it starts in a few seconds and does not need the raw 239 MB file. A single filter panel (date range, period, category, aspect, brand and the source of sentiment, either the emoticon label or the model's prediction) controls every chart. The dashboard has five tabs: an overview with KPI tiles, the daily trend, share of voice, a listening funnel and</w:t>
      </w:r>
      <w:r>
        <w:t xml:space="preserve"> a box plot of daily negativity by category; an aspect tab with confidence intervals, a Sankey diagram and the time-of-day heatmap; a brand tab with a treemap; a searchable tweet explorer; and a "try the model" tab that scores any typed tweet and explains it term by term. It is started with the command streamlit run dashboard/app.py from the project folder.</w:t>
      </w:r>
    </w:p>
    <w:p w14:paraId="30505EA2" w14:textId="77777777" w:rsidR="00C053FE" w:rsidRDefault="00417ADC">
      <w:pPr>
        <w:keepNext/>
        <w:spacing w:after="0"/>
        <w:jc w:val="center"/>
      </w:pPr>
      <w:r>
        <w:rPr>
          <w:noProof/>
        </w:rPr>
        <w:drawing>
          <wp:inline distT="0" distB="0" distL="0" distR="0" wp14:anchorId="3E423B02" wp14:editId="0DDEA335">
            <wp:extent cx="5580000" cy="401202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3_dashboard_overview.png"/>
                    <pic:cNvPicPr/>
                  </pic:nvPicPr>
                  <pic:blipFill>
                    <a:blip r:embed="rId29"/>
                    <a:stretch>
                      <a:fillRect/>
                    </a:stretch>
                  </pic:blipFill>
                  <pic:spPr>
                    <a:xfrm>
                      <a:off x="0" y="0"/>
                      <a:ext cx="5580000" cy="4012020"/>
                    </a:xfrm>
                    <a:prstGeom prst="rect">
                      <a:avLst/>
                    </a:prstGeom>
                  </pic:spPr>
                </pic:pic>
              </a:graphicData>
            </a:graphic>
          </wp:inline>
        </w:drawing>
      </w:r>
    </w:p>
    <w:p w14:paraId="164B3D7A" w14:textId="77777777" w:rsidR="00C053FE" w:rsidRDefault="00417ADC">
      <w:pPr>
        <w:pStyle w:val="Caption"/>
      </w:pPr>
      <w:bookmarkStart w:id="79" w:name="_Toc242822390"/>
      <w:r>
        <w:rPr>
          <w:b/>
        </w:rPr>
        <w:t>Figure 6.</w:t>
      </w:r>
      <w:r>
        <w:rPr>
          <w:b/>
        </w:rPr>
        <w:fldChar w:fldCharType="begin"/>
      </w:r>
      <w:r>
        <w:rPr>
          <w:b/>
        </w:rPr>
        <w:instrText xml:space="preserve"> SEQ Figure \* ARABIC \s 1 </w:instrText>
      </w:r>
      <w:r>
        <w:rPr>
          <w:b/>
        </w:rPr>
        <w:fldChar w:fldCharType="separate"/>
      </w:r>
      <w:r w:rsidR="00214B50">
        <w:rPr>
          <w:b/>
          <w:noProof/>
        </w:rPr>
        <w:t>3</w:t>
      </w:r>
      <w:r>
        <w:rPr>
          <w:b/>
        </w:rPr>
        <w:fldChar w:fldCharType="end"/>
      </w:r>
      <w:r>
        <w:rPr>
          <w:b/>
        </w:rPr>
        <w:t xml:space="preserve">. </w:t>
      </w:r>
      <w:r>
        <w:t>Dashboard, overview tab (KPI tiles, daily trend and share of voice)</w:t>
      </w:r>
      <w:bookmarkEnd w:id="79"/>
    </w:p>
    <w:p w14:paraId="5F8235E1" w14:textId="77777777" w:rsidR="00C053FE" w:rsidRDefault="00417ADC">
      <w:pPr>
        <w:keepNext/>
        <w:spacing w:after="0"/>
        <w:jc w:val="center"/>
      </w:pPr>
      <w:r>
        <w:rPr>
          <w:noProof/>
        </w:rPr>
        <w:drawing>
          <wp:inline distT="0" distB="0" distL="0" distR="0" wp14:anchorId="3127D5D0" wp14:editId="604250D2">
            <wp:extent cx="5580000" cy="31387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4_dashboard_model.png"/>
                    <pic:cNvPicPr/>
                  </pic:nvPicPr>
                  <pic:blipFill>
                    <a:blip r:embed="rId30"/>
                    <a:stretch>
                      <a:fillRect/>
                    </a:stretch>
                  </pic:blipFill>
                  <pic:spPr>
                    <a:xfrm>
                      <a:off x="0" y="0"/>
                      <a:ext cx="5580000" cy="3138750"/>
                    </a:xfrm>
                    <a:prstGeom prst="rect">
                      <a:avLst/>
                    </a:prstGeom>
                  </pic:spPr>
                </pic:pic>
              </a:graphicData>
            </a:graphic>
          </wp:inline>
        </w:drawing>
      </w:r>
    </w:p>
    <w:p w14:paraId="2159DA4C" w14:textId="77777777" w:rsidR="00C053FE" w:rsidRDefault="00417ADC">
      <w:pPr>
        <w:pStyle w:val="Caption"/>
      </w:pPr>
      <w:bookmarkStart w:id="80" w:name="_Toc242822391"/>
      <w:r>
        <w:rPr>
          <w:b/>
        </w:rPr>
        <w:t>Figure 6.</w:t>
      </w:r>
      <w:r>
        <w:rPr>
          <w:b/>
        </w:rPr>
        <w:fldChar w:fldCharType="begin"/>
      </w:r>
      <w:r>
        <w:rPr>
          <w:b/>
        </w:rPr>
        <w:instrText xml:space="preserve"> SEQ Figure \* ARABIC \s 1 </w:instrText>
      </w:r>
      <w:r>
        <w:rPr>
          <w:b/>
        </w:rPr>
        <w:fldChar w:fldCharType="separate"/>
      </w:r>
      <w:r w:rsidR="00214B50">
        <w:rPr>
          <w:b/>
          <w:noProof/>
        </w:rPr>
        <w:t>4</w:t>
      </w:r>
      <w:r>
        <w:rPr>
          <w:b/>
        </w:rPr>
        <w:fldChar w:fldCharType="end"/>
      </w:r>
      <w:r>
        <w:rPr>
          <w:b/>
        </w:rPr>
        <w:t xml:space="preserve">. </w:t>
      </w:r>
      <w:r>
        <w:t>Dashboard, "try the model" tab with the term-by-term explanation</w:t>
      </w:r>
      <w:bookmarkEnd w:id="80"/>
    </w:p>
    <w:p w14:paraId="0F185C1F" w14:textId="77777777" w:rsidR="00C053FE" w:rsidRDefault="00417ADC">
      <w:r>
        <w:br w:type="page"/>
      </w:r>
    </w:p>
    <w:p w14:paraId="3492C1D1" w14:textId="77777777" w:rsidR="00C053FE" w:rsidRDefault="00417ADC">
      <w:pPr>
        <w:pStyle w:val="Heading1"/>
      </w:pPr>
      <w:bookmarkStart w:id="81" w:name="_Toc242822367"/>
      <w:r>
        <w:t>CONCLUSION</w:t>
      </w:r>
      <w:bookmarkEnd w:id="81"/>
    </w:p>
    <w:p w14:paraId="7D223D5F" w14:textId="77777777" w:rsidR="00C053FE" w:rsidRDefault="00417ADC">
      <w:pPr>
        <w:pStyle w:val="Heading2"/>
        <w:keepNext/>
      </w:pPr>
      <w:bookmarkStart w:id="82" w:name="_Toc242822368"/>
      <w:r>
        <w:t>Answers to the research questions</w:t>
      </w:r>
      <w:bookmarkEnd w:id="82"/>
    </w:p>
    <w:p w14:paraId="25996C89" w14:textId="77777777" w:rsidR="00C053FE" w:rsidRDefault="00417ADC">
      <w:pPr>
        <w:pStyle w:val="Nidungvnbn"/>
      </w:pPr>
      <w:r>
        <w:t>We set out to tell a marketing team whether to change its campaign message after a launch week with mixed reactions. Descriptively, the F&amp;B conversation is 5.1 pp less negative than Twitter as a whole, and launch week looked like any other week. Diagnostically, H1 to H3 are supported: service and price talk is more negative than the rest and morning caffeine talk is less negative, while availability problems are the strongest single driver of negative tweets. H4 is not supported: the launch week did not shi</w:t>
      </w:r>
      <w:r>
        <w:t>ft the lift. Predictively, Logistic Regression on words and word pairs labels next week's tweets with an AUC of 0.896 and clearly beats the Naive Bayes baseline, and a time-based test confirms that it holds up on a new period. Prescriptively, the answer to the marketing team is to keep the core message, adjust it around availability, service and price, build the creative around trying and sharing, and monitor daily with an alert limit.</w:t>
      </w:r>
    </w:p>
    <w:p w14:paraId="09E5838A" w14:textId="77777777" w:rsidR="00C053FE" w:rsidRDefault="00417ADC">
      <w:pPr>
        <w:pStyle w:val="Heading2"/>
        <w:keepNext/>
      </w:pPr>
      <w:bookmarkStart w:id="83" w:name="_Toc242822369"/>
      <w:r>
        <w:t>Limitations</w:t>
      </w:r>
      <w:bookmarkEnd w:id="83"/>
    </w:p>
    <w:p w14:paraId="44F3E859" w14:textId="77777777" w:rsidR="00C053FE" w:rsidRDefault="00417ADC">
      <w:pPr>
        <w:pStyle w:val="ListParagraph"/>
        <w:numPr>
          <w:ilvl w:val="0"/>
          <w:numId w:val="9"/>
        </w:numPr>
        <w:spacing w:before="0" w:after="60" w:line="312" w:lineRule="auto"/>
        <w:jc w:val="both"/>
      </w:pPr>
      <w:r>
        <w:rPr>
          <w:b/>
          <w:sz w:val="26"/>
        </w:rPr>
        <w:t>Proxy data.</w:t>
      </w:r>
      <w:r>
        <w:rPr>
          <w:sz w:val="26"/>
        </w:rPr>
        <w:t xml:space="preserve"> Sentiment140 is not about one brand or one launch. The F&amp;B stream stands in for the category conversation, and the launch and next-week roles are given to calendar weeks by design.</w:t>
      </w:r>
    </w:p>
    <w:p w14:paraId="5C258668" w14:textId="77777777" w:rsidR="00C053FE" w:rsidRDefault="00417ADC">
      <w:pPr>
        <w:pStyle w:val="ListParagraph"/>
        <w:numPr>
          <w:ilvl w:val="0"/>
          <w:numId w:val="9"/>
        </w:numPr>
        <w:spacing w:before="0" w:after="60" w:line="312" w:lineRule="auto"/>
        <w:jc w:val="both"/>
      </w:pPr>
      <w:r>
        <w:rPr>
          <w:b/>
          <w:sz w:val="26"/>
        </w:rPr>
        <w:t>Labels.</w:t>
      </w:r>
      <w:r>
        <w:rPr>
          <w:sz w:val="26"/>
        </w:rPr>
        <w:t xml:space="preserve"> Emoticon labels are noisy and have no neutral class; 15% of on-topic tweets read as neutral in our review.</w:t>
      </w:r>
    </w:p>
    <w:p w14:paraId="26A22916" w14:textId="77777777" w:rsidR="00C053FE" w:rsidRDefault="00417ADC">
      <w:pPr>
        <w:pStyle w:val="ListParagraph"/>
        <w:numPr>
          <w:ilvl w:val="0"/>
          <w:numId w:val="9"/>
        </w:numPr>
        <w:spacing w:before="0" w:after="60" w:line="312" w:lineRule="auto"/>
        <w:jc w:val="both"/>
      </w:pPr>
      <w:r>
        <w:rPr>
          <w:b/>
          <w:sz w:val="26"/>
        </w:rPr>
        <w:t>Collection artifacts.</w:t>
      </w:r>
      <w:r>
        <w:rPr>
          <w:sz w:val="26"/>
        </w:rPr>
        <w:t xml:space="preserve"> Absolute shares reflect the collector; 33 of 81 days are missing; timestamps are in Pacific time for users around the world.</w:t>
      </w:r>
    </w:p>
    <w:p w14:paraId="360EFAA6" w14:textId="77777777" w:rsidR="00C053FE" w:rsidRDefault="00417ADC">
      <w:pPr>
        <w:pStyle w:val="ListParagraph"/>
        <w:numPr>
          <w:ilvl w:val="0"/>
          <w:numId w:val="9"/>
        </w:numPr>
        <w:spacing w:before="0" w:after="60" w:line="312" w:lineRule="auto"/>
        <w:jc w:val="both"/>
      </w:pPr>
      <w:r>
        <w:rPr>
          <w:b/>
          <w:sz w:val="26"/>
        </w:rPr>
        <w:t>Dictionary.</w:t>
      </w:r>
      <w:r>
        <w:rPr>
          <w:sz w:val="26"/>
        </w:rPr>
        <w:t xml:space="preserve"> The F&amp;B filter has a precision of about 89%, checked on 210 tweets by a single, AI-assisted reviewer.</w:t>
      </w:r>
    </w:p>
    <w:p w14:paraId="77B27AFB" w14:textId="77777777" w:rsidR="00C053FE" w:rsidRDefault="00417ADC">
      <w:pPr>
        <w:pStyle w:val="ListParagraph"/>
        <w:numPr>
          <w:ilvl w:val="0"/>
          <w:numId w:val="9"/>
        </w:numPr>
        <w:spacing w:before="0" w:after="60" w:line="312" w:lineRule="auto"/>
        <w:jc w:val="both"/>
      </w:pPr>
      <w:r>
        <w:rPr>
          <w:b/>
          <w:sz w:val="26"/>
        </w:rPr>
        <w:t>Observational design.</w:t>
      </w:r>
      <w:r>
        <w:rPr>
          <w:sz w:val="26"/>
        </w:rPr>
        <w:t xml:space="preserve"> All diagnostic results are associations, and the user population of 2009 differs from today's social media users.</w:t>
      </w:r>
    </w:p>
    <w:p w14:paraId="1524F6BB" w14:textId="77777777" w:rsidR="00C053FE" w:rsidRDefault="00417ADC">
      <w:pPr>
        <w:pStyle w:val="Heading2"/>
        <w:keepNext/>
      </w:pPr>
      <w:bookmarkStart w:id="84" w:name="_Toc242822370"/>
      <w:r>
        <w:t>Future work</w:t>
      </w:r>
      <w:bookmarkEnd w:id="84"/>
    </w:p>
    <w:p w14:paraId="461A2E0A" w14:textId="77777777" w:rsidR="00C053FE" w:rsidRDefault="00417ADC">
      <w:pPr>
        <w:pStyle w:val="Nidungvnbn"/>
      </w:pPr>
      <w:r>
        <w:t>With real brand data, the same pipeline could be extended in three directions: a three-class model (negative, neutral, positive) trained on manually labelled tweets or a fine-tuned pre-trained language model; an aspect-based sentiment model that scores each aspect within a tweet rather than the whole tweet; and A/B tests of the recommended messages, which would turn the associations of Chapter 4 into causal evidence.</w:t>
      </w:r>
    </w:p>
    <w:p w14:paraId="756501C2" w14:textId="77777777" w:rsidR="00C053FE" w:rsidRDefault="00417ADC">
      <w:r>
        <w:br w:type="page"/>
      </w:r>
    </w:p>
    <w:p w14:paraId="3F015E4C" w14:textId="77777777" w:rsidR="00C053FE" w:rsidRDefault="00417ADC">
      <w:pPr>
        <w:pStyle w:val="Heading1"/>
      </w:pPr>
      <w:bookmarkStart w:id="85" w:name="_Toc242822371"/>
      <w:r>
        <w:t>TASK ALLOCATION</w:t>
      </w:r>
      <w:bookmarkEnd w:id="85"/>
    </w:p>
    <w:p w14:paraId="328B55F6" w14:textId="77777777" w:rsidR="00C053FE" w:rsidRDefault="00417ADC">
      <w:pPr>
        <w:pStyle w:val="Nidungvnbn"/>
      </w:pPr>
      <w:r>
        <w:t>The work was split evenly by layer of analysis, with every member also owning one deliverable. All members reviewed the final report and slides together.</w:t>
      </w:r>
    </w:p>
    <w:p w14:paraId="266D9BBB" w14:textId="77777777" w:rsidR="00C053FE" w:rsidRDefault="00417ADC">
      <w:pPr>
        <w:pStyle w:val="Caption"/>
        <w:keepNext/>
      </w:pPr>
      <w:bookmarkStart w:id="86" w:name="_Toc242822407"/>
      <w:r>
        <w:rPr>
          <w:b/>
        </w:rPr>
        <w:t>Table 8.</w:t>
      </w:r>
      <w:r>
        <w:rPr>
          <w:b/>
        </w:rPr>
        <w:fldChar w:fldCharType="begin"/>
      </w:r>
      <w:r>
        <w:rPr>
          <w:b/>
        </w:rPr>
        <w:instrText xml:space="preserve"> SEQ Table \* ARABIC \s 1 </w:instrText>
      </w:r>
      <w:r>
        <w:rPr>
          <w:b/>
        </w:rPr>
        <w:fldChar w:fldCharType="separate"/>
      </w:r>
      <w:r w:rsidR="00214B50">
        <w:rPr>
          <w:b/>
          <w:noProof/>
        </w:rPr>
        <w:t>1</w:t>
      </w:r>
      <w:r>
        <w:rPr>
          <w:b/>
        </w:rPr>
        <w:fldChar w:fldCharType="end"/>
      </w:r>
      <w:r>
        <w:rPr>
          <w:b/>
        </w:rPr>
        <w:t xml:space="preserve">. </w:t>
      </w:r>
      <w:r>
        <w:t>Task allocation</w:t>
      </w:r>
      <w:bookmarkEnd w:id="86"/>
    </w:p>
    <w:tbl>
      <w:tblPr>
        <w:tblStyle w:val="TableGrid"/>
        <w:tblW w:w="0" w:type="auto"/>
        <w:jc w:val="center"/>
        <w:tblLook w:val="04A0" w:firstRow="1" w:lastRow="0" w:firstColumn="1" w:lastColumn="0" w:noHBand="0" w:noVBand="1"/>
      </w:tblPr>
      <w:tblGrid>
        <w:gridCol w:w="1647"/>
        <w:gridCol w:w="1132"/>
        <w:gridCol w:w="1337"/>
        <w:gridCol w:w="3492"/>
        <w:gridCol w:w="1395"/>
      </w:tblGrid>
      <w:tr w:rsidR="00C053FE" w14:paraId="608A3CAE" w14:textId="77777777">
        <w:trPr>
          <w:cantSplit/>
          <w:tblHeader/>
          <w:jc w:val="center"/>
        </w:trPr>
        <w:tc>
          <w:tcPr>
            <w:tcW w:w="1701" w:type="dxa"/>
            <w:shd w:val="clear" w:color="auto" w:fill="E8E7E3"/>
          </w:tcPr>
          <w:p w14:paraId="55FC14D9" w14:textId="77777777" w:rsidR="00C053FE" w:rsidRDefault="00417ADC">
            <w:pPr>
              <w:keepNext/>
              <w:spacing w:before="40" w:after="40"/>
              <w:jc w:val="center"/>
            </w:pPr>
            <w:r>
              <w:rPr>
                <w:b/>
                <w:sz w:val="21"/>
              </w:rPr>
              <w:t>Member</w:t>
            </w:r>
          </w:p>
        </w:tc>
        <w:tc>
          <w:tcPr>
            <w:tcW w:w="1134" w:type="dxa"/>
            <w:shd w:val="clear" w:color="auto" w:fill="E8E7E3"/>
          </w:tcPr>
          <w:p w14:paraId="42B8A059" w14:textId="77777777" w:rsidR="00C053FE" w:rsidRDefault="00417ADC">
            <w:pPr>
              <w:keepNext/>
              <w:spacing w:before="40" w:after="40"/>
              <w:jc w:val="center"/>
            </w:pPr>
            <w:r>
              <w:rPr>
                <w:b/>
                <w:sz w:val="21"/>
              </w:rPr>
              <w:t>Student ID</w:t>
            </w:r>
          </w:p>
        </w:tc>
        <w:tc>
          <w:tcPr>
            <w:tcW w:w="1361" w:type="dxa"/>
            <w:shd w:val="clear" w:color="auto" w:fill="E8E7E3"/>
          </w:tcPr>
          <w:p w14:paraId="3FEC562A" w14:textId="77777777" w:rsidR="00C053FE" w:rsidRDefault="00417ADC">
            <w:pPr>
              <w:keepNext/>
              <w:spacing w:before="40" w:after="40"/>
              <w:jc w:val="center"/>
            </w:pPr>
            <w:r>
              <w:rPr>
                <w:b/>
                <w:sz w:val="21"/>
              </w:rPr>
              <w:t>Role</w:t>
            </w:r>
          </w:p>
        </w:tc>
        <w:tc>
          <w:tcPr>
            <w:tcW w:w="3628" w:type="dxa"/>
            <w:shd w:val="clear" w:color="auto" w:fill="E8E7E3"/>
          </w:tcPr>
          <w:p w14:paraId="68B26F4F" w14:textId="77777777" w:rsidR="00C053FE" w:rsidRDefault="00417ADC">
            <w:pPr>
              <w:keepNext/>
              <w:spacing w:before="40" w:after="40"/>
              <w:jc w:val="center"/>
            </w:pPr>
            <w:r>
              <w:rPr>
                <w:b/>
                <w:sz w:val="21"/>
              </w:rPr>
              <w:t>Main tasks</w:t>
            </w:r>
          </w:p>
        </w:tc>
        <w:tc>
          <w:tcPr>
            <w:tcW w:w="964" w:type="dxa"/>
            <w:shd w:val="clear" w:color="auto" w:fill="E8E7E3"/>
          </w:tcPr>
          <w:p w14:paraId="206512AD" w14:textId="77777777" w:rsidR="00C053FE" w:rsidRDefault="00417ADC">
            <w:pPr>
              <w:keepNext/>
              <w:spacing w:before="40" w:after="40"/>
              <w:jc w:val="center"/>
            </w:pPr>
            <w:r>
              <w:rPr>
                <w:b/>
                <w:sz w:val="21"/>
              </w:rPr>
              <w:t>Contribution</w:t>
            </w:r>
          </w:p>
        </w:tc>
      </w:tr>
      <w:tr w:rsidR="00C053FE" w14:paraId="47AF8031" w14:textId="77777777">
        <w:trPr>
          <w:cantSplit/>
          <w:jc w:val="center"/>
        </w:trPr>
        <w:tc>
          <w:tcPr>
            <w:tcW w:w="1701" w:type="dxa"/>
          </w:tcPr>
          <w:p w14:paraId="3246C424" w14:textId="77777777" w:rsidR="00C053FE" w:rsidRDefault="00417ADC">
            <w:pPr>
              <w:keepNext/>
              <w:spacing w:before="40" w:after="40"/>
            </w:pPr>
            <w:r>
              <w:rPr>
                <w:sz w:val="21"/>
              </w:rPr>
              <w:t>Ngo Lam Tien</w:t>
            </w:r>
          </w:p>
        </w:tc>
        <w:tc>
          <w:tcPr>
            <w:tcW w:w="1134" w:type="dxa"/>
          </w:tcPr>
          <w:p w14:paraId="5FDF6641" w14:textId="77777777" w:rsidR="00C053FE" w:rsidRDefault="00417ADC">
            <w:pPr>
              <w:keepNext/>
              <w:spacing w:before="40" w:after="40"/>
              <w:jc w:val="center"/>
            </w:pPr>
            <w:r>
              <w:rPr>
                <w:sz w:val="21"/>
              </w:rPr>
              <w:t>524H0195</w:t>
            </w:r>
          </w:p>
        </w:tc>
        <w:tc>
          <w:tcPr>
            <w:tcW w:w="1361" w:type="dxa"/>
          </w:tcPr>
          <w:p w14:paraId="1862A8E7" w14:textId="77777777" w:rsidR="00C053FE" w:rsidRDefault="00417ADC">
            <w:pPr>
              <w:keepNext/>
              <w:spacing w:before="40" w:after="40"/>
            </w:pPr>
            <w:r>
              <w:rPr>
                <w:sz w:val="21"/>
              </w:rPr>
              <w:t>Leader</w:t>
            </w:r>
          </w:p>
        </w:tc>
        <w:tc>
          <w:tcPr>
            <w:tcW w:w="3628" w:type="dxa"/>
          </w:tcPr>
          <w:p w14:paraId="1BF65EDE" w14:textId="77777777" w:rsidR="00C053FE" w:rsidRDefault="00417ADC">
            <w:pPr>
              <w:keepNext/>
              <w:spacing w:before="40" w:after="40"/>
            </w:pPr>
            <w:r>
              <w:rPr>
                <w:sz w:val="21"/>
              </w:rPr>
              <w:t>Coordination and timeline; Chapter 1 (problem, KPIs, hypotheses); Chapter 6 (decision rule, priority matrix, recommendations); slide deck and presentation flow</w:t>
            </w:r>
          </w:p>
        </w:tc>
        <w:tc>
          <w:tcPr>
            <w:tcW w:w="964" w:type="dxa"/>
          </w:tcPr>
          <w:p w14:paraId="55A21FEC" w14:textId="77777777" w:rsidR="00C053FE" w:rsidRDefault="00417ADC">
            <w:pPr>
              <w:keepNext/>
              <w:spacing w:before="40" w:after="40"/>
              <w:jc w:val="center"/>
            </w:pPr>
            <w:r>
              <w:rPr>
                <w:sz w:val="21"/>
              </w:rPr>
              <w:t>25%</w:t>
            </w:r>
          </w:p>
        </w:tc>
      </w:tr>
      <w:tr w:rsidR="00C053FE" w14:paraId="2100BC30" w14:textId="77777777">
        <w:trPr>
          <w:cantSplit/>
          <w:jc w:val="center"/>
        </w:trPr>
        <w:tc>
          <w:tcPr>
            <w:tcW w:w="1701" w:type="dxa"/>
          </w:tcPr>
          <w:p w14:paraId="32D5C160" w14:textId="77777777" w:rsidR="00C053FE" w:rsidRDefault="00417ADC">
            <w:pPr>
              <w:keepNext/>
              <w:spacing w:before="40" w:after="40"/>
            </w:pPr>
            <w:r>
              <w:rPr>
                <w:sz w:val="21"/>
              </w:rPr>
              <w:t>Nguyen Cong Thanh</w:t>
            </w:r>
          </w:p>
        </w:tc>
        <w:tc>
          <w:tcPr>
            <w:tcW w:w="1134" w:type="dxa"/>
          </w:tcPr>
          <w:p w14:paraId="4D685717" w14:textId="77777777" w:rsidR="00C053FE" w:rsidRDefault="00417ADC">
            <w:pPr>
              <w:keepNext/>
              <w:spacing w:before="40" w:after="40"/>
              <w:jc w:val="center"/>
            </w:pPr>
            <w:r>
              <w:rPr>
                <w:sz w:val="21"/>
              </w:rPr>
              <w:t>524H0191</w:t>
            </w:r>
          </w:p>
        </w:tc>
        <w:tc>
          <w:tcPr>
            <w:tcW w:w="1361" w:type="dxa"/>
          </w:tcPr>
          <w:p w14:paraId="36E1F7AE" w14:textId="77777777" w:rsidR="00C053FE" w:rsidRDefault="00417ADC">
            <w:pPr>
              <w:keepNext/>
              <w:spacing w:before="40" w:after="40"/>
            </w:pPr>
            <w:r>
              <w:rPr>
                <w:sz w:val="21"/>
              </w:rPr>
              <w:t>Member</w:t>
            </w:r>
          </w:p>
        </w:tc>
        <w:tc>
          <w:tcPr>
            <w:tcW w:w="3628" w:type="dxa"/>
          </w:tcPr>
          <w:p w14:paraId="15E79E63" w14:textId="77777777" w:rsidR="00C053FE" w:rsidRDefault="00417ADC">
            <w:pPr>
              <w:keepNext/>
              <w:spacing w:before="40" w:after="40"/>
            </w:pPr>
            <w:r>
              <w:rPr>
                <w:sz w:val="21"/>
              </w:rPr>
              <w:t>Chapter 2 (profiling, collection-artifact check, cleaning, F&amp;B dictionary and review sample); Chapter 3 (descriptive charts)</w:t>
            </w:r>
          </w:p>
        </w:tc>
        <w:tc>
          <w:tcPr>
            <w:tcW w:w="964" w:type="dxa"/>
          </w:tcPr>
          <w:p w14:paraId="71B3FD13" w14:textId="77777777" w:rsidR="00C053FE" w:rsidRDefault="00417ADC">
            <w:pPr>
              <w:keepNext/>
              <w:spacing w:before="40" w:after="40"/>
              <w:jc w:val="center"/>
            </w:pPr>
            <w:r>
              <w:rPr>
                <w:sz w:val="21"/>
              </w:rPr>
              <w:t>25%</w:t>
            </w:r>
          </w:p>
        </w:tc>
      </w:tr>
      <w:tr w:rsidR="00C053FE" w14:paraId="633BA0AE" w14:textId="77777777">
        <w:trPr>
          <w:cantSplit/>
          <w:jc w:val="center"/>
        </w:trPr>
        <w:tc>
          <w:tcPr>
            <w:tcW w:w="1701" w:type="dxa"/>
          </w:tcPr>
          <w:p w14:paraId="344041B3" w14:textId="77777777" w:rsidR="00C053FE" w:rsidRDefault="00417ADC">
            <w:pPr>
              <w:keepNext/>
              <w:spacing w:before="40" w:after="40"/>
            </w:pPr>
            <w:r>
              <w:rPr>
                <w:sz w:val="21"/>
              </w:rPr>
              <w:t>Nguyen Le Nhat Tam</w:t>
            </w:r>
          </w:p>
        </w:tc>
        <w:tc>
          <w:tcPr>
            <w:tcW w:w="1134" w:type="dxa"/>
          </w:tcPr>
          <w:p w14:paraId="202535B7" w14:textId="77777777" w:rsidR="00C053FE" w:rsidRDefault="00417ADC">
            <w:pPr>
              <w:keepNext/>
              <w:spacing w:before="40" w:after="40"/>
              <w:jc w:val="center"/>
            </w:pPr>
            <w:r>
              <w:rPr>
                <w:sz w:val="21"/>
              </w:rPr>
              <w:t>524H0186</w:t>
            </w:r>
          </w:p>
        </w:tc>
        <w:tc>
          <w:tcPr>
            <w:tcW w:w="1361" w:type="dxa"/>
          </w:tcPr>
          <w:p w14:paraId="4E8A5E1C" w14:textId="77777777" w:rsidR="00C053FE" w:rsidRDefault="00417ADC">
            <w:pPr>
              <w:keepNext/>
              <w:spacing w:before="40" w:after="40"/>
            </w:pPr>
            <w:r>
              <w:rPr>
                <w:sz w:val="21"/>
              </w:rPr>
              <w:t>Member</w:t>
            </w:r>
          </w:p>
        </w:tc>
        <w:tc>
          <w:tcPr>
            <w:tcW w:w="3628" w:type="dxa"/>
          </w:tcPr>
          <w:p w14:paraId="2D492D97" w14:textId="77777777" w:rsidR="00C053FE" w:rsidRDefault="00417ADC">
            <w:pPr>
              <w:keepNext/>
              <w:spacing w:before="40" w:after="40"/>
            </w:pPr>
            <w:r>
              <w:rPr>
                <w:sz w:val="21"/>
              </w:rPr>
              <w:t>Chapter 4 (confidence intervals, hypothesis tests, logistic regression, distinctive words, NMF topics); Chapter 7; references and formatting</w:t>
            </w:r>
          </w:p>
        </w:tc>
        <w:tc>
          <w:tcPr>
            <w:tcW w:w="964" w:type="dxa"/>
          </w:tcPr>
          <w:p w14:paraId="6B66D664" w14:textId="77777777" w:rsidR="00C053FE" w:rsidRDefault="00417ADC">
            <w:pPr>
              <w:keepNext/>
              <w:spacing w:before="40" w:after="40"/>
              <w:jc w:val="center"/>
            </w:pPr>
            <w:r>
              <w:rPr>
                <w:sz w:val="21"/>
              </w:rPr>
              <w:t>25%</w:t>
            </w:r>
          </w:p>
        </w:tc>
      </w:tr>
      <w:tr w:rsidR="00C053FE" w14:paraId="7DEE3E33" w14:textId="77777777">
        <w:trPr>
          <w:cantSplit/>
          <w:jc w:val="center"/>
        </w:trPr>
        <w:tc>
          <w:tcPr>
            <w:tcW w:w="1701" w:type="dxa"/>
          </w:tcPr>
          <w:p w14:paraId="019011D9" w14:textId="77777777" w:rsidR="00C053FE" w:rsidRDefault="00417ADC">
            <w:pPr>
              <w:spacing w:before="40" w:after="40"/>
            </w:pPr>
            <w:r>
              <w:rPr>
                <w:sz w:val="21"/>
              </w:rPr>
              <w:t>Ngo Binh Minh</w:t>
            </w:r>
          </w:p>
        </w:tc>
        <w:tc>
          <w:tcPr>
            <w:tcW w:w="1134" w:type="dxa"/>
          </w:tcPr>
          <w:p w14:paraId="0F09751F" w14:textId="77777777" w:rsidR="00C053FE" w:rsidRDefault="00417ADC">
            <w:pPr>
              <w:spacing w:before="40" w:after="40"/>
              <w:jc w:val="center"/>
            </w:pPr>
            <w:r>
              <w:rPr>
                <w:sz w:val="21"/>
              </w:rPr>
              <w:t>524H0169</w:t>
            </w:r>
          </w:p>
        </w:tc>
        <w:tc>
          <w:tcPr>
            <w:tcW w:w="1361" w:type="dxa"/>
          </w:tcPr>
          <w:p w14:paraId="78DEDE15" w14:textId="77777777" w:rsidR="00C053FE" w:rsidRDefault="00417ADC">
            <w:pPr>
              <w:spacing w:before="40" w:after="40"/>
            </w:pPr>
            <w:r>
              <w:rPr>
                <w:sz w:val="21"/>
              </w:rPr>
              <w:t>Member (technical lead)</w:t>
            </w:r>
          </w:p>
        </w:tc>
        <w:tc>
          <w:tcPr>
            <w:tcW w:w="3628" w:type="dxa"/>
          </w:tcPr>
          <w:p w14:paraId="18FABD56" w14:textId="77777777" w:rsidR="00C053FE" w:rsidRDefault="00417ADC">
            <w:pPr>
              <w:spacing w:before="40" w:after="40"/>
            </w:pPr>
            <w:r>
              <w:rPr>
                <w:sz w:val="21"/>
              </w:rPr>
              <w:t>Chapter 5 (time-based split design, Naive Bayes and Logistic Regression, evaluation, interpretation); Streamlit dashboard; notebook integration and reproducibility checks</w:t>
            </w:r>
          </w:p>
        </w:tc>
        <w:tc>
          <w:tcPr>
            <w:tcW w:w="964" w:type="dxa"/>
          </w:tcPr>
          <w:p w14:paraId="663E451C" w14:textId="77777777" w:rsidR="00C053FE" w:rsidRDefault="00417ADC">
            <w:pPr>
              <w:spacing w:before="40" w:after="40"/>
              <w:jc w:val="center"/>
            </w:pPr>
            <w:r>
              <w:rPr>
                <w:sz w:val="21"/>
              </w:rPr>
              <w:t>25%</w:t>
            </w:r>
          </w:p>
        </w:tc>
      </w:tr>
    </w:tbl>
    <w:p w14:paraId="37D53479" w14:textId="77777777" w:rsidR="00C053FE" w:rsidRDefault="00C053FE">
      <w:pPr>
        <w:spacing w:after="80"/>
      </w:pPr>
    </w:p>
    <w:p w14:paraId="094AC8DF" w14:textId="77777777" w:rsidR="00C053FE" w:rsidRDefault="00417ADC">
      <w:r>
        <w:br w:type="page"/>
      </w:r>
    </w:p>
    <w:p w14:paraId="1508CE5C" w14:textId="77777777" w:rsidR="00C053FE" w:rsidRDefault="00417ADC">
      <w:pPr>
        <w:pStyle w:val="Nidungvnbn"/>
        <w:ind w:firstLine="0"/>
        <w:jc w:val="center"/>
        <w:outlineLvl w:val="0"/>
      </w:pPr>
      <w:bookmarkStart w:id="87" w:name="_Toc242822372"/>
      <w:r>
        <w:rPr>
          <w:b/>
          <w:sz w:val="32"/>
        </w:rPr>
        <w:t>REFERENCES</w:t>
      </w:r>
      <w:bookmarkEnd w:id="87"/>
    </w:p>
    <w:p w14:paraId="0DE14D82" w14:textId="77777777" w:rsidR="00C053FE" w:rsidRDefault="00417ADC">
      <w:pPr>
        <w:pStyle w:val="Bibliography"/>
        <w:spacing w:after="80" w:line="360" w:lineRule="auto"/>
        <w:ind w:left="567" w:hanging="567"/>
        <w:jc w:val="both"/>
      </w:pPr>
      <w:r>
        <w:rPr>
          <w:sz w:val="26"/>
        </w:rPr>
        <w:t>[1]</w:t>
      </w:r>
      <w:r>
        <w:rPr>
          <w:sz w:val="26"/>
        </w:rPr>
        <w:tab/>
        <w:t xml:space="preserve">Cohen, J., [1988], </w:t>
      </w:r>
      <w:r>
        <w:rPr>
          <w:i/>
          <w:sz w:val="26"/>
        </w:rPr>
        <w:t>Statistical Power Analysis for the Behavioral Sciences</w:t>
      </w:r>
      <w:r>
        <w:rPr>
          <w:sz w:val="26"/>
        </w:rPr>
        <w:t>, 2nd edition, Lawrence Erlbaum Associates, Hillsdale, NJ.</w:t>
      </w:r>
    </w:p>
    <w:p w14:paraId="17671C8A" w14:textId="77777777" w:rsidR="00C053FE" w:rsidRDefault="00417ADC">
      <w:pPr>
        <w:pStyle w:val="Bibliography"/>
        <w:spacing w:after="80" w:line="360" w:lineRule="auto"/>
        <w:ind w:left="567" w:hanging="567"/>
        <w:jc w:val="both"/>
      </w:pPr>
      <w:r>
        <w:rPr>
          <w:sz w:val="26"/>
        </w:rPr>
        <w:t>[2]</w:t>
      </w:r>
      <w:r>
        <w:rPr>
          <w:sz w:val="26"/>
        </w:rPr>
        <w:tab/>
        <w:t xml:space="preserve">Dietterich, T. G., [1998], Approximate statistical tests for comparing supervised classification learning algorithms, </w:t>
      </w:r>
      <w:r>
        <w:rPr>
          <w:i/>
          <w:sz w:val="26"/>
        </w:rPr>
        <w:t>Neural Computation</w:t>
      </w:r>
      <w:r>
        <w:rPr>
          <w:sz w:val="26"/>
        </w:rPr>
        <w:t>, 10(7), 1895-1923.</w:t>
      </w:r>
    </w:p>
    <w:p w14:paraId="69BEA954" w14:textId="77777777" w:rsidR="00C053FE" w:rsidRDefault="00417ADC">
      <w:pPr>
        <w:pStyle w:val="Bibliography"/>
        <w:spacing w:after="80" w:line="360" w:lineRule="auto"/>
        <w:ind w:left="567" w:hanging="567"/>
        <w:jc w:val="both"/>
      </w:pPr>
      <w:r>
        <w:rPr>
          <w:sz w:val="26"/>
        </w:rPr>
        <w:t>[3]</w:t>
      </w:r>
      <w:r>
        <w:rPr>
          <w:sz w:val="26"/>
        </w:rPr>
        <w:tab/>
      </w:r>
      <w:r>
        <w:rPr>
          <w:sz w:val="26"/>
        </w:rPr>
        <w:t xml:space="preserve">Forman, G., [2008], Quantifying counts and costs via classification, </w:t>
      </w:r>
      <w:r>
        <w:rPr>
          <w:i/>
          <w:sz w:val="26"/>
        </w:rPr>
        <w:t>Data Mining and Knowledge Discovery</w:t>
      </w:r>
      <w:r>
        <w:rPr>
          <w:sz w:val="26"/>
        </w:rPr>
        <w:t>, 17(2), 164-206.</w:t>
      </w:r>
    </w:p>
    <w:p w14:paraId="5272FB7E" w14:textId="77777777" w:rsidR="00C053FE" w:rsidRDefault="00417ADC">
      <w:pPr>
        <w:pStyle w:val="Bibliography"/>
        <w:spacing w:after="80" w:line="360" w:lineRule="auto"/>
        <w:ind w:left="567" w:hanging="567"/>
        <w:jc w:val="both"/>
      </w:pPr>
      <w:r>
        <w:rPr>
          <w:sz w:val="26"/>
        </w:rPr>
        <w:t>[4]</w:t>
      </w:r>
      <w:r>
        <w:rPr>
          <w:sz w:val="26"/>
        </w:rPr>
        <w:tab/>
        <w:t xml:space="preserve">Go, A., Bhayani, R., Huang, L., [2009], </w:t>
      </w:r>
      <w:r>
        <w:rPr>
          <w:i/>
          <w:sz w:val="26"/>
        </w:rPr>
        <w:t>Twitter Sentiment Classification using Distant Supervision</w:t>
      </w:r>
      <w:r>
        <w:rPr>
          <w:sz w:val="26"/>
        </w:rPr>
        <w:t>, CS224N Project Report, Stanford University.</w:t>
      </w:r>
    </w:p>
    <w:p w14:paraId="2026F3E8" w14:textId="77777777" w:rsidR="00C053FE" w:rsidRDefault="00417ADC">
      <w:pPr>
        <w:pStyle w:val="Bibliography"/>
        <w:spacing w:after="80" w:line="360" w:lineRule="auto"/>
        <w:ind w:left="567" w:hanging="567"/>
        <w:jc w:val="both"/>
      </w:pPr>
      <w:r>
        <w:rPr>
          <w:sz w:val="26"/>
        </w:rPr>
        <w:t>[5]</w:t>
      </w:r>
      <w:r>
        <w:rPr>
          <w:sz w:val="26"/>
        </w:rPr>
        <w:tab/>
        <w:t xml:space="preserve">Hammond, T., [2023], </w:t>
      </w:r>
      <w:r>
        <w:rPr>
          <w:i/>
          <w:sz w:val="26"/>
        </w:rPr>
        <w:t>20 Types of Charts and Graphs for Data Visualization</w:t>
      </w:r>
      <w:r>
        <w:rPr>
          <w:sz w:val="26"/>
        </w:rPr>
        <w:t>, ThoughtSpot.</w:t>
      </w:r>
    </w:p>
    <w:p w14:paraId="1167CAAC" w14:textId="77777777" w:rsidR="00C053FE" w:rsidRDefault="00417ADC">
      <w:pPr>
        <w:pStyle w:val="Bibliography"/>
        <w:spacing w:after="80" w:line="360" w:lineRule="auto"/>
        <w:ind w:left="567" w:hanging="567"/>
        <w:jc w:val="both"/>
      </w:pPr>
      <w:r>
        <w:rPr>
          <w:sz w:val="26"/>
        </w:rPr>
        <w:t>[6]</w:t>
      </w:r>
      <w:r>
        <w:rPr>
          <w:sz w:val="26"/>
        </w:rPr>
        <w:tab/>
        <w:t xml:space="preserve">Ho Thi Linh, [2025], </w:t>
      </w:r>
      <w:r>
        <w:rPr>
          <w:i/>
          <w:sz w:val="26"/>
        </w:rPr>
        <w:t>Data Analysis and Visualization: Chapter 2 Data Visualization, Chapter 4 Probability and Sampling Distributions, Chapter 5 Analysing the Data and Interpreting the Analyses, Chapter 7 Simple Linear Regression</w:t>
      </w:r>
      <w:r>
        <w:rPr>
          <w:sz w:val="26"/>
        </w:rPr>
        <w:t>, lecture slides, Ton Duc Thang University.</w:t>
      </w:r>
    </w:p>
    <w:p w14:paraId="55D6F596" w14:textId="77777777" w:rsidR="00C053FE" w:rsidRDefault="00417ADC">
      <w:pPr>
        <w:pStyle w:val="Bibliography"/>
        <w:spacing w:after="80" w:line="360" w:lineRule="auto"/>
        <w:ind w:left="567" w:hanging="567"/>
        <w:jc w:val="both"/>
      </w:pPr>
      <w:r>
        <w:rPr>
          <w:sz w:val="26"/>
        </w:rPr>
        <w:t>[7]</w:t>
      </w:r>
      <w:r>
        <w:rPr>
          <w:sz w:val="26"/>
        </w:rPr>
        <w:tab/>
        <w:t xml:space="preserve">Holm, S., [1979], A simple sequentially rejective multiple test procedure, </w:t>
      </w:r>
      <w:r>
        <w:rPr>
          <w:i/>
          <w:sz w:val="26"/>
        </w:rPr>
        <w:t>Scandinavian Journal of Statistics</w:t>
      </w:r>
      <w:r>
        <w:rPr>
          <w:sz w:val="26"/>
        </w:rPr>
        <w:t>, 6(2), 65-70.</w:t>
      </w:r>
    </w:p>
    <w:p w14:paraId="329851D0" w14:textId="77777777" w:rsidR="00C053FE" w:rsidRDefault="00417ADC">
      <w:pPr>
        <w:pStyle w:val="Bibliography"/>
        <w:spacing w:after="80" w:line="360" w:lineRule="auto"/>
        <w:ind w:left="567" w:hanging="567"/>
        <w:jc w:val="both"/>
      </w:pPr>
      <w:r>
        <w:rPr>
          <w:sz w:val="26"/>
        </w:rPr>
        <w:t>[8]</w:t>
      </w:r>
      <w:r>
        <w:rPr>
          <w:sz w:val="26"/>
        </w:rPr>
        <w:tab/>
        <w:t xml:space="preserve">Lee, D. D., Seung, H. S., [1999], Learning the parts of objects by non-negative matrix factorization, </w:t>
      </w:r>
      <w:r>
        <w:rPr>
          <w:i/>
          <w:sz w:val="26"/>
        </w:rPr>
        <w:t>Nature</w:t>
      </w:r>
      <w:r>
        <w:rPr>
          <w:sz w:val="26"/>
        </w:rPr>
        <w:t>, 401(6755), 788-791.</w:t>
      </w:r>
    </w:p>
    <w:p w14:paraId="188755A2" w14:textId="77777777" w:rsidR="00C053FE" w:rsidRDefault="00417ADC">
      <w:pPr>
        <w:pStyle w:val="Bibliography"/>
        <w:spacing w:after="80" w:line="360" w:lineRule="auto"/>
        <w:ind w:left="567" w:hanging="567"/>
        <w:jc w:val="both"/>
      </w:pPr>
      <w:r>
        <w:rPr>
          <w:sz w:val="26"/>
        </w:rPr>
        <w:t>[9]</w:t>
      </w:r>
      <w:r>
        <w:rPr>
          <w:sz w:val="26"/>
        </w:rPr>
        <w:tab/>
        <w:t xml:space="preserve">Lundberg, S. M., Lee, S.-I., [2017], A unified approach to interpreting model predictions, </w:t>
      </w:r>
      <w:r>
        <w:rPr>
          <w:i/>
          <w:sz w:val="26"/>
        </w:rPr>
        <w:t>Advances in Neural Information Processing Systems 30</w:t>
      </w:r>
      <w:r>
        <w:rPr>
          <w:sz w:val="26"/>
        </w:rPr>
        <w:t>, 4765-4774.</w:t>
      </w:r>
    </w:p>
    <w:p w14:paraId="1AECDCC1" w14:textId="77777777" w:rsidR="00C053FE" w:rsidRDefault="00417ADC">
      <w:pPr>
        <w:pStyle w:val="Bibliography"/>
        <w:spacing w:after="80" w:line="360" w:lineRule="auto"/>
        <w:ind w:left="567" w:hanging="567"/>
        <w:jc w:val="both"/>
      </w:pPr>
      <w:r>
        <w:rPr>
          <w:sz w:val="26"/>
        </w:rPr>
        <w:t>[10]</w:t>
      </w:r>
      <w:r>
        <w:rPr>
          <w:sz w:val="26"/>
        </w:rPr>
        <w:tab/>
        <w:t xml:space="preserve">Manning, C. D., Raghavan, P., Schütze, H., [2008], </w:t>
      </w:r>
      <w:r>
        <w:rPr>
          <w:i/>
          <w:sz w:val="26"/>
        </w:rPr>
        <w:t>Introduction to Information Retrieval</w:t>
      </w:r>
      <w:r>
        <w:rPr>
          <w:sz w:val="26"/>
        </w:rPr>
        <w:t>, Cambridge University Press, Cambridge.</w:t>
      </w:r>
    </w:p>
    <w:p w14:paraId="0BDD94BC" w14:textId="77777777" w:rsidR="00C053FE" w:rsidRDefault="00417ADC">
      <w:pPr>
        <w:pStyle w:val="Bibliography"/>
        <w:spacing w:after="80" w:line="360" w:lineRule="auto"/>
        <w:ind w:left="567" w:hanging="567"/>
        <w:jc w:val="both"/>
      </w:pPr>
      <w:r>
        <w:rPr>
          <w:sz w:val="26"/>
        </w:rPr>
        <w:t>[11]</w:t>
      </w:r>
      <w:r>
        <w:rPr>
          <w:sz w:val="26"/>
        </w:rPr>
        <w:tab/>
        <w:t xml:space="preserve">Michailidis, M. (KazAnova), [2017], </w:t>
      </w:r>
      <w:r>
        <w:rPr>
          <w:i/>
          <w:sz w:val="26"/>
        </w:rPr>
        <w:t>Sentiment140 dataset with 1.6 million tweets</w:t>
      </w:r>
      <w:r>
        <w:rPr>
          <w:sz w:val="26"/>
        </w:rPr>
        <w:t>, Kaggle, https://www.kaggle.com/datasets/kazanova/sentiment140.</w:t>
      </w:r>
    </w:p>
    <w:p w14:paraId="4E9FA1C0" w14:textId="77777777" w:rsidR="00C053FE" w:rsidRDefault="00417ADC">
      <w:pPr>
        <w:pStyle w:val="Bibliography"/>
        <w:spacing w:after="80" w:line="360" w:lineRule="auto"/>
        <w:ind w:left="567" w:hanging="567"/>
        <w:jc w:val="both"/>
      </w:pPr>
      <w:r>
        <w:rPr>
          <w:sz w:val="26"/>
        </w:rPr>
        <w:t>[12]</w:t>
      </w:r>
      <w:r>
        <w:rPr>
          <w:sz w:val="26"/>
        </w:rPr>
        <w:tab/>
      </w:r>
      <w:r>
        <w:rPr>
          <w:sz w:val="26"/>
        </w:rPr>
        <w:t xml:space="preserve">Monroe, B. L., Colaresi, M. P., Quinn, K. M., [2008], Fightin' words: Lexical feature selection and evaluation for identifying the content of political conflict, </w:t>
      </w:r>
      <w:r>
        <w:rPr>
          <w:i/>
          <w:sz w:val="26"/>
        </w:rPr>
        <w:t>Political Analysis</w:t>
      </w:r>
      <w:r>
        <w:rPr>
          <w:sz w:val="26"/>
        </w:rPr>
        <w:t>, 16(4), 372-403.</w:t>
      </w:r>
    </w:p>
    <w:p w14:paraId="5D0D1818" w14:textId="77777777" w:rsidR="00C053FE" w:rsidRDefault="00417ADC">
      <w:pPr>
        <w:pStyle w:val="Bibliography"/>
        <w:spacing w:after="80" w:line="360" w:lineRule="auto"/>
        <w:ind w:left="567" w:hanging="567"/>
        <w:jc w:val="both"/>
      </w:pPr>
      <w:r>
        <w:rPr>
          <w:sz w:val="26"/>
        </w:rPr>
        <w:t>[13]</w:t>
      </w:r>
      <w:r>
        <w:rPr>
          <w:sz w:val="26"/>
        </w:rPr>
        <w:tab/>
        <w:t xml:space="preserve">Ott, R. L., Longnecker, M., [2016], </w:t>
      </w:r>
      <w:r>
        <w:rPr>
          <w:i/>
          <w:sz w:val="26"/>
        </w:rPr>
        <w:t>An Introduction to Statistical Methods and Data Analysis</w:t>
      </w:r>
      <w:r>
        <w:rPr>
          <w:sz w:val="26"/>
        </w:rPr>
        <w:t>, 7th edition, Cengage Learning, Boston.</w:t>
      </w:r>
    </w:p>
    <w:p w14:paraId="5A622649" w14:textId="77777777" w:rsidR="00C053FE" w:rsidRDefault="00417ADC">
      <w:pPr>
        <w:pStyle w:val="Bibliography"/>
        <w:spacing w:after="80" w:line="360" w:lineRule="auto"/>
        <w:ind w:left="567" w:hanging="567"/>
        <w:jc w:val="both"/>
      </w:pPr>
      <w:r>
        <w:rPr>
          <w:sz w:val="26"/>
        </w:rPr>
        <w:t>[14]</w:t>
      </w:r>
      <w:r>
        <w:rPr>
          <w:sz w:val="26"/>
        </w:rPr>
        <w:tab/>
        <w:t xml:space="preserve">Pedregosa, F., Varoquaux, G., Gramfort, A., et al., [2011], Scikit-learn: Machine learning in Python, </w:t>
      </w:r>
      <w:r>
        <w:rPr>
          <w:i/>
          <w:sz w:val="26"/>
        </w:rPr>
        <w:t>Journal of Machine Learning Research</w:t>
      </w:r>
      <w:r>
        <w:rPr>
          <w:sz w:val="26"/>
        </w:rPr>
        <w:t>, 12, 2825-2830.</w:t>
      </w:r>
    </w:p>
    <w:p w14:paraId="0263A8FF" w14:textId="77777777" w:rsidR="00C053FE" w:rsidRDefault="00417ADC">
      <w:pPr>
        <w:pStyle w:val="Bibliography"/>
        <w:spacing w:after="80" w:line="360" w:lineRule="auto"/>
        <w:ind w:left="567" w:hanging="567"/>
        <w:jc w:val="both"/>
      </w:pPr>
      <w:r>
        <w:rPr>
          <w:sz w:val="26"/>
        </w:rPr>
        <w:t>[15]</w:t>
      </w:r>
      <w:r>
        <w:rPr>
          <w:sz w:val="26"/>
        </w:rPr>
        <w:tab/>
      </w:r>
      <w:r>
        <w:rPr>
          <w:sz w:val="26"/>
        </w:rPr>
        <w:t xml:space="preserve">Prentice, R. L., Pyke, R., [1979], Logistic disease incidence models and case-control studies, </w:t>
      </w:r>
      <w:r>
        <w:rPr>
          <w:i/>
          <w:sz w:val="26"/>
        </w:rPr>
        <w:t>Biometrika</w:t>
      </w:r>
      <w:r>
        <w:rPr>
          <w:sz w:val="26"/>
        </w:rPr>
        <w:t>, 66(3), 403-411.</w:t>
      </w:r>
    </w:p>
    <w:p w14:paraId="4456F662" w14:textId="77777777" w:rsidR="00C053FE" w:rsidRDefault="00417ADC">
      <w:pPr>
        <w:pStyle w:val="Bibliography"/>
        <w:spacing w:after="80" w:line="360" w:lineRule="auto"/>
        <w:ind w:left="567" w:hanging="567"/>
        <w:jc w:val="both"/>
      </w:pPr>
      <w:r>
        <w:rPr>
          <w:sz w:val="26"/>
        </w:rPr>
        <w:t>[16]</w:t>
      </w:r>
      <w:r>
        <w:rPr>
          <w:sz w:val="26"/>
        </w:rPr>
        <w:tab/>
        <w:t xml:space="preserve">Seabold, S., Perktold, J., [2010], Statsmodels: Econometric and statistical modeling with Python, </w:t>
      </w:r>
      <w:r>
        <w:rPr>
          <w:i/>
          <w:sz w:val="26"/>
        </w:rPr>
        <w:t>Proceedings of the 9th Python in Science Conference</w:t>
      </w:r>
      <w:r>
        <w:rPr>
          <w:sz w:val="26"/>
        </w:rPr>
        <w:t>, 92-96.</w:t>
      </w:r>
    </w:p>
    <w:p w14:paraId="5736ECD6" w14:textId="77777777" w:rsidR="00C053FE" w:rsidRDefault="00417ADC">
      <w:pPr>
        <w:pStyle w:val="Bibliography"/>
        <w:spacing w:after="80" w:line="360" w:lineRule="auto"/>
        <w:ind w:left="567" w:hanging="567"/>
        <w:jc w:val="both"/>
      </w:pPr>
      <w:r>
        <w:rPr>
          <w:sz w:val="26"/>
        </w:rPr>
        <w:t>[17]</w:t>
      </w:r>
      <w:r>
        <w:rPr>
          <w:sz w:val="26"/>
        </w:rPr>
        <w:tab/>
        <w:t xml:space="preserve">Tran Luong Quoc Dai, [2025], </w:t>
      </w:r>
      <w:r>
        <w:rPr>
          <w:i/>
          <w:sz w:val="26"/>
        </w:rPr>
        <w:t>Data Analysis and Visualization: Chapter 1 Introduction to Data Analysis, Chapter 3 Data Description, Chapter 4 Categorical Data, Chapter 7 Linear Regression and Correlation</w:t>
      </w:r>
      <w:r>
        <w:rPr>
          <w:sz w:val="26"/>
        </w:rPr>
        <w:t>, lecture slides, Ton Duc Thang University.</w:t>
      </w:r>
    </w:p>
    <w:sectPr w:rsidR="00C053FE" w:rsidSect="00602D0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3CAE0" w14:textId="77777777" w:rsidR="00417ADC" w:rsidRDefault="00417ADC" w:rsidP="00453AB1">
      <w:r>
        <w:separator/>
      </w:r>
    </w:p>
  </w:endnote>
  <w:endnote w:type="continuationSeparator" w:id="0">
    <w:p w14:paraId="53F9A7CD" w14:textId="77777777" w:rsidR="00417ADC" w:rsidRDefault="00417ADC" w:rsidP="00453AB1">
      <w:r>
        <w:continuationSeparator/>
      </w:r>
    </w:p>
  </w:endnote>
  <w:endnote w:type="continuationNotice" w:id="1">
    <w:p w14:paraId="4DF2C92D" w14:textId="77777777" w:rsidR="00417ADC" w:rsidRDefault="00417A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08AC1" w14:textId="77777777" w:rsidR="00417ADC" w:rsidRDefault="00417ADC" w:rsidP="00453AB1">
      <w:r>
        <w:separator/>
      </w:r>
    </w:p>
  </w:footnote>
  <w:footnote w:type="continuationSeparator" w:id="0">
    <w:p w14:paraId="457659BA" w14:textId="77777777" w:rsidR="00417ADC" w:rsidRDefault="00417ADC" w:rsidP="00453AB1">
      <w:r>
        <w:continuationSeparator/>
      </w:r>
    </w:p>
  </w:footnote>
  <w:footnote w:type="continuationNotice" w:id="1">
    <w:p w14:paraId="56B94FE6" w14:textId="77777777" w:rsidR="00417ADC" w:rsidRDefault="00417A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8F3C5" w14:textId="77777777" w:rsidR="00F772AD" w:rsidRPr="00453AB1" w:rsidRDefault="00F772AD">
    <w:pPr>
      <w:pStyle w:val="Header"/>
      <w:jc w:val="center"/>
      <w:rPr>
        <w:rStyle w:val="NidungvnbnChar"/>
      </w:rPr>
    </w:pPr>
  </w:p>
  <w:p w14:paraId="53ECBEFB"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6B508889" w14:textId="77777777" w:rsidR="00F772AD" w:rsidRDefault="00F772AD">
        <w:pPr>
          <w:pStyle w:val="Header"/>
          <w:jc w:val="center"/>
        </w:pPr>
        <w:r>
          <w:fldChar w:fldCharType="begin"/>
        </w:r>
        <w:r>
          <w:instrText xml:space="preserve"> PAGE   \* MERGEFORMAT </w:instrText>
        </w:r>
        <w:r>
          <w:fldChar w:fldCharType="separate"/>
        </w:r>
        <w:r w:rsidR="00885F07">
          <w:rPr>
            <w:noProof/>
          </w:rPr>
          <w:t>i</w:t>
        </w:r>
        <w:r>
          <w:rPr>
            <w:noProof/>
          </w:rPr>
          <w:fldChar w:fldCharType="end"/>
        </w:r>
      </w:p>
    </w:sdtContent>
  </w:sdt>
  <w:p w14:paraId="0B92E808"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25FFD3D7"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sidR="00FD0421">
          <w:rPr>
            <w:rStyle w:val="NidungvnbnChar"/>
            <w:noProof/>
          </w:rPr>
          <w:t>7</w:t>
        </w:r>
        <w:r w:rsidRPr="00453AB1">
          <w:rPr>
            <w:rStyle w:val="NidungvnbnChar"/>
          </w:rPr>
          <w:fldChar w:fldCharType="end"/>
        </w:r>
      </w:p>
    </w:sdtContent>
  </w:sdt>
  <w:p w14:paraId="626EA7DC"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11D34"/>
    <w:multiLevelType w:val="hybridMultilevel"/>
    <w:tmpl w:val="27DED1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897A05"/>
    <w:multiLevelType w:val="hybridMultilevel"/>
    <w:tmpl w:val="C1382A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1724AE"/>
    <w:multiLevelType w:val="multilevel"/>
    <w:tmpl w:val="08224686"/>
    <w:lvl w:ilvl="0">
      <w:start w:val="1"/>
      <w:numFmt w:val="decimal"/>
      <w:pStyle w:val="Heading1"/>
      <w:suff w:val="space"/>
      <w:lvlText w:val="CHAPTER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6"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0D578C"/>
    <w:multiLevelType w:val="hybridMultilevel"/>
    <w:tmpl w:val="E250A9B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F80DD0"/>
    <w:multiLevelType w:val="hybridMultilevel"/>
    <w:tmpl w:val="286280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D1A6F31"/>
    <w:multiLevelType w:val="hybridMultilevel"/>
    <w:tmpl w:val="D4C07F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644AC9"/>
    <w:multiLevelType w:val="hybridMultilevel"/>
    <w:tmpl w:val="734820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5" w15:restartNumberingAfterBreak="0">
    <w:nsid w:val="389731B8"/>
    <w:multiLevelType w:val="hybridMultilevel"/>
    <w:tmpl w:val="14BA7FB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B94F43"/>
    <w:multiLevelType w:val="hybridMultilevel"/>
    <w:tmpl w:val="121AEA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F845B8"/>
    <w:multiLevelType w:val="hybridMultilevel"/>
    <w:tmpl w:val="CE3460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34B38"/>
    <w:multiLevelType w:val="hybridMultilevel"/>
    <w:tmpl w:val="F23201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8426039"/>
    <w:multiLevelType w:val="hybridMultilevel"/>
    <w:tmpl w:val="8D74178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9603A6F"/>
    <w:multiLevelType w:val="hybridMultilevel"/>
    <w:tmpl w:val="F30E2B9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260065F"/>
    <w:multiLevelType w:val="hybridMultilevel"/>
    <w:tmpl w:val="27BE06D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5B95506"/>
    <w:multiLevelType w:val="hybridMultilevel"/>
    <w:tmpl w:val="3CE8FEB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0E7EE7"/>
    <w:multiLevelType w:val="hybridMultilevel"/>
    <w:tmpl w:val="72EC4B5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C30301"/>
    <w:multiLevelType w:val="hybridMultilevel"/>
    <w:tmpl w:val="BA7CAFD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9516963"/>
    <w:multiLevelType w:val="hybridMultilevel"/>
    <w:tmpl w:val="A192D7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41"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B64951"/>
    <w:multiLevelType w:val="hybridMultilevel"/>
    <w:tmpl w:val="F1C25D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52753372">
    <w:abstractNumId w:val="2"/>
  </w:num>
  <w:num w:numId="2" w16cid:durableId="1127703325">
    <w:abstractNumId w:val="24"/>
  </w:num>
  <w:num w:numId="3" w16cid:durableId="944575551">
    <w:abstractNumId w:val="33"/>
  </w:num>
  <w:num w:numId="4" w16cid:durableId="1898009113">
    <w:abstractNumId w:val="41"/>
  </w:num>
  <w:num w:numId="5" w16cid:durableId="652098774">
    <w:abstractNumId w:val="0"/>
  </w:num>
  <w:num w:numId="6" w16cid:durableId="284432125">
    <w:abstractNumId w:val="7"/>
  </w:num>
  <w:num w:numId="7" w16cid:durableId="4718662">
    <w:abstractNumId w:val="31"/>
  </w:num>
  <w:num w:numId="8" w16cid:durableId="835144467">
    <w:abstractNumId w:val="37"/>
  </w:num>
  <w:num w:numId="9" w16cid:durableId="2124691866">
    <w:abstractNumId w:val="3"/>
  </w:num>
  <w:num w:numId="10" w16cid:durableId="1968898869">
    <w:abstractNumId w:val="18"/>
  </w:num>
  <w:num w:numId="11" w16cid:durableId="1068310369">
    <w:abstractNumId w:val="39"/>
  </w:num>
  <w:num w:numId="12" w16cid:durableId="1375421261">
    <w:abstractNumId w:val="43"/>
  </w:num>
  <w:num w:numId="13" w16cid:durableId="1784035190">
    <w:abstractNumId w:val="13"/>
  </w:num>
  <w:num w:numId="14" w16cid:durableId="283662148">
    <w:abstractNumId w:val="27"/>
  </w:num>
  <w:num w:numId="15" w16cid:durableId="773280323">
    <w:abstractNumId w:val="26"/>
  </w:num>
  <w:num w:numId="16" w16cid:durableId="562444431">
    <w:abstractNumId w:val="17"/>
  </w:num>
  <w:num w:numId="17" w16cid:durableId="998458393">
    <w:abstractNumId w:val="34"/>
  </w:num>
  <w:num w:numId="18" w16cid:durableId="1480880942">
    <w:abstractNumId w:val="40"/>
  </w:num>
  <w:num w:numId="19" w16cid:durableId="531236623">
    <w:abstractNumId w:val="5"/>
  </w:num>
  <w:num w:numId="20" w16cid:durableId="13088267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015122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58763019">
    <w:abstractNumId w:val="5"/>
  </w:num>
  <w:num w:numId="23" w16cid:durableId="1369452350">
    <w:abstractNumId w:val="35"/>
  </w:num>
  <w:num w:numId="24" w16cid:durableId="236399857">
    <w:abstractNumId w:val="12"/>
  </w:num>
  <w:num w:numId="25" w16cid:durableId="517543027">
    <w:abstractNumId w:val="5"/>
  </w:num>
  <w:num w:numId="26" w16cid:durableId="1761564117">
    <w:abstractNumId w:val="5"/>
  </w:num>
  <w:num w:numId="27" w16cid:durableId="573125314">
    <w:abstractNumId w:val="36"/>
  </w:num>
  <w:num w:numId="28" w16cid:durableId="1250237076">
    <w:abstractNumId w:val="6"/>
  </w:num>
  <w:num w:numId="29" w16cid:durableId="1712265656">
    <w:abstractNumId w:val="22"/>
  </w:num>
  <w:num w:numId="30" w16cid:durableId="794913199">
    <w:abstractNumId w:val="32"/>
  </w:num>
  <w:num w:numId="31" w16cid:durableId="1559628861">
    <w:abstractNumId w:val="14"/>
  </w:num>
  <w:num w:numId="32" w16cid:durableId="1585994916">
    <w:abstractNumId w:val="4"/>
  </w:num>
  <w:num w:numId="33" w16cid:durableId="771366161">
    <w:abstractNumId w:val="9"/>
  </w:num>
  <w:num w:numId="34" w16cid:durableId="382872464">
    <w:abstractNumId w:val="20"/>
  </w:num>
  <w:num w:numId="35" w16cid:durableId="1773353810">
    <w:abstractNumId w:val="42"/>
  </w:num>
  <w:num w:numId="36" w16cid:durableId="1912812814">
    <w:abstractNumId w:val="21"/>
  </w:num>
  <w:num w:numId="37" w16cid:durableId="931549704">
    <w:abstractNumId w:val="28"/>
  </w:num>
  <w:num w:numId="38" w16cid:durableId="1076050450">
    <w:abstractNumId w:val="15"/>
  </w:num>
  <w:num w:numId="39" w16cid:durableId="712388833">
    <w:abstractNumId w:val="38"/>
  </w:num>
  <w:num w:numId="40" w16cid:durableId="1782259057">
    <w:abstractNumId w:val="11"/>
  </w:num>
  <w:num w:numId="41" w16cid:durableId="732627167">
    <w:abstractNumId w:val="23"/>
  </w:num>
  <w:num w:numId="42" w16cid:durableId="302663335">
    <w:abstractNumId w:val="25"/>
  </w:num>
  <w:num w:numId="43" w16cid:durableId="1417750149">
    <w:abstractNumId w:val="29"/>
  </w:num>
  <w:num w:numId="44" w16cid:durableId="1465155506">
    <w:abstractNumId w:val="30"/>
  </w:num>
  <w:num w:numId="45" w16cid:durableId="1210217091">
    <w:abstractNumId w:val="8"/>
  </w:num>
  <w:num w:numId="46" w16cid:durableId="88820794">
    <w:abstractNumId w:val="1"/>
  </w:num>
  <w:num w:numId="47" w16cid:durableId="2012102485">
    <w:abstractNumId w:val="10"/>
  </w:num>
  <w:num w:numId="48" w16cid:durableId="947198923">
    <w:abstractNumId w:val="16"/>
  </w:num>
  <w:num w:numId="49" w16cid:durableId="10857586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270A"/>
    <w:rsid w:val="00000130"/>
    <w:rsid w:val="00001DC2"/>
    <w:rsid w:val="000039A2"/>
    <w:rsid w:val="000044BC"/>
    <w:rsid w:val="00004681"/>
    <w:rsid w:val="000056F0"/>
    <w:rsid w:val="00011A0A"/>
    <w:rsid w:val="00011E77"/>
    <w:rsid w:val="000124B9"/>
    <w:rsid w:val="000150E9"/>
    <w:rsid w:val="00015270"/>
    <w:rsid w:val="000156CF"/>
    <w:rsid w:val="0001666C"/>
    <w:rsid w:val="0001684B"/>
    <w:rsid w:val="00016BF5"/>
    <w:rsid w:val="0002217D"/>
    <w:rsid w:val="000231FF"/>
    <w:rsid w:val="00024496"/>
    <w:rsid w:val="000261E6"/>
    <w:rsid w:val="00031F05"/>
    <w:rsid w:val="00031FDC"/>
    <w:rsid w:val="00040EB5"/>
    <w:rsid w:val="00041EB1"/>
    <w:rsid w:val="00044678"/>
    <w:rsid w:val="00047066"/>
    <w:rsid w:val="00047537"/>
    <w:rsid w:val="00061022"/>
    <w:rsid w:val="000627B5"/>
    <w:rsid w:val="00064708"/>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C76CD"/>
    <w:rsid w:val="000D1886"/>
    <w:rsid w:val="000D47A0"/>
    <w:rsid w:val="000D6BF1"/>
    <w:rsid w:val="000D77D4"/>
    <w:rsid w:val="000D7EE6"/>
    <w:rsid w:val="000E2182"/>
    <w:rsid w:val="000E33CB"/>
    <w:rsid w:val="000E511A"/>
    <w:rsid w:val="000E52E8"/>
    <w:rsid w:val="000F0A67"/>
    <w:rsid w:val="000F4A6A"/>
    <w:rsid w:val="0010236F"/>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5FFA"/>
    <w:rsid w:val="001478DC"/>
    <w:rsid w:val="001564A9"/>
    <w:rsid w:val="00157C09"/>
    <w:rsid w:val="00166DC0"/>
    <w:rsid w:val="00175C0A"/>
    <w:rsid w:val="00177980"/>
    <w:rsid w:val="00183877"/>
    <w:rsid w:val="0018400B"/>
    <w:rsid w:val="00187FA6"/>
    <w:rsid w:val="0019042E"/>
    <w:rsid w:val="0019113C"/>
    <w:rsid w:val="00191908"/>
    <w:rsid w:val="001958F5"/>
    <w:rsid w:val="001A1498"/>
    <w:rsid w:val="001A2B89"/>
    <w:rsid w:val="001A48C1"/>
    <w:rsid w:val="001B172C"/>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42C7"/>
    <w:rsid w:val="002059F5"/>
    <w:rsid w:val="00207DC2"/>
    <w:rsid w:val="00211478"/>
    <w:rsid w:val="0021392B"/>
    <w:rsid w:val="00214B50"/>
    <w:rsid w:val="00221912"/>
    <w:rsid w:val="00221E3F"/>
    <w:rsid w:val="002267DA"/>
    <w:rsid w:val="00227D7A"/>
    <w:rsid w:val="002317AF"/>
    <w:rsid w:val="0023338E"/>
    <w:rsid w:val="00233AC9"/>
    <w:rsid w:val="00237482"/>
    <w:rsid w:val="00237BE3"/>
    <w:rsid w:val="00241DE4"/>
    <w:rsid w:val="00242D57"/>
    <w:rsid w:val="00243F77"/>
    <w:rsid w:val="00245E22"/>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76E10"/>
    <w:rsid w:val="002804C7"/>
    <w:rsid w:val="0028077D"/>
    <w:rsid w:val="002810BC"/>
    <w:rsid w:val="00291721"/>
    <w:rsid w:val="002920D2"/>
    <w:rsid w:val="00293248"/>
    <w:rsid w:val="0029424B"/>
    <w:rsid w:val="00297C8B"/>
    <w:rsid w:val="002A0349"/>
    <w:rsid w:val="002A2B53"/>
    <w:rsid w:val="002A3C36"/>
    <w:rsid w:val="002A4444"/>
    <w:rsid w:val="002A597B"/>
    <w:rsid w:val="002A59BE"/>
    <w:rsid w:val="002A6088"/>
    <w:rsid w:val="002A6383"/>
    <w:rsid w:val="002A6886"/>
    <w:rsid w:val="002A6A75"/>
    <w:rsid w:val="002A7D18"/>
    <w:rsid w:val="002B00F1"/>
    <w:rsid w:val="002B7A92"/>
    <w:rsid w:val="002C03C9"/>
    <w:rsid w:val="002C058F"/>
    <w:rsid w:val="002C1EDA"/>
    <w:rsid w:val="002C2E8D"/>
    <w:rsid w:val="002C3297"/>
    <w:rsid w:val="002C3653"/>
    <w:rsid w:val="002C3857"/>
    <w:rsid w:val="002C7D83"/>
    <w:rsid w:val="002D0750"/>
    <w:rsid w:val="002D0894"/>
    <w:rsid w:val="002D237A"/>
    <w:rsid w:val="002D3080"/>
    <w:rsid w:val="002D4934"/>
    <w:rsid w:val="002D5A46"/>
    <w:rsid w:val="002E12DC"/>
    <w:rsid w:val="002E2986"/>
    <w:rsid w:val="002E2ED7"/>
    <w:rsid w:val="002E6110"/>
    <w:rsid w:val="002F12D4"/>
    <w:rsid w:val="002F2024"/>
    <w:rsid w:val="002F52FD"/>
    <w:rsid w:val="002F576F"/>
    <w:rsid w:val="002F5AA2"/>
    <w:rsid w:val="00300BF6"/>
    <w:rsid w:val="003017B5"/>
    <w:rsid w:val="00304086"/>
    <w:rsid w:val="0030420D"/>
    <w:rsid w:val="003061E1"/>
    <w:rsid w:val="00307464"/>
    <w:rsid w:val="00311981"/>
    <w:rsid w:val="00312DDE"/>
    <w:rsid w:val="003138C4"/>
    <w:rsid w:val="0031711A"/>
    <w:rsid w:val="00317DC9"/>
    <w:rsid w:val="003218FF"/>
    <w:rsid w:val="00322D67"/>
    <w:rsid w:val="00322F09"/>
    <w:rsid w:val="00323E88"/>
    <w:rsid w:val="00325192"/>
    <w:rsid w:val="00326277"/>
    <w:rsid w:val="00327F43"/>
    <w:rsid w:val="00332F6E"/>
    <w:rsid w:val="0033462A"/>
    <w:rsid w:val="00334DF1"/>
    <w:rsid w:val="003405A3"/>
    <w:rsid w:val="00341600"/>
    <w:rsid w:val="00341ADA"/>
    <w:rsid w:val="00342E73"/>
    <w:rsid w:val="00345DC4"/>
    <w:rsid w:val="003470C7"/>
    <w:rsid w:val="003502ED"/>
    <w:rsid w:val="0035504E"/>
    <w:rsid w:val="00355416"/>
    <w:rsid w:val="00355638"/>
    <w:rsid w:val="003561A1"/>
    <w:rsid w:val="003611B1"/>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1F1E"/>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0D91"/>
    <w:rsid w:val="00412775"/>
    <w:rsid w:val="00413883"/>
    <w:rsid w:val="0041523E"/>
    <w:rsid w:val="00415CF8"/>
    <w:rsid w:val="0041606A"/>
    <w:rsid w:val="00417A63"/>
    <w:rsid w:val="00417ADC"/>
    <w:rsid w:val="00421001"/>
    <w:rsid w:val="00422476"/>
    <w:rsid w:val="004317AB"/>
    <w:rsid w:val="004340C9"/>
    <w:rsid w:val="00434949"/>
    <w:rsid w:val="00434B9A"/>
    <w:rsid w:val="0043571C"/>
    <w:rsid w:val="00437413"/>
    <w:rsid w:val="00440E25"/>
    <w:rsid w:val="00441E65"/>
    <w:rsid w:val="004458CB"/>
    <w:rsid w:val="00447133"/>
    <w:rsid w:val="00447175"/>
    <w:rsid w:val="00453AB1"/>
    <w:rsid w:val="00455AAF"/>
    <w:rsid w:val="0045655F"/>
    <w:rsid w:val="0046008B"/>
    <w:rsid w:val="004642D6"/>
    <w:rsid w:val="0046645C"/>
    <w:rsid w:val="004667D2"/>
    <w:rsid w:val="00471711"/>
    <w:rsid w:val="0047257A"/>
    <w:rsid w:val="00475B4D"/>
    <w:rsid w:val="00475D12"/>
    <w:rsid w:val="00477B06"/>
    <w:rsid w:val="00480EE1"/>
    <w:rsid w:val="00483A55"/>
    <w:rsid w:val="00484005"/>
    <w:rsid w:val="004840CB"/>
    <w:rsid w:val="0049014F"/>
    <w:rsid w:val="00494844"/>
    <w:rsid w:val="00494FC4"/>
    <w:rsid w:val="00496379"/>
    <w:rsid w:val="004964EE"/>
    <w:rsid w:val="004968AB"/>
    <w:rsid w:val="004A08FE"/>
    <w:rsid w:val="004A559B"/>
    <w:rsid w:val="004A7C39"/>
    <w:rsid w:val="004B14F0"/>
    <w:rsid w:val="004B1FB6"/>
    <w:rsid w:val="004B29B1"/>
    <w:rsid w:val="004B3312"/>
    <w:rsid w:val="004B4764"/>
    <w:rsid w:val="004B4A47"/>
    <w:rsid w:val="004B59DD"/>
    <w:rsid w:val="004B5A4D"/>
    <w:rsid w:val="004B79EB"/>
    <w:rsid w:val="004C1B97"/>
    <w:rsid w:val="004C3584"/>
    <w:rsid w:val="004C5AFB"/>
    <w:rsid w:val="004C654D"/>
    <w:rsid w:val="004C6A89"/>
    <w:rsid w:val="004D1361"/>
    <w:rsid w:val="004D2B86"/>
    <w:rsid w:val="004D328A"/>
    <w:rsid w:val="004D4681"/>
    <w:rsid w:val="004E02D8"/>
    <w:rsid w:val="004E0A3F"/>
    <w:rsid w:val="004E3C16"/>
    <w:rsid w:val="004E3E78"/>
    <w:rsid w:val="004F68FF"/>
    <w:rsid w:val="004F78FC"/>
    <w:rsid w:val="004F79A0"/>
    <w:rsid w:val="00500E77"/>
    <w:rsid w:val="005026D4"/>
    <w:rsid w:val="005029AE"/>
    <w:rsid w:val="00504CE8"/>
    <w:rsid w:val="005061BF"/>
    <w:rsid w:val="00507ACB"/>
    <w:rsid w:val="00511C2E"/>
    <w:rsid w:val="005125B8"/>
    <w:rsid w:val="00512D4B"/>
    <w:rsid w:val="005163CC"/>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1B9A"/>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09D8"/>
    <w:rsid w:val="005A342D"/>
    <w:rsid w:val="005A5EF5"/>
    <w:rsid w:val="005B2BEB"/>
    <w:rsid w:val="005B43D4"/>
    <w:rsid w:val="005B4E18"/>
    <w:rsid w:val="005B615F"/>
    <w:rsid w:val="005B7259"/>
    <w:rsid w:val="005B7E05"/>
    <w:rsid w:val="005C07A7"/>
    <w:rsid w:val="005C321F"/>
    <w:rsid w:val="005C5274"/>
    <w:rsid w:val="005D0A88"/>
    <w:rsid w:val="005D1999"/>
    <w:rsid w:val="005D1EC2"/>
    <w:rsid w:val="005D5C20"/>
    <w:rsid w:val="005E2E9C"/>
    <w:rsid w:val="005E4587"/>
    <w:rsid w:val="005E475A"/>
    <w:rsid w:val="005E5078"/>
    <w:rsid w:val="005E6CD4"/>
    <w:rsid w:val="005F3F26"/>
    <w:rsid w:val="005F5AF2"/>
    <w:rsid w:val="005F6BEC"/>
    <w:rsid w:val="00602D02"/>
    <w:rsid w:val="006031DA"/>
    <w:rsid w:val="006035F2"/>
    <w:rsid w:val="00605208"/>
    <w:rsid w:val="00612205"/>
    <w:rsid w:val="00612A31"/>
    <w:rsid w:val="00617688"/>
    <w:rsid w:val="00621184"/>
    <w:rsid w:val="0062217E"/>
    <w:rsid w:val="00625990"/>
    <w:rsid w:val="006277F3"/>
    <w:rsid w:val="00633887"/>
    <w:rsid w:val="00641049"/>
    <w:rsid w:val="0064189C"/>
    <w:rsid w:val="00642693"/>
    <w:rsid w:val="00647757"/>
    <w:rsid w:val="00647923"/>
    <w:rsid w:val="00650586"/>
    <w:rsid w:val="00650C7F"/>
    <w:rsid w:val="00650D6A"/>
    <w:rsid w:val="0065510C"/>
    <w:rsid w:val="00656572"/>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122"/>
    <w:rsid w:val="006B1799"/>
    <w:rsid w:val="006B29E8"/>
    <w:rsid w:val="006C0284"/>
    <w:rsid w:val="006C0C6A"/>
    <w:rsid w:val="006C19E1"/>
    <w:rsid w:val="006C27E1"/>
    <w:rsid w:val="006C2EAE"/>
    <w:rsid w:val="006C36DE"/>
    <w:rsid w:val="006C6E52"/>
    <w:rsid w:val="006C7977"/>
    <w:rsid w:val="006D05B7"/>
    <w:rsid w:val="006D0BC9"/>
    <w:rsid w:val="006D1207"/>
    <w:rsid w:val="006D1B5C"/>
    <w:rsid w:val="006D4FC3"/>
    <w:rsid w:val="006E0182"/>
    <w:rsid w:val="006E03D3"/>
    <w:rsid w:val="006E0DEB"/>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0A3D"/>
    <w:rsid w:val="00732E1D"/>
    <w:rsid w:val="0073685A"/>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03AC"/>
    <w:rsid w:val="0077271D"/>
    <w:rsid w:val="00772A10"/>
    <w:rsid w:val="00774292"/>
    <w:rsid w:val="00774A80"/>
    <w:rsid w:val="00776F54"/>
    <w:rsid w:val="00777800"/>
    <w:rsid w:val="00782194"/>
    <w:rsid w:val="00790263"/>
    <w:rsid w:val="00792315"/>
    <w:rsid w:val="00792C78"/>
    <w:rsid w:val="007947F2"/>
    <w:rsid w:val="0079530C"/>
    <w:rsid w:val="007970BD"/>
    <w:rsid w:val="007A03AC"/>
    <w:rsid w:val="007A1F6A"/>
    <w:rsid w:val="007A24E9"/>
    <w:rsid w:val="007A584F"/>
    <w:rsid w:val="007B18D4"/>
    <w:rsid w:val="007B1A23"/>
    <w:rsid w:val="007B1F40"/>
    <w:rsid w:val="007B493C"/>
    <w:rsid w:val="007B4DE8"/>
    <w:rsid w:val="007B5F4E"/>
    <w:rsid w:val="007B782D"/>
    <w:rsid w:val="007B78F9"/>
    <w:rsid w:val="007B7FF5"/>
    <w:rsid w:val="007C021D"/>
    <w:rsid w:val="007C0E99"/>
    <w:rsid w:val="007C2682"/>
    <w:rsid w:val="007C5C87"/>
    <w:rsid w:val="007C652B"/>
    <w:rsid w:val="007C706C"/>
    <w:rsid w:val="007C7DD1"/>
    <w:rsid w:val="007D0718"/>
    <w:rsid w:val="007D2D75"/>
    <w:rsid w:val="007D3D8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1EB"/>
    <w:rsid w:val="0081476E"/>
    <w:rsid w:val="008162ED"/>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02D9"/>
    <w:rsid w:val="008715E3"/>
    <w:rsid w:val="008723D4"/>
    <w:rsid w:val="00872606"/>
    <w:rsid w:val="008730A8"/>
    <w:rsid w:val="00873E8E"/>
    <w:rsid w:val="008746D8"/>
    <w:rsid w:val="008770CF"/>
    <w:rsid w:val="00880584"/>
    <w:rsid w:val="00880D36"/>
    <w:rsid w:val="00882B10"/>
    <w:rsid w:val="00883673"/>
    <w:rsid w:val="00885F07"/>
    <w:rsid w:val="008865DB"/>
    <w:rsid w:val="008870DC"/>
    <w:rsid w:val="0088758B"/>
    <w:rsid w:val="00887DA5"/>
    <w:rsid w:val="008910CC"/>
    <w:rsid w:val="0089267B"/>
    <w:rsid w:val="008944CD"/>
    <w:rsid w:val="00894D7E"/>
    <w:rsid w:val="00895257"/>
    <w:rsid w:val="008A1AFE"/>
    <w:rsid w:val="008A2177"/>
    <w:rsid w:val="008A44E4"/>
    <w:rsid w:val="008A4B5B"/>
    <w:rsid w:val="008B0E91"/>
    <w:rsid w:val="008B1328"/>
    <w:rsid w:val="008B164B"/>
    <w:rsid w:val="008B1776"/>
    <w:rsid w:val="008B464E"/>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59E9"/>
    <w:rsid w:val="008F6B7C"/>
    <w:rsid w:val="009039CD"/>
    <w:rsid w:val="00910FC2"/>
    <w:rsid w:val="009110E4"/>
    <w:rsid w:val="00911C5A"/>
    <w:rsid w:val="0091295D"/>
    <w:rsid w:val="00914331"/>
    <w:rsid w:val="009150DD"/>
    <w:rsid w:val="0091566D"/>
    <w:rsid w:val="00916B7C"/>
    <w:rsid w:val="0092073E"/>
    <w:rsid w:val="00921D0A"/>
    <w:rsid w:val="00922739"/>
    <w:rsid w:val="00930B96"/>
    <w:rsid w:val="00931327"/>
    <w:rsid w:val="00935ED5"/>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09DD"/>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E1C0E"/>
    <w:rsid w:val="009E4F6D"/>
    <w:rsid w:val="009E5C7A"/>
    <w:rsid w:val="009E64CF"/>
    <w:rsid w:val="009F09C5"/>
    <w:rsid w:val="009F4655"/>
    <w:rsid w:val="009F6DC5"/>
    <w:rsid w:val="009F7AF0"/>
    <w:rsid w:val="00A0021B"/>
    <w:rsid w:val="00A00577"/>
    <w:rsid w:val="00A008F4"/>
    <w:rsid w:val="00A023E2"/>
    <w:rsid w:val="00A0255A"/>
    <w:rsid w:val="00A0308B"/>
    <w:rsid w:val="00A068EB"/>
    <w:rsid w:val="00A10E00"/>
    <w:rsid w:val="00A110DE"/>
    <w:rsid w:val="00A14D15"/>
    <w:rsid w:val="00A1517C"/>
    <w:rsid w:val="00A167B7"/>
    <w:rsid w:val="00A17B8D"/>
    <w:rsid w:val="00A2308F"/>
    <w:rsid w:val="00A23BE5"/>
    <w:rsid w:val="00A262B4"/>
    <w:rsid w:val="00A27750"/>
    <w:rsid w:val="00A30E83"/>
    <w:rsid w:val="00A31CCE"/>
    <w:rsid w:val="00A33D6B"/>
    <w:rsid w:val="00A33ED6"/>
    <w:rsid w:val="00A34BC9"/>
    <w:rsid w:val="00A34F50"/>
    <w:rsid w:val="00A4299A"/>
    <w:rsid w:val="00A430B3"/>
    <w:rsid w:val="00A43B20"/>
    <w:rsid w:val="00A45914"/>
    <w:rsid w:val="00A514F1"/>
    <w:rsid w:val="00A54BBB"/>
    <w:rsid w:val="00A60753"/>
    <w:rsid w:val="00A628D6"/>
    <w:rsid w:val="00A70634"/>
    <w:rsid w:val="00A7224B"/>
    <w:rsid w:val="00A80B3D"/>
    <w:rsid w:val="00A80C39"/>
    <w:rsid w:val="00A8142D"/>
    <w:rsid w:val="00A8257B"/>
    <w:rsid w:val="00A8401C"/>
    <w:rsid w:val="00A846C7"/>
    <w:rsid w:val="00A84F57"/>
    <w:rsid w:val="00A86AD5"/>
    <w:rsid w:val="00A9172F"/>
    <w:rsid w:val="00A96D9E"/>
    <w:rsid w:val="00AA35D1"/>
    <w:rsid w:val="00AA38A1"/>
    <w:rsid w:val="00AA639F"/>
    <w:rsid w:val="00AB274B"/>
    <w:rsid w:val="00AB49C4"/>
    <w:rsid w:val="00AB768D"/>
    <w:rsid w:val="00AC2547"/>
    <w:rsid w:val="00AC27AF"/>
    <w:rsid w:val="00AC4280"/>
    <w:rsid w:val="00AC61BF"/>
    <w:rsid w:val="00AD02DA"/>
    <w:rsid w:val="00AD102C"/>
    <w:rsid w:val="00AD235E"/>
    <w:rsid w:val="00AD2713"/>
    <w:rsid w:val="00AD4421"/>
    <w:rsid w:val="00AE01CC"/>
    <w:rsid w:val="00AE21EF"/>
    <w:rsid w:val="00AE4292"/>
    <w:rsid w:val="00AE5B40"/>
    <w:rsid w:val="00AF06AF"/>
    <w:rsid w:val="00AF0EDC"/>
    <w:rsid w:val="00AF7A13"/>
    <w:rsid w:val="00B0058F"/>
    <w:rsid w:val="00B014C8"/>
    <w:rsid w:val="00B01625"/>
    <w:rsid w:val="00B05D2A"/>
    <w:rsid w:val="00B07331"/>
    <w:rsid w:val="00B127A5"/>
    <w:rsid w:val="00B12870"/>
    <w:rsid w:val="00B12E19"/>
    <w:rsid w:val="00B13E82"/>
    <w:rsid w:val="00B1468B"/>
    <w:rsid w:val="00B153C0"/>
    <w:rsid w:val="00B21CF2"/>
    <w:rsid w:val="00B22036"/>
    <w:rsid w:val="00B23E61"/>
    <w:rsid w:val="00B24383"/>
    <w:rsid w:val="00B253E0"/>
    <w:rsid w:val="00B26DAF"/>
    <w:rsid w:val="00B26F7C"/>
    <w:rsid w:val="00B30413"/>
    <w:rsid w:val="00B353B1"/>
    <w:rsid w:val="00B35A6F"/>
    <w:rsid w:val="00B410DA"/>
    <w:rsid w:val="00B437ED"/>
    <w:rsid w:val="00B534B7"/>
    <w:rsid w:val="00B5427A"/>
    <w:rsid w:val="00B54D17"/>
    <w:rsid w:val="00B55C92"/>
    <w:rsid w:val="00B56979"/>
    <w:rsid w:val="00B62EAA"/>
    <w:rsid w:val="00B64477"/>
    <w:rsid w:val="00B66045"/>
    <w:rsid w:val="00B73341"/>
    <w:rsid w:val="00B7414D"/>
    <w:rsid w:val="00B7458A"/>
    <w:rsid w:val="00B750C8"/>
    <w:rsid w:val="00B76F10"/>
    <w:rsid w:val="00B77329"/>
    <w:rsid w:val="00B806C7"/>
    <w:rsid w:val="00B83483"/>
    <w:rsid w:val="00B83D10"/>
    <w:rsid w:val="00B8489D"/>
    <w:rsid w:val="00B85E00"/>
    <w:rsid w:val="00B86B36"/>
    <w:rsid w:val="00B97C74"/>
    <w:rsid w:val="00BA0CC2"/>
    <w:rsid w:val="00BA2658"/>
    <w:rsid w:val="00BB0021"/>
    <w:rsid w:val="00BB2B2A"/>
    <w:rsid w:val="00BB32B9"/>
    <w:rsid w:val="00BB39BF"/>
    <w:rsid w:val="00BB3A43"/>
    <w:rsid w:val="00BB4AB7"/>
    <w:rsid w:val="00BB6C44"/>
    <w:rsid w:val="00BB7956"/>
    <w:rsid w:val="00BC0322"/>
    <w:rsid w:val="00BC0FC7"/>
    <w:rsid w:val="00BC2A04"/>
    <w:rsid w:val="00BC2BCD"/>
    <w:rsid w:val="00BC78BD"/>
    <w:rsid w:val="00BD4466"/>
    <w:rsid w:val="00BD4575"/>
    <w:rsid w:val="00BE1062"/>
    <w:rsid w:val="00BE6461"/>
    <w:rsid w:val="00BE6D8A"/>
    <w:rsid w:val="00BE6F2C"/>
    <w:rsid w:val="00BE7AF5"/>
    <w:rsid w:val="00BF2976"/>
    <w:rsid w:val="00BF2FF1"/>
    <w:rsid w:val="00C01380"/>
    <w:rsid w:val="00C02C80"/>
    <w:rsid w:val="00C040E7"/>
    <w:rsid w:val="00C053FE"/>
    <w:rsid w:val="00C057BA"/>
    <w:rsid w:val="00C100B7"/>
    <w:rsid w:val="00C15C4E"/>
    <w:rsid w:val="00C20FE5"/>
    <w:rsid w:val="00C316AA"/>
    <w:rsid w:val="00C3189F"/>
    <w:rsid w:val="00C3232F"/>
    <w:rsid w:val="00C32C35"/>
    <w:rsid w:val="00C32CFB"/>
    <w:rsid w:val="00C3524C"/>
    <w:rsid w:val="00C41FD0"/>
    <w:rsid w:val="00C455C9"/>
    <w:rsid w:val="00C5131C"/>
    <w:rsid w:val="00C545EE"/>
    <w:rsid w:val="00C55438"/>
    <w:rsid w:val="00C56904"/>
    <w:rsid w:val="00C56930"/>
    <w:rsid w:val="00C57567"/>
    <w:rsid w:val="00C60717"/>
    <w:rsid w:val="00C624AD"/>
    <w:rsid w:val="00C63081"/>
    <w:rsid w:val="00C6334E"/>
    <w:rsid w:val="00C63436"/>
    <w:rsid w:val="00C63503"/>
    <w:rsid w:val="00C70A1B"/>
    <w:rsid w:val="00C740F6"/>
    <w:rsid w:val="00C75086"/>
    <w:rsid w:val="00C81086"/>
    <w:rsid w:val="00C8271B"/>
    <w:rsid w:val="00C82882"/>
    <w:rsid w:val="00C83C84"/>
    <w:rsid w:val="00C87FAD"/>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4B00"/>
    <w:rsid w:val="00CC52C0"/>
    <w:rsid w:val="00CD13EC"/>
    <w:rsid w:val="00CD18A6"/>
    <w:rsid w:val="00CD4375"/>
    <w:rsid w:val="00CD4E56"/>
    <w:rsid w:val="00CD5A79"/>
    <w:rsid w:val="00CD5CD1"/>
    <w:rsid w:val="00CD62B5"/>
    <w:rsid w:val="00CD6912"/>
    <w:rsid w:val="00CE2EAE"/>
    <w:rsid w:val="00CE5388"/>
    <w:rsid w:val="00CE5555"/>
    <w:rsid w:val="00CE6E62"/>
    <w:rsid w:val="00CE75CF"/>
    <w:rsid w:val="00CF1A69"/>
    <w:rsid w:val="00CF39F0"/>
    <w:rsid w:val="00D0096C"/>
    <w:rsid w:val="00D013C2"/>
    <w:rsid w:val="00D01593"/>
    <w:rsid w:val="00D0266E"/>
    <w:rsid w:val="00D0457B"/>
    <w:rsid w:val="00D04DEC"/>
    <w:rsid w:val="00D05327"/>
    <w:rsid w:val="00D058C6"/>
    <w:rsid w:val="00D12397"/>
    <w:rsid w:val="00D129A4"/>
    <w:rsid w:val="00D13A2D"/>
    <w:rsid w:val="00D13BE5"/>
    <w:rsid w:val="00D20648"/>
    <w:rsid w:val="00D20B84"/>
    <w:rsid w:val="00D22FE0"/>
    <w:rsid w:val="00D23270"/>
    <w:rsid w:val="00D23CF5"/>
    <w:rsid w:val="00D26870"/>
    <w:rsid w:val="00D270F3"/>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7B6"/>
    <w:rsid w:val="00D87914"/>
    <w:rsid w:val="00D90221"/>
    <w:rsid w:val="00D90680"/>
    <w:rsid w:val="00D90A86"/>
    <w:rsid w:val="00D91034"/>
    <w:rsid w:val="00D9108E"/>
    <w:rsid w:val="00D913B9"/>
    <w:rsid w:val="00D9344B"/>
    <w:rsid w:val="00D93F06"/>
    <w:rsid w:val="00D9642B"/>
    <w:rsid w:val="00DA2058"/>
    <w:rsid w:val="00DA230C"/>
    <w:rsid w:val="00DA2641"/>
    <w:rsid w:val="00DA50DB"/>
    <w:rsid w:val="00DA515C"/>
    <w:rsid w:val="00DA626A"/>
    <w:rsid w:val="00DA66A6"/>
    <w:rsid w:val="00DB2364"/>
    <w:rsid w:val="00DB6F6B"/>
    <w:rsid w:val="00DC3435"/>
    <w:rsid w:val="00DC556B"/>
    <w:rsid w:val="00DC55F5"/>
    <w:rsid w:val="00DC7A73"/>
    <w:rsid w:val="00DD020A"/>
    <w:rsid w:val="00DD2866"/>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70A"/>
    <w:rsid w:val="00E42B06"/>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946FB"/>
    <w:rsid w:val="00EA0146"/>
    <w:rsid w:val="00EA2751"/>
    <w:rsid w:val="00EA4EF2"/>
    <w:rsid w:val="00EA7C27"/>
    <w:rsid w:val="00EB582D"/>
    <w:rsid w:val="00EC037A"/>
    <w:rsid w:val="00EC33E3"/>
    <w:rsid w:val="00EC3C05"/>
    <w:rsid w:val="00EC5301"/>
    <w:rsid w:val="00ED38E7"/>
    <w:rsid w:val="00ED5043"/>
    <w:rsid w:val="00ED57B9"/>
    <w:rsid w:val="00ED685B"/>
    <w:rsid w:val="00ED6C51"/>
    <w:rsid w:val="00EE14F0"/>
    <w:rsid w:val="00EE18B9"/>
    <w:rsid w:val="00EE2D2A"/>
    <w:rsid w:val="00EE664F"/>
    <w:rsid w:val="00EE7170"/>
    <w:rsid w:val="00EE7227"/>
    <w:rsid w:val="00EE7D1C"/>
    <w:rsid w:val="00EF07C7"/>
    <w:rsid w:val="00EF18C5"/>
    <w:rsid w:val="00EF3399"/>
    <w:rsid w:val="00F0064F"/>
    <w:rsid w:val="00F01D4B"/>
    <w:rsid w:val="00F027C4"/>
    <w:rsid w:val="00F03755"/>
    <w:rsid w:val="00F0519F"/>
    <w:rsid w:val="00F05871"/>
    <w:rsid w:val="00F05C72"/>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3A57"/>
    <w:rsid w:val="00F744A1"/>
    <w:rsid w:val="00F75553"/>
    <w:rsid w:val="00F75D16"/>
    <w:rsid w:val="00F75F43"/>
    <w:rsid w:val="00F76A34"/>
    <w:rsid w:val="00F772AD"/>
    <w:rsid w:val="00F77683"/>
    <w:rsid w:val="00F81E2A"/>
    <w:rsid w:val="00F86366"/>
    <w:rsid w:val="00F9038D"/>
    <w:rsid w:val="00F91583"/>
    <w:rsid w:val="00F918E8"/>
    <w:rsid w:val="00F9340F"/>
    <w:rsid w:val="00F93748"/>
    <w:rsid w:val="00F93A55"/>
    <w:rsid w:val="00F95DD6"/>
    <w:rsid w:val="00F96F63"/>
    <w:rsid w:val="00FA239A"/>
    <w:rsid w:val="00FA5D78"/>
    <w:rsid w:val="00FB067B"/>
    <w:rsid w:val="00FB12BE"/>
    <w:rsid w:val="00FB1512"/>
    <w:rsid w:val="00FC00C6"/>
    <w:rsid w:val="00FC40B7"/>
    <w:rsid w:val="00FC41D6"/>
    <w:rsid w:val="00FC4C03"/>
    <w:rsid w:val="00FC5A6E"/>
    <w:rsid w:val="00FC6DDE"/>
    <w:rsid w:val="00FC6FF9"/>
    <w:rsid w:val="00FD0235"/>
    <w:rsid w:val="00FD0421"/>
    <w:rsid w:val="00FD526C"/>
    <w:rsid w:val="00FD5331"/>
    <w:rsid w:val="00FE2820"/>
    <w:rsid w:val="00FE2EC9"/>
    <w:rsid w:val="00FE490C"/>
    <w:rsid w:val="00FE557D"/>
    <w:rsid w:val="00FE59D9"/>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8CFF93"/>
  <w15:docId w15:val="{FB2F3414-7D0D-814E-BD57-4255FC15B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56979"/>
    <w:pPr>
      <w:spacing w:before="120" w:after="120" w:line="240" w:lineRule="auto"/>
    </w:pPr>
  </w:style>
  <w:style w:type="paragraph" w:styleId="Heading1">
    <w:name w:val="heading 1"/>
    <w:aliases w:val="Chương"/>
    <w:basedOn w:val="Normal"/>
    <w:link w:val="Heading1Char"/>
    <w:uiPriority w:val="9"/>
    <w:qFormat/>
    <w:rsid w:val="00B56979"/>
    <w:pPr>
      <w:numPr>
        <w:numId w:val="19"/>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19"/>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19"/>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9"/>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9"/>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9"/>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9"/>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uiPriority w:val="9"/>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customStyle="1" w:styleId="UnresolvedMention5">
    <w:name w:val="Unresolved Mention5"/>
    <w:basedOn w:val="DefaultParagraphFont"/>
    <w:uiPriority w:val="99"/>
    <w:semiHidden/>
    <w:unhideWhenUsed/>
    <w:rsid w:val="00F77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28190995">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1511315">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7284739">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1331576">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3082708">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1615282">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3735550">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5754752">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5699545">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348712">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2141328">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2998670">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239771">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069975">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4678841">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1055156">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498351503">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1202124">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2127891">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39098343">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108081">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TemplateCacMonDuAnVaThucTap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 </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Props1.xml><?xml version="1.0" encoding="utf-8"?>
<ds:datastoreItem xmlns:ds="http://schemas.openxmlformats.org/officeDocument/2006/customXml" ds:itemID="{A7940987-C041-496B-86CD-375A2BC80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TemplateCacMonDuAnVaThucTap_KhoaCNTT</Template>
  <TotalTime>909</TotalTime>
  <Pages>1</Pages>
  <Words>10237</Words>
  <Characters>58356</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Social-Media Sentiment Analysis for a New F&amp;B Product Launch</dc:title>
  <dc:creator>Group VibeCoding_Expert</dc:creator>
  <cp:lastModifiedBy>binh minh ngo</cp:lastModifiedBy>
  <cp:revision>81</cp:revision>
  <cp:lastPrinted>2021-05-03T07:17:00Z</cp:lastPrinted>
  <dcterms:created xsi:type="dcterms:W3CDTF">2023-08-23T05:35:00Z</dcterms:created>
  <dcterms:modified xsi:type="dcterms:W3CDTF">2026-10-13T15:17:00Z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