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Daimer Quintero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Eliana Brand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Definición del problema: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vista del estilo de vida actual, caracterizado por la creciente carga de responsabilidades en diferentes ámbitos, como personal, laboral y académico, es común que las personas se enfrenten a desafíos para organizar y priorizar eficientemente sus tareas. Esta falta de organización puede llevar a situaciones de estrés, ansiedad y a la tendencia a posponer actividades importantes, conocida como procrastinación. Para abordar esta problemática, hemos desarrollado una aplicación diseñada específicamente para ayudar a los usuarios a gestionar su tiempo de manera efectiva. Esta herramienta permite establecer prioridades, planificar tareas y mejorar la productividad en general.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