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E8A1" w14:textId="77777777" w:rsidR="00ED71DE" w:rsidRPr="00ED71DE" w:rsidRDefault="00ED71DE" w:rsidP="00ED71DE">
      <w:r w:rsidRPr="00ED71DE">
        <w:t xml:space="preserve">This is about </w:t>
      </w:r>
      <w:r w:rsidRPr="00ED71DE">
        <w:rPr>
          <w:b/>
          <w:bCs/>
        </w:rPr>
        <w:t>scientific integrity in model evaluation</w:t>
      </w:r>
      <w:r w:rsidRPr="00ED71DE">
        <w:t>. Let me break it down simply.</w:t>
      </w:r>
    </w:p>
    <w:p w14:paraId="14623B36" w14:textId="77777777" w:rsidR="00ED71DE" w:rsidRPr="00ED71DE" w:rsidRDefault="00ED71DE" w:rsidP="00ED71DE">
      <w:pPr>
        <w:rPr>
          <w:b/>
          <w:bCs/>
        </w:rPr>
      </w:pPr>
      <w:r w:rsidRPr="00ED71DE">
        <w:rPr>
          <w:b/>
          <w:bCs/>
        </w:rPr>
        <w:t>The Core Problem</w:t>
      </w:r>
    </w:p>
    <w:p w14:paraId="17864E7A" w14:textId="77777777" w:rsidR="00ED71DE" w:rsidRPr="00ED71DE" w:rsidRDefault="00ED71DE" w:rsidP="00ED71DE">
      <w:r w:rsidRPr="00ED71DE">
        <w:t xml:space="preserve">When you run hyperparameter tuning, you're making decisions — "which config is best?" Those decisions need to be based on </w:t>
      </w:r>
      <w:r w:rsidRPr="00ED71DE">
        <w:rPr>
          <w:b/>
          <w:bCs/>
        </w:rPr>
        <w:t>validation data only</w:t>
      </w:r>
      <w:r w:rsidRPr="00ED71DE">
        <w:t xml:space="preserve">. The test set is supposed to simulate the real world: data your model has </w:t>
      </w:r>
      <w:r w:rsidRPr="00ED71DE">
        <w:rPr>
          <w:i/>
          <w:iCs/>
        </w:rPr>
        <w:t>never influenced</w:t>
      </w:r>
      <w:r w:rsidRPr="00ED71DE">
        <w:t>.</w:t>
      </w:r>
    </w:p>
    <w:p w14:paraId="167D5938" w14:textId="77777777" w:rsidR="00ED71DE" w:rsidRPr="00ED71DE" w:rsidRDefault="00ED71DE" w:rsidP="00ED71DE">
      <w:r w:rsidRPr="00ED71DE">
        <w:t xml:space="preserve">If you used test set performance to pick Rank 3 (i.e., you saw "Rank 3 has the best Test F1" and chose it because of that), then the test set has </w:t>
      </w:r>
      <w:r w:rsidRPr="00ED71DE">
        <w:rPr>
          <w:b/>
          <w:bCs/>
        </w:rPr>
        <w:t>indirectly shaped your model selection</w:t>
      </w:r>
      <w:r w:rsidRPr="00ED71DE">
        <w:t xml:space="preserve">. That means the test score is no longer a truly independent measurement — the model was partly chosen </w:t>
      </w:r>
      <w:r w:rsidRPr="00ED71DE">
        <w:rPr>
          <w:i/>
          <w:iCs/>
        </w:rPr>
        <w:t>because</w:t>
      </w:r>
      <w:r w:rsidRPr="00ED71DE">
        <w:t xml:space="preserve"> it scored well on it.</w:t>
      </w:r>
    </w:p>
    <w:p w14:paraId="61D463FA" w14:textId="77777777" w:rsidR="00ED71DE" w:rsidRPr="00ED71DE" w:rsidRDefault="00ED71DE" w:rsidP="00ED71DE">
      <w:pPr>
        <w:rPr>
          <w:b/>
          <w:bCs/>
        </w:rPr>
      </w:pPr>
      <w:r w:rsidRPr="00ED71DE">
        <w:rPr>
          <w:b/>
          <w:bCs/>
        </w:rPr>
        <w:t>The Two Scenarios</w:t>
      </w:r>
    </w:p>
    <w:tbl>
      <w:tblPr>
        <w:tblW w:w="107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5"/>
        <w:gridCol w:w="2662"/>
        <w:gridCol w:w="1653"/>
      </w:tblGrid>
      <w:tr w:rsidR="00ED71DE" w:rsidRPr="00ED71DE" w14:paraId="1BA65EC1" w14:textId="77777777">
        <w:trPr>
          <w:tblHeader/>
          <w:tblCellSpacing w:w="15" w:type="dxa"/>
        </w:trPr>
        <w:tc>
          <w:tcPr>
            <w:tcW w:w="6492" w:type="dxa"/>
            <w:vAlign w:val="center"/>
            <w:hideMark/>
          </w:tcPr>
          <w:p w14:paraId="2C0C5539" w14:textId="77777777" w:rsidR="00ED71DE" w:rsidRPr="00ED71DE" w:rsidRDefault="00ED71DE" w:rsidP="00ED71DE">
            <w:pPr>
              <w:rPr>
                <w:b/>
                <w:bCs/>
              </w:rPr>
            </w:pPr>
            <w:r w:rsidRPr="00ED71DE">
              <w:rPr>
                <w:b/>
                <w:bCs/>
              </w:rPr>
              <w:t>Scenario</w:t>
            </w:r>
          </w:p>
        </w:tc>
        <w:tc>
          <w:tcPr>
            <w:tcW w:w="2660" w:type="dxa"/>
            <w:vAlign w:val="center"/>
            <w:hideMark/>
          </w:tcPr>
          <w:p w14:paraId="702E38A8" w14:textId="77777777" w:rsidR="00ED71DE" w:rsidRPr="00ED71DE" w:rsidRDefault="00ED71DE" w:rsidP="00ED71DE">
            <w:pPr>
              <w:rPr>
                <w:b/>
                <w:bCs/>
              </w:rPr>
            </w:pPr>
            <w:r w:rsidRPr="00ED71DE">
              <w:rPr>
                <w:b/>
                <w:bCs/>
              </w:rPr>
              <w:t>What it means</w:t>
            </w:r>
          </w:p>
        </w:tc>
        <w:tc>
          <w:tcPr>
            <w:tcW w:w="1618" w:type="dxa"/>
            <w:vAlign w:val="center"/>
            <w:hideMark/>
          </w:tcPr>
          <w:p w14:paraId="384073C7" w14:textId="77777777" w:rsidR="00ED71DE" w:rsidRPr="00ED71DE" w:rsidRDefault="00ED71DE" w:rsidP="00ED71DE">
            <w:pPr>
              <w:rPr>
                <w:b/>
                <w:bCs/>
              </w:rPr>
            </w:pPr>
            <w:r w:rsidRPr="00ED71DE">
              <w:rPr>
                <w:b/>
                <w:bCs/>
              </w:rPr>
              <w:t>Concern level</w:t>
            </w:r>
          </w:p>
        </w:tc>
      </w:tr>
    </w:tbl>
    <w:p w14:paraId="588DD433" w14:textId="77777777" w:rsidR="00ED71DE" w:rsidRPr="00ED71DE" w:rsidRDefault="00ED71DE" w:rsidP="00ED71D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4"/>
        <w:gridCol w:w="2310"/>
        <w:gridCol w:w="1402"/>
      </w:tblGrid>
      <w:tr w:rsidR="00ED71DE" w:rsidRPr="00ED71DE" w14:paraId="29766C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28A4F" w14:textId="77777777" w:rsidR="00ED71DE" w:rsidRPr="00ED71DE" w:rsidRDefault="00ED71DE" w:rsidP="00ED71DE">
            <w:pPr>
              <w:rPr>
                <w:b/>
                <w:bCs/>
              </w:rPr>
            </w:pPr>
            <w:r w:rsidRPr="00ED71DE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650D41C" w14:textId="77777777" w:rsidR="00ED71DE" w:rsidRPr="00ED71DE" w:rsidRDefault="00ED71DE" w:rsidP="00ED71DE">
            <w:pPr>
              <w:rPr>
                <w:b/>
                <w:bCs/>
              </w:rPr>
            </w:pPr>
            <w:r w:rsidRPr="00ED71DE">
              <w:rPr>
                <w:b/>
                <w:bCs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45E62717" w14:textId="77777777" w:rsidR="00ED71DE" w:rsidRPr="00ED71DE" w:rsidRDefault="00ED71DE" w:rsidP="00ED71DE">
            <w:pPr>
              <w:rPr>
                <w:b/>
                <w:bCs/>
              </w:rPr>
            </w:pPr>
            <w:r w:rsidRPr="00ED71DE">
              <w:rPr>
                <w:b/>
                <w:bCs/>
              </w:rPr>
              <w:t>Concern level</w:t>
            </w:r>
          </w:p>
        </w:tc>
      </w:tr>
      <w:tr w:rsidR="00ED71DE" w:rsidRPr="00ED71DE" w14:paraId="472D7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BC8E" w14:textId="77777777" w:rsidR="00ED71DE" w:rsidRPr="00ED71DE" w:rsidRDefault="00ED71DE" w:rsidP="00ED71DE">
            <w:r w:rsidRPr="00ED71DE">
              <w:t xml:space="preserve">Test set was fully hidden during search, you only used Val F1 to rank, and checked test </w:t>
            </w:r>
            <w:r w:rsidRPr="00ED71DE">
              <w:rPr>
                <w:i/>
                <w:iCs/>
              </w:rPr>
              <w:t>after</w:t>
            </w:r>
            <w:r w:rsidRPr="00ED71DE">
              <w:t xml:space="preserve"> picking</w:t>
            </w:r>
          </w:p>
        </w:tc>
        <w:tc>
          <w:tcPr>
            <w:tcW w:w="0" w:type="auto"/>
            <w:vAlign w:val="center"/>
            <w:hideMark/>
          </w:tcPr>
          <w:p w14:paraId="3E77621C" w14:textId="77777777" w:rsidR="00ED71DE" w:rsidRPr="00ED71DE" w:rsidRDefault="00ED71DE" w:rsidP="00ED71DE">
            <w:r w:rsidRPr="00ED71DE">
              <w:t xml:space="preserve">Clean experimental setup </w:t>
            </w:r>
            <w:r w:rsidRPr="00ED71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FBB3CD" w14:textId="77777777" w:rsidR="00ED71DE" w:rsidRPr="00ED71DE" w:rsidRDefault="00ED71DE" w:rsidP="00ED71DE">
            <w:r w:rsidRPr="00ED71DE">
              <w:t>None</w:t>
            </w:r>
          </w:p>
        </w:tc>
      </w:tr>
      <w:tr w:rsidR="00ED71DE" w:rsidRPr="00ED71DE" w14:paraId="6AC8F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3381D" w14:textId="77777777" w:rsidR="00ED71DE" w:rsidRPr="00ED71DE" w:rsidRDefault="00ED71DE" w:rsidP="00ED71DE">
            <w:r w:rsidRPr="00ED71DE">
              <w:t>You ranked configs by their Test F1/Accuracy and chose Rank 3 because of those scores</w:t>
            </w:r>
          </w:p>
        </w:tc>
        <w:tc>
          <w:tcPr>
            <w:tcW w:w="0" w:type="auto"/>
            <w:vAlign w:val="center"/>
            <w:hideMark/>
          </w:tcPr>
          <w:p w14:paraId="601C76F7" w14:textId="77777777" w:rsidR="00ED71DE" w:rsidRPr="00ED71DE" w:rsidRDefault="00ED71DE" w:rsidP="00ED71DE">
            <w:r w:rsidRPr="00ED71DE">
              <w:t xml:space="preserve">Test set leaked into selection </w:t>
            </w:r>
            <w:r w:rsidRPr="00ED71DE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F0CD80B" w14:textId="77777777" w:rsidR="00ED71DE" w:rsidRPr="00ED71DE" w:rsidRDefault="00ED71DE" w:rsidP="00ED71DE">
            <w:r w:rsidRPr="00ED71DE">
              <w:t>Mild data leakage</w:t>
            </w:r>
          </w:p>
        </w:tc>
      </w:tr>
    </w:tbl>
    <w:p w14:paraId="39C1CAF6" w14:textId="77777777" w:rsidR="00ED71DE" w:rsidRPr="00ED71DE" w:rsidRDefault="00ED71DE" w:rsidP="00ED71DE">
      <w:r w:rsidRPr="00ED71DE">
        <w:t xml:space="preserve">From your original message, you </w:t>
      </w:r>
      <w:r w:rsidRPr="00ED71DE">
        <w:rPr>
          <w:i/>
          <w:iCs/>
        </w:rPr>
        <w:t>did</w:t>
      </w:r>
      <w:r w:rsidRPr="00ED71DE">
        <w:t xml:space="preserve"> show test metrics per rank and used them to justify the choice — so this is the second scenario.</w:t>
      </w:r>
    </w:p>
    <w:p w14:paraId="5A940294" w14:textId="77777777" w:rsidR="00ED71DE" w:rsidRPr="00ED71DE" w:rsidRDefault="00ED71DE" w:rsidP="00ED71DE">
      <w:pPr>
        <w:rPr>
          <w:b/>
          <w:bCs/>
        </w:rPr>
      </w:pPr>
      <w:r w:rsidRPr="00ED71DE">
        <w:rPr>
          <w:b/>
          <w:bCs/>
        </w:rPr>
        <w:t>What "Mild Data Leakage" Means</w:t>
      </w:r>
    </w:p>
    <w:p w14:paraId="7B33BEFB" w14:textId="77777777" w:rsidR="00ED71DE" w:rsidRPr="00ED71DE" w:rsidRDefault="00ED71DE" w:rsidP="00ED71DE">
      <w:r w:rsidRPr="00ED71DE">
        <w:t xml:space="preserve">It doesn't mean your results are fake or fraudulent. It means the 63.96% accuracy figure is </w:t>
      </w:r>
      <w:r w:rsidRPr="00ED71DE">
        <w:rPr>
          <w:b/>
          <w:bCs/>
        </w:rPr>
        <w:t>slightly optimistic</w:t>
      </w:r>
      <w:r w:rsidRPr="00ED71DE">
        <w:t xml:space="preserve"> — you picked the config that happened to score best on test, so </w:t>
      </w:r>
      <w:proofErr w:type="gramStart"/>
      <w:r w:rsidRPr="00ED71DE">
        <w:t>by definition you're</w:t>
      </w:r>
      <w:proofErr w:type="gramEnd"/>
      <w:r w:rsidRPr="00ED71DE">
        <w:t xml:space="preserve"> reporting the ceiling of your search, not an unbiased estimate. In a truly blind evaluation, a randomly selected config might score a bit lower.</w:t>
      </w:r>
    </w:p>
    <w:p w14:paraId="0B328D83" w14:textId="77777777" w:rsidR="00ED71DE" w:rsidRPr="00ED71DE" w:rsidRDefault="00ED71DE" w:rsidP="00ED71DE">
      <w:pPr>
        <w:rPr>
          <w:b/>
          <w:bCs/>
        </w:rPr>
      </w:pPr>
      <w:r w:rsidRPr="00ED71DE">
        <w:rPr>
          <w:b/>
          <w:bCs/>
        </w:rPr>
        <w:t>What to Write in Your Dissertation</w:t>
      </w:r>
    </w:p>
    <w:p w14:paraId="2D6B847A" w14:textId="77777777" w:rsidR="00ED71DE" w:rsidRPr="00ED71DE" w:rsidRDefault="00ED71DE" w:rsidP="00ED71DE">
      <w:r w:rsidRPr="00ED71DE">
        <w:t>A simple honest sentence in your methodology covers it:</w:t>
      </w:r>
    </w:p>
    <w:p w14:paraId="10C60468" w14:textId="77777777" w:rsidR="00ED71DE" w:rsidRPr="00ED71DE" w:rsidRDefault="00ED71DE" w:rsidP="00ED71DE">
      <w:r w:rsidRPr="00ED71DE">
        <w:rPr>
          <w:i/>
          <w:iCs/>
        </w:rPr>
        <w:t>"During hyperparameter search, test set metrics were observed to assist in final model selection. As such, the reported test performance may represent a slight upper bound; a fully blind evaluation would require a separate held-out set."</w:t>
      </w:r>
    </w:p>
    <w:p w14:paraId="17A3B338" w14:textId="77777777" w:rsidR="00ED71DE" w:rsidRPr="00ED71DE" w:rsidRDefault="00ED71DE" w:rsidP="00ED71DE">
      <w:r w:rsidRPr="00ED71DE">
        <w:t xml:space="preserve">This shows </w:t>
      </w:r>
      <w:r w:rsidRPr="00ED71DE">
        <w:rPr>
          <w:b/>
          <w:bCs/>
        </w:rPr>
        <w:t>academic awareness</w:t>
      </w:r>
      <w:r w:rsidRPr="00ED71DE">
        <w:t xml:space="preserve"> of the limitation, which examiners appreciate far more than pretending it didn't happen. It's a common and accepted practice in applied ML work — just needs to be acknowledged.</w:t>
      </w:r>
    </w:p>
    <w:p w14:paraId="096ABA16" w14:textId="77777777" w:rsidR="00154891" w:rsidRDefault="00154891"/>
    <w:sectPr w:rsidR="00154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658"/>
    <w:rsid w:val="0013403C"/>
    <w:rsid w:val="00154891"/>
    <w:rsid w:val="00704658"/>
    <w:rsid w:val="00967AB6"/>
    <w:rsid w:val="00ED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201E2E-0CB6-4F35-A371-E19D957D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Vijay JAGANI</dc:creator>
  <cp:keywords/>
  <dc:description/>
  <cp:lastModifiedBy>Shyam Vijay JAGANI</cp:lastModifiedBy>
  <cp:revision>2</cp:revision>
  <dcterms:created xsi:type="dcterms:W3CDTF">2026-04-20T07:31:00Z</dcterms:created>
  <dcterms:modified xsi:type="dcterms:W3CDTF">2026-04-20T07:31:00Z</dcterms:modified>
</cp:coreProperties>
</file>