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 RPG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Learning objective: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 and practice JavaScript fundamentals, with an emphasis on Single Responsibility.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JavaScript, HTML, Functions, Data Types, Flow Control (Conditionals), Loops, Object Literals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 Credit Points: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Hercules, the greatest of the Greek Heroes! You have been tasked by King Eurystheus to slay the vicious Nemean Lion, defeat the impossible nine-headed Lernaean Hydra, and capture the guard dog of the underworld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Cerberus.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developer, I want to make at least five commits with descriptive messages.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an engaging story to be told using alerts.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Hercules (and each enemy), to have health, attack power, and an array of attack names saved in an object literal.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the ability to select Hercules’ attack using a menu prompt.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the foe’s attack to be chosen at random.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the results of each attack to be logged in the console.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developer, I want to use an Attack() function that will terminate when Hercules or an enemy’s health reaches zero.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developer, I want my RunGame() function to call my other functions in a logical order that will determine game flow.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developer, I want all of my functions to have a Single Responsibility. Remember, each function should do just one thing!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 Default Button Action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