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4EB" w:rsidP="000C7A9D" w:rsidRDefault="000C7A9D" w14:paraId="677051A4" w14:textId="579E1A42">
      <w:pPr>
        <w:jc w:val="center"/>
        <w:rPr>
          <w:b/>
          <w:bCs/>
        </w:rPr>
      </w:pPr>
      <w:r w:rsidRPr="000C7A9D">
        <w:rPr>
          <w:b/>
          <w:bCs/>
        </w:rPr>
        <w:t>Практична робота №3</w:t>
      </w:r>
    </w:p>
    <w:p w:rsidR="006F182C" w:rsidP="000C7A9D" w:rsidRDefault="006F182C" w14:paraId="1BC21699" w14:textId="77777777">
      <w:pPr>
        <w:jc w:val="center"/>
        <w:rPr>
          <w:b/>
          <w:bCs/>
        </w:rPr>
      </w:pPr>
    </w:p>
    <w:p w:rsidRPr="006F182C" w:rsidR="006F182C" w:rsidP="006F182C" w:rsidRDefault="006F182C" w14:paraId="044012FB" w14:textId="0931F111">
      <w:pPr>
        <w:ind w:left="0" w:firstLine="567"/>
        <w:jc w:val="both"/>
        <w:rPr>
          <w:bCs/>
          <w:szCs w:val="28"/>
        </w:rPr>
      </w:pPr>
      <w:r w:rsidRPr="006F182C">
        <w:rPr>
          <w:b/>
          <w:szCs w:val="28"/>
        </w:rPr>
        <w:t>Тема</w:t>
      </w:r>
      <w:r w:rsidRPr="006F182C">
        <w:rPr>
          <w:b/>
          <w:szCs w:val="28"/>
        </w:rPr>
        <w:t>:</w:t>
      </w:r>
      <w:r>
        <w:rPr>
          <w:bCs/>
          <w:szCs w:val="28"/>
        </w:rPr>
        <w:t xml:space="preserve"> </w:t>
      </w:r>
      <w:r w:rsidRPr="006F182C">
        <w:rPr>
          <w:bCs/>
          <w:szCs w:val="28"/>
        </w:rPr>
        <w:t xml:space="preserve"> Геометрична ймовірність. Аксіоматичне визначення ймовірності. Теореми множення та додавання ймовірностей. Формула повної ймовірності та формула </w:t>
      </w:r>
      <w:proofErr w:type="spellStart"/>
      <w:r w:rsidRPr="006F182C">
        <w:rPr>
          <w:bCs/>
          <w:szCs w:val="28"/>
        </w:rPr>
        <w:t>Баєса</w:t>
      </w:r>
      <w:proofErr w:type="spellEnd"/>
    </w:p>
    <w:p w:rsidR="006F182C" w:rsidP="006F182C" w:rsidRDefault="006F182C" w14:paraId="2924DEA2" w14:textId="77777777">
      <w:pPr>
        <w:ind w:left="0" w:firstLine="567"/>
        <w:jc w:val="both"/>
        <w:rPr>
          <w:szCs w:val="28"/>
        </w:rPr>
      </w:pPr>
      <w:r>
        <w:rPr>
          <w:b/>
          <w:szCs w:val="28"/>
        </w:rPr>
        <w:t xml:space="preserve">Мета: </w:t>
      </w:r>
      <w:r>
        <w:rPr>
          <w:szCs w:val="28"/>
        </w:rPr>
        <w:t xml:space="preserve">набути практичних навичок у розв’язанні задач з підрахунку ймовірностей на підставі геометричного визначення ймовірності, алгебри подій та теорем множення і додавання ймовірностей; навчитися застосовувати на практиці формули повної ймовірності та </w:t>
      </w:r>
      <w:proofErr w:type="spellStart"/>
      <w:r>
        <w:rPr>
          <w:szCs w:val="28"/>
        </w:rPr>
        <w:t>Баєса</w:t>
      </w:r>
      <w:proofErr w:type="spellEnd"/>
      <w:r>
        <w:rPr>
          <w:szCs w:val="28"/>
        </w:rPr>
        <w:t>.</w:t>
      </w:r>
    </w:p>
    <w:p w:rsidR="006F182C" w:rsidP="006F182C" w:rsidRDefault="006F182C" w14:paraId="4225C180" w14:textId="77777777">
      <w:pPr>
        <w:ind w:left="0" w:firstLine="567"/>
        <w:jc w:val="both"/>
        <w:rPr>
          <w:szCs w:val="28"/>
        </w:rPr>
      </w:pPr>
    </w:p>
    <w:p w:rsidR="003B2396" w:rsidP="32512543" w:rsidRDefault="003B2396" w14:paraId="710FBC3A" w14:textId="58B17C91">
      <w:pPr>
        <w:ind w:left="0" w:firstLine="567"/>
        <w:jc w:val="center"/>
        <w:rPr>
          <w:b w:val="1"/>
          <w:bCs w:val="1"/>
        </w:rPr>
      </w:pPr>
      <w:r w:rsidRPr="32512543" w:rsidR="006F182C">
        <w:rPr>
          <w:b w:val="1"/>
          <w:bCs w:val="1"/>
        </w:rPr>
        <w:t xml:space="preserve">Варіант </w:t>
      </w:r>
      <w:r w:rsidRPr="32512543" w:rsidR="624D7B53">
        <w:rPr>
          <w:b w:val="1"/>
          <w:bCs w:val="1"/>
        </w:rPr>
        <w:t>6</w:t>
      </w:r>
      <w:r w:rsidRPr="32512543" w:rsidR="003B2396">
        <w:rPr>
          <w:b w:val="1"/>
          <w:bCs w:val="1"/>
        </w:rPr>
        <w:t xml:space="preserve"> </w:t>
      </w:r>
      <w:r w:rsidRPr="32512543" w:rsidR="003B2396">
        <w:rPr>
          <w:b w:val="1"/>
          <w:bCs w:val="1"/>
        </w:rPr>
        <w:t>(Завдання 6,7,8</w:t>
      </w:r>
      <w:r w:rsidRPr="32512543" w:rsidR="763A4578">
        <w:rPr>
          <w:b w:val="1"/>
          <w:bCs w:val="1"/>
        </w:rPr>
        <w:t>,9,10</w:t>
      </w:r>
      <w:r w:rsidRPr="32512543" w:rsidR="003B2396">
        <w:rPr>
          <w:b w:val="1"/>
          <w:bCs w:val="1"/>
        </w:rPr>
        <w:t>)</w:t>
      </w:r>
    </w:p>
    <w:p w:rsidR="00063212" w:rsidP="00063212" w:rsidRDefault="00063212" w14:paraId="62FAC86B" w14:textId="77777777">
      <w:pPr>
        <w:ind w:left="0" w:firstLine="567"/>
        <w:jc w:val="both"/>
        <w:rPr>
          <w:rFonts w:ascii="Cambria Math" w:hAnsi="Cambria Math" w:eastAsiaTheme="minorEastAsia"/>
          <w:i/>
        </w:rPr>
      </w:pPr>
    </w:p>
    <w:p w:rsidR="00063212" w:rsidP="00063212" w:rsidRDefault="00063212" w14:paraId="545C474B" w14:textId="7F9595AF">
      <w:pPr>
        <w:ind w:left="0" w:firstLine="567"/>
        <w:jc w:val="center"/>
        <w:rPr>
          <w:rFonts w:cs="Times New Roman" w:eastAsiaTheme="minorEastAsia"/>
          <w:b/>
          <w:bCs/>
          <w:iCs/>
        </w:rPr>
      </w:pPr>
      <w:r w:rsidRPr="00063212">
        <w:rPr>
          <w:rFonts w:cs="Times New Roman" w:eastAsiaTheme="minorEastAsia"/>
          <w:b/>
          <w:bCs/>
          <w:iCs/>
        </w:rPr>
        <w:t>Завдання 6</w:t>
      </w:r>
    </w:p>
    <w:p w:rsidR="00063212" w:rsidP="00BD2046" w:rsidRDefault="00063212" w14:paraId="299DE31F" w14:textId="536334A0">
      <w:pPr>
        <w:ind w:left="0" w:firstLine="567"/>
        <w:rPr>
          <w:szCs w:val="28"/>
        </w:rPr>
      </w:pPr>
      <w:r>
        <w:rPr>
          <w:rFonts w:cs="Times New Roman" w:eastAsiaTheme="minorEastAsia"/>
          <w:b/>
          <w:bCs/>
          <w:iCs/>
        </w:rPr>
        <w:t xml:space="preserve">Постановка задачі: </w:t>
      </w:r>
      <w:r w:rsidR="00BD2046">
        <w:rPr>
          <w:szCs w:val="28"/>
        </w:rPr>
        <w:t xml:space="preserve">На стелажі бібліотеки у випадковому порядку розставлено 15 підручників, причому 5 з них переплетені. Бібліотекар бере наугад 3 підручники. Знайти ймовірність того, що хоча б один з підручників, що взятий, буде переплетений (подія </w:t>
      </w:r>
      <w:r w:rsidR="00BD2046">
        <w:rPr>
          <w:position w:val="-4"/>
          <w:szCs w:val="28"/>
        </w:rPr>
        <w:object w:dxaOrig="260" w:dyaOrig="280" w14:anchorId="4EEF74D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.35pt;height:13.95pt" o:ole="" type="#_x0000_t75">
            <v:imagedata o:title="" r:id="rId5"/>
          </v:shape>
          <o:OLEObject Type="Embed" ProgID="Equation.3" ShapeID="_x0000_i1025" DrawAspect="Content" ObjectID="_1789131223" r:id="rId6"/>
        </w:object>
      </w:r>
      <w:r w:rsidR="00BD2046">
        <w:rPr>
          <w:szCs w:val="28"/>
        </w:rPr>
        <w:t>)</w:t>
      </w:r>
    </w:p>
    <w:p w:rsidR="00BD2046" w:rsidP="00BD2046" w:rsidRDefault="00BD2046" w14:paraId="723A843E" w14:textId="77777777">
      <w:pPr>
        <w:ind w:left="0" w:firstLine="567"/>
        <w:rPr>
          <w:szCs w:val="28"/>
        </w:rPr>
      </w:pPr>
    </w:p>
    <w:p w:rsidR="00BD2046" w:rsidP="00BD2046" w:rsidRDefault="001E5E92" w14:paraId="20023E90" w14:textId="62E59CD8">
      <w:pPr>
        <w:ind w:left="0" w:firstLine="567"/>
        <w:rPr>
          <w:rFonts w:cs="Times New Roman"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12!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 * 14 * 13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455</m:t>
        </m:r>
      </m:oMath>
      <w:r w:rsidR="00864059">
        <w:rPr>
          <w:rFonts w:cs="Times New Roman" w:eastAsiaTheme="minorEastAsia"/>
          <w:iCs/>
        </w:rPr>
        <w:t xml:space="preserve"> </w:t>
      </w:r>
    </w:p>
    <w:p w:rsidR="00864059" w:rsidP="00BD2046" w:rsidRDefault="006519B8" w14:paraId="401E32CD" w14:textId="2ADB47BE">
      <w:pPr>
        <w:ind w:left="0" w:firstLine="567"/>
        <w:rPr>
          <w:rFonts w:cs="Times New Roman"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3!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10 - 3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3! * 7!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 * 9 * 8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* 2 * 1</m:t>
                </m:r>
              </m:e>
            </m:d>
          </m:den>
        </m:f>
        <m:r>
          <w:rPr>
            <w:rFonts w:ascii="Cambria Math" w:hAnsi="Cambria Math"/>
          </w:rPr>
          <m:t>= 120</m:t>
        </m:r>
      </m:oMath>
      <w:r>
        <w:rPr>
          <w:rFonts w:cs="Times New Roman" w:eastAsiaTheme="minorEastAsia"/>
          <w:iCs/>
        </w:rPr>
        <w:t xml:space="preserve"> </w:t>
      </w:r>
    </w:p>
    <w:p w:rsidRPr="00063212" w:rsidR="006519B8" w:rsidP="00BD2046" w:rsidRDefault="0071665A" w14:paraId="1B3AD842" w14:textId="01FDFEB1">
      <w:pPr>
        <w:ind w:left="0" w:firstLine="567"/>
        <w:rPr>
          <w:rFonts w:cs="Times New Roman" w:eastAsiaTheme="minorEastAsia"/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15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455</m:t>
            </m:r>
          </m:den>
        </m:f>
      </m:oMath>
      <w:r>
        <w:rPr>
          <w:rFonts w:cs="Times New Roman" w:eastAsiaTheme="minorEastAsia"/>
          <w:iCs/>
        </w:rPr>
        <w:t xml:space="preserve"> </w:t>
      </w:r>
    </w:p>
    <w:p w:rsidR="00AD1DF9" w:rsidP="00287B3C" w:rsidRDefault="00FD3D7D" w14:paraId="3EC70420" w14:textId="1EBE88BC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1 -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= 1 -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120</m:t>
                </m:r>
              </m:num>
              <m:den>
                <m:r>
                  <w:rPr>
                    <w:rFonts w:ascii="Cambria Math" w:hAnsi="Cambria Math"/>
                  </w:rPr>
                  <m:t>455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455 - 120</m:t>
                </m:r>
              </m:e>
            </m:d>
          </m:num>
          <m:den>
            <m:r>
              <w:rPr>
                <w:rFonts w:ascii="Cambria Math" w:hAnsi="Cambria Math"/>
              </w:rPr>
              <m:t>455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335</m:t>
            </m:r>
          </m:num>
          <m:den>
            <m:r>
              <w:rPr>
                <w:rFonts w:ascii="Cambria Math" w:hAnsi="Cambria Math"/>
              </w:rPr>
              <m:t>455</m:t>
            </m:r>
          </m:den>
        </m:f>
      </m:oMath>
      <w:r w:rsidR="003B4746">
        <w:rPr>
          <w:szCs w:val="28"/>
        </w:rPr>
        <w:t xml:space="preserve"> </w:t>
      </w:r>
    </w:p>
    <w:p w:rsidR="003B4746" w:rsidP="00287B3C" w:rsidRDefault="003B4746" w14:paraId="536882B5" w14:textId="77777777">
      <w:pPr>
        <w:ind w:left="0" w:firstLine="567"/>
        <w:jc w:val="both"/>
        <w:rPr>
          <w:szCs w:val="28"/>
        </w:rPr>
      </w:pPr>
    </w:p>
    <w:p w:rsidR="00D53944" w:rsidP="00D53944" w:rsidRDefault="00D53944" w14:paraId="6FDF971F" w14:textId="7C8B111B">
      <w:pPr>
        <w:ind w:left="0" w:firstLine="567"/>
        <w:jc w:val="center"/>
        <w:rPr>
          <w:b/>
          <w:bCs/>
          <w:szCs w:val="28"/>
        </w:rPr>
      </w:pPr>
      <w:r w:rsidRPr="00D53944">
        <w:rPr>
          <w:b/>
          <w:bCs/>
          <w:szCs w:val="28"/>
        </w:rPr>
        <w:t>Завдання 7</w:t>
      </w:r>
    </w:p>
    <w:p w:rsidR="00D53944" w:rsidP="00950262" w:rsidRDefault="00D53944" w14:paraId="21FD1702" w14:textId="77777777">
      <w:pPr>
        <w:ind w:left="0" w:firstLine="567"/>
        <w:jc w:val="both"/>
        <w:rPr>
          <w:szCs w:val="28"/>
        </w:rPr>
      </w:pPr>
      <w:r>
        <w:rPr>
          <w:b/>
          <w:bCs/>
          <w:szCs w:val="28"/>
        </w:rPr>
        <w:t xml:space="preserve">Постановка задачі: </w:t>
      </w:r>
      <w:r>
        <w:rPr>
          <w:szCs w:val="28"/>
        </w:rPr>
        <w:t xml:space="preserve">Для сигналізації про аварію встановлено два сигналізатори, що працюють незалежно один від одного. Ймовірність того, що </w:t>
      </w:r>
      <w:r>
        <w:rPr>
          <w:szCs w:val="28"/>
        </w:rPr>
        <w:lastRenderedPageBreak/>
        <w:t>при аварії спрацює перший сигналізатор, складає 0,95, другий – 0,9. Знайти ймовірність того, що при аварії спрацює:</w:t>
      </w:r>
    </w:p>
    <w:p w:rsidR="00D53944" w:rsidP="00D53944" w:rsidRDefault="00D53944" w14:paraId="05686D57" w14:textId="77777777">
      <w:pPr>
        <w:ind w:firstLine="709"/>
        <w:jc w:val="both"/>
        <w:rPr>
          <w:szCs w:val="28"/>
        </w:rPr>
      </w:pPr>
      <w:r>
        <w:rPr>
          <w:szCs w:val="28"/>
        </w:rPr>
        <w:t>а) лише один сигналізатор;</w:t>
      </w:r>
    </w:p>
    <w:p w:rsidR="00D53944" w:rsidP="00D53944" w:rsidRDefault="00D53944" w14:paraId="12374C45" w14:textId="77777777">
      <w:pPr>
        <w:ind w:firstLine="709"/>
        <w:jc w:val="both"/>
        <w:rPr>
          <w:szCs w:val="28"/>
        </w:rPr>
      </w:pPr>
      <w:r>
        <w:rPr>
          <w:szCs w:val="28"/>
        </w:rPr>
        <w:t>б) хоча б один сигналізатор.</w:t>
      </w:r>
    </w:p>
    <w:p w:rsidR="00950262" w:rsidP="00950262" w:rsidRDefault="00950262" w14:paraId="60F53A45" w14:textId="77777777">
      <w:pPr>
        <w:jc w:val="both"/>
        <w:rPr>
          <w:szCs w:val="28"/>
        </w:rPr>
      </w:pPr>
    </w:p>
    <w:p w:rsidR="00950262" w:rsidP="00950262" w:rsidRDefault="001C5F20" w14:paraId="58FAF2B4" w14:textId="4EDBD26C">
      <w:pPr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0,95</m:t>
        </m:r>
      </m:oMath>
      <w:r w:rsidR="003042BB">
        <w:t xml:space="preserve"> </w:t>
      </w:r>
    </w:p>
    <w:p w:rsidR="00950262" w:rsidP="00950262" w:rsidRDefault="001C5F20" w14:paraId="3D6C069B" w14:textId="622452B2">
      <w:pPr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 0,9</m:t>
        </m:r>
      </m:oMath>
      <w:r w:rsidR="003042BB">
        <w:t xml:space="preserve"> </w:t>
      </w:r>
    </w:p>
    <w:p w:rsidR="00F82704" w:rsidP="00950262" w:rsidRDefault="00F82704" w14:paraId="6E4C2590" w14:textId="77777777">
      <w:pPr>
        <w:jc w:val="both"/>
      </w:pPr>
    </w:p>
    <w:p w:rsidR="00950262" w:rsidP="00950262" w:rsidRDefault="001C5F20" w14:paraId="1F7C6E28" w14:textId="26857239">
      <w:pPr>
        <w:jc w:val="both"/>
      </w:pPr>
      <m:oMath>
        <m:r>
          <w:rPr>
            <w:rFonts w:ascii="Cambria Math" w:hAnsi="Cambria Math"/>
          </w:rPr>
          <m:t>а) P(лише один) = P(A) * (1 - P(B)) + (1 - P(A)) * P(B) = 0,95 * (1 - 0,9) + (1 - 0,95) * 0,9 = 0,95 * 0,1 + 0,05 * 0,9 = 0,095 + 0,045 = 0,14</m:t>
        </m:r>
      </m:oMath>
      <w:r w:rsidR="003042BB">
        <w:t xml:space="preserve"> </w:t>
      </w:r>
    </w:p>
    <w:p w:rsidR="001C5F20" w:rsidP="00950262" w:rsidRDefault="001C5F20" w14:paraId="163FEEDD" w14:textId="77777777">
      <w:pPr>
        <w:jc w:val="both"/>
      </w:pPr>
    </w:p>
    <w:p w:rsidR="00F82704" w:rsidP="00950262" w:rsidRDefault="003042BB" w14:paraId="7EF09ED9" w14:textId="687BBC56">
      <w:pPr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б) </m:t>
        </m:r>
        <m:r>
          <w:rPr>
            <w:rFonts w:ascii="Cambria Math" w:hAnsi="Cambria Math"/>
          </w:rPr>
          <m:t>P(хоча б один) = 1 - P(жоден не спрацює) = 1 - (1 - P(A)) * (1 - P(B)) = 1 - (1 - 0,95) * (1 - 0,9) = 1 - 0,05 * 0,1 = 1 - 0,005 = 0,995</m:t>
        </m:r>
      </m:oMath>
      <w:r>
        <w:rPr>
          <w:szCs w:val="28"/>
        </w:rPr>
        <w:t xml:space="preserve"> </w:t>
      </w:r>
    </w:p>
    <w:p w:rsidR="00E82A5B" w:rsidP="00950262" w:rsidRDefault="00E82A5B" w14:paraId="76A498AD" w14:textId="77777777">
      <w:pPr>
        <w:jc w:val="both"/>
        <w:rPr>
          <w:szCs w:val="28"/>
        </w:rPr>
      </w:pPr>
    </w:p>
    <w:p w:rsidR="00E82A5B" w:rsidP="00E82A5B" w:rsidRDefault="00E82A5B" w14:paraId="541906C8" w14:textId="35A3AD47">
      <w:pPr>
        <w:jc w:val="center"/>
        <w:rPr>
          <w:b/>
          <w:bCs/>
          <w:szCs w:val="28"/>
        </w:rPr>
      </w:pPr>
      <w:r w:rsidRPr="00E82A5B">
        <w:rPr>
          <w:b/>
          <w:bCs/>
          <w:szCs w:val="28"/>
        </w:rPr>
        <w:t>Завдання 8</w:t>
      </w:r>
    </w:p>
    <w:p w:rsidR="00696007" w:rsidP="00696007" w:rsidRDefault="00E82A5B" w14:paraId="332531FC" w14:textId="77777777">
      <w:pPr>
        <w:ind w:left="0" w:firstLine="567"/>
        <w:jc w:val="both"/>
        <w:rPr>
          <w:szCs w:val="28"/>
        </w:rPr>
      </w:pPr>
      <w:r>
        <w:rPr>
          <w:b/>
          <w:bCs/>
          <w:szCs w:val="28"/>
        </w:rPr>
        <w:t xml:space="preserve">Постановка задачі: </w:t>
      </w:r>
      <w:r w:rsidR="00696007">
        <w:rPr>
          <w:szCs w:val="28"/>
        </w:rPr>
        <w:t>Серед 100 лотерейних білетів є 5 виграшних. Знайти ймовірність того, що 2 наугад витягнуті білети будуть виграшними.</w:t>
      </w:r>
    </w:p>
    <w:p w:rsidR="00696007" w:rsidP="00696007" w:rsidRDefault="00696007" w14:paraId="070CE772" w14:textId="77777777">
      <w:pPr>
        <w:ind w:left="0" w:firstLine="567"/>
        <w:jc w:val="both"/>
        <w:rPr>
          <w:szCs w:val="28"/>
        </w:rPr>
      </w:pPr>
    </w:p>
    <w:p w:rsidR="00696007" w:rsidP="00696007" w:rsidRDefault="00B75706" w14:paraId="48BEEA9D" w14:textId="778D252A">
      <w:pPr>
        <w:ind w:left="0" w:firstLine="567"/>
        <w:jc w:val="both"/>
      </w:pPr>
      <m:oMath>
        <m:r>
          <w:rPr>
            <w:rFonts w:ascii="Cambria Math" w:hAnsi="Cambria Math"/>
          </w:rPr>
          <m:t>N = 100</m:t>
        </m:r>
      </m:oMath>
      <w:r w:rsidR="005F0080">
        <w:t xml:space="preserve"> </w:t>
      </w:r>
    </w:p>
    <w:p w:rsidR="00006767" w:rsidP="00696007" w:rsidRDefault="00B75706" w14:paraId="3B19A7E9" w14:textId="7CD7BEEE">
      <w:pPr>
        <w:ind w:left="0" w:firstLine="567"/>
        <w:jc w:val="both"/>
      </w:pPr>
      <m:oMath>
        <m:r>
          <w:rPr>
            <w:rFonts w:ascii="Cambria Math" w:hAnsi="Cambria Math"/>
          </w:rPr>
          <m:t>K = 5</m:t>
        </m:r>
      </m:oMath>
      <w:r w:rsidR="005F0080">
        <w:t xml:space="preserve"> </w:t>
      </w:r>
    </w:p>
    <w:p w:rsidR="009D16A3" w:rsidP="00696007" w:rsidRDefault="00733A71" w14:paraId="30E134B3" w14:textId="34717041">
      <w:pPr>
        <w:ind w:left="0" w:firstLine="56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2!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100 - 2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100!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2! * 98!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 * 99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 * 1</m:t>
                </m:r>
              </m:e>
            </m:d>
          </m:den>
        </m:f>
        <m:r>
          <w:rPr>
            <w:rFonts w:ascii="Cambria Math" w:hAnsi="Cambria Math"/>
          </w:rPr>
          <m:t>= 4950</m:t>
        </m:r>
      </m:oMath>
      <w:r w:rsidR="00BB7C0C">
        <w:t xml:space="preserve"> </w:t>
      </w:r>
    </w:p>
    <w:p w:rsidR="009D16A3" w:rsidP="00696007" w:rsidRDefault="002F16B2" w14:paraId="5B1606CC" w14:textId="7EEC3C82">
      <w:pPr>
        <w:ind w:left="0" w:firstLine="56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2!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5 - 2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2! * 3!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 * 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 * 1</m:t>
                </m:r>
              </m:e>
            </m:d>
          </m:den>
        </m:f>
        <m:r>
          <w:rPr>
            <w:rFonts w:ascii="Cambria Math" w:hAnsi="Cambria Math"/>
          </w:rPr>
          <m:t>= 10</m:t>
        </m:r>
      </m:oMath>
      <w:r w:rsidR="00BB7C0C">
        <w:t xml:space="preserve"> </w:t>
      </w:r>
    </w:p>
    <w:p w:rsidR="009D16A3" w:rsidP="00696007" w:rsidRDefault="005F0080" w14:textId="47DA51B2" w14:noSpellErr="1" w14:paraId="1A4D8091">
      <w:pPr>
        <w:ind w:left="0" w:firstLine="567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обидва виграшні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10</m:t>
            </m:r>
          </m:num>
          <m:den>
            <m:r>
              <w:rPr>
                <w:rFonts w:ascii="Cambria Math" w:hAnsi="Cambria Math"/>
              </w:rPr>
              <m:t>4950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495</m:t>
            </m:r>
          </m:den>
        </m:f>
      </m:oMath>
      <w:r w:rsidR="00BB7C0C">
        <w:rPr/>
        <w:t xml:space="preserve"> </w:t>
      </w:r>
    </w:p>
    <w:p w:rsidR="009D16A3" w:rsidP="32512543" w:rsidRDefault="005F0080" w14:paraId="16A51EA1" w14:textId="7DB9CD37">
      <w:pPr>
        <w:ind w:left="0" w:firstLine="567"/>
        <w:jc w:val="center"/>
        <w:rPr>
          <w:b w:val="1"/>
          <w:bCs w:val="1"/>
        </w:rPr>
      </w:pPr>
      <w:r w:rsidRPr="32512543" w:rsidR="58A02BA3">
        <w:rPr>
          <w:b w:val="1"/>
          <w:bCs w:val="1"/>
        </w:rPr>
        <w:t>Завдання 9</w:t>
      </w:r>
    </w:p>
    <w:p w:rsidR="009D16A3" w:rsidP="32512543" w:rsidRDefault="005F0080" w14:paraId="6A62EDD6" w14:textId="2C311EE8">
      <w:pPr>
        <w:pStyle w:val="a"/>
        <w:ind w:left="0" w:firstLine="0"/>
        <w:jc w:val="both"/>
      </w:pPr>
      <w:r w:rsidRPr="32512543" w:rsidR="49799AB6">
        <w:rPr>
          <w:b w:val="1"/>
          <w:bCs w:val="1"/>
        </w:rPr>
        <w:t xml:space="preserve">Постановка задачі: </w:t>
      </w: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Ймовірність того, що по одному купленому білету лотереї можна виграти, складає 1/7. Знайти ймовірність того, що, купивши 5 білетів, можна: </w:t>
      </w:r>
    </w:p>
    <w:p w:rsidR="009D16A3" w:rsidP="32512543" w:rsidRDefault="005F0080" w14:paraId="582A2C5B" w14:textId="398FACCD">
      <w:pPr>
        <w:pStyle w:val="a"/>
        <w:ind w:left="0" w:firstLine="0"/>
        <w:jc w:val="both"/>
      </w:pP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а) виграти по всім п’яти білетам; </w:t>
      </w:r>
    </w:p>
    <w:p w:rsidR="009D16A3" w:rsidP="32512543" w:rsidRDefault="005F0080" w14:paraId="7CCD0ABC" w14:textId="040F4AD4">
      <w:pPr>
        <w:pStyle w:val="a"/>
        <w:ind w:left="0" w:firstLine="0"/>
        <w:jc w:val="both"/>
      </w:pP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б) не виграти по жодному білету; </w:t>
      </w:r>
    </w:p>
    <w:p w:rsidR="009D16A3" w:rsidP="32512543" w:rsidRDefault="005F0080" w14:paraId="32CF52BB" w14:textId="1162A079">
      <w:pPr>
        <w:pStyle w:val="a"/>
        <w:ind w:left="0" w:firstLine="0"/>
        <w:jc w:val="both"/>
      </w:pP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в) виграти хоча б по одному білету.</w:t>
      </w:r>
    </w:p>
    <w:p w:rsidR="009D16A3" w:rsidP="32512543" w:rsidRDefault="005F0080" w14:paraId="3A3E1083" w14:textId="10C0192D">
      <w:pPr>
        <w:spacing w:before="240" w:beforeAutospacing="off" w:after="240" w:afterAutospacing="off"/>
        <w:ind/>
        <w:jc w:val="both"/>
      </w:pP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Давайте розв'яжемо кожну частину задачі окремо, враховуючи, що ймовірність виграшу по одному білету становить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7</m:t>
              </m:r>
            </m:den>
          </m:f>
        </m:oMath>
      </m:oMathPara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, а ймовірність програшу —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6</m:t>
              </m:r>
            </m:num>
            <m:den>
              <m:r>
                <m:t>7</m:t>
              </m:r>
            </m:den>
          </m:f>
        </m:oMath>
      </m:oMathPara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.</w:t>
      </w:r>
    </w:p>
    <w:p w:rsidR="009D16A3" w:rsidP="32512543" w:rsidRDefault="005F0080" w14:paraId="6B11544F" w14:textId="28A79790">
      <w:pPr>
        <w:pStyle w:val="Heading3"/>
        <w:spacing w:before="281" w:beforeAutospacing="off" w:after="281" w:afterAutospacing="off"/>
        <w:jc w:val="both"/>
      </w:pPr>
      <w:r w:rsidRPr="32512543" w:rsidR="49799AB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а) Ймовірність виграшу по всім п'яти білетам.</w:t>
      </w:r>
    </w:p>
    <w:p w:rsidR="009D16A3" w:rsidP="32512543" w:rsidRDefault="005F0080" w14:paraId="434DB9EA" w14:textId="7B252C6A">
      <w:pPr>
        <w:spacing w:before="240" w:beforeAutospacing="off" w:after="240" w:afterAutospacing="off"/>
        <w:ind/>
        <w:jc w:val="both"/>
      </w:pP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Щоб виграти по всім п'яти білетам, потрібно, щоб кожен із них був виграшним. Ймовірність виграшу по кожному білету дорівнює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7</m:t>
              </m:r>
            </m:den>
          </m:f>
        </m:oMath>
      </m:oMathPara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. Ймовірність виграти по всім п'яти білетам дорівнює добутку ймовірностей виграшу по кожному білету:</w:t>
      </w:r>
    </w:p>
    <w:p w:rsidR="009D16A3" w:rsidP="32512543" w:rsidRDefault="005F0080" w14:paraId="38023412" w14:textId="6EB12BA9">
      <w:pPr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всі 5 виграшні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7</m:t>
                      </m:r>
                    </m:den>
                  </m:f>
                </m:e>
              </m:d>
            </m:e>
            <m:sup>
              <m:r>
                <m:t>5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16807</m:t>
              </m:r>
            </m:den>
          </m:f>
        </m:oMath>
      </m:oMathPara>
    </w:p>
    <w:p w:rsidR="009D16A3" w:rsidP="32512543" w:rsidRDefault="005F0080" w14:paraId="64AB1505" w14:textId="6F79555C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</w:pPr>
      <w:r w:rsidRPr="32512543" w:rsidR="49799AB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б) Ймовірність не виграти по жодному білету.</w:t>
      </w:r>
    </w:p>
    <w:p w:rsidR="009D16A3" w:rsidP="32512543" w:rsidRDefault="005F0080" w14:paraId="0357E7B8" w14:textId="5DC0B404">
      <w:pPr>
        <w:spacing w:before="240" w:beforeAutospacing="off" w:after="240" w:afterAutospacing="off"/>
        <w:ind/>
        <w:jc w:val="both"/>
      </w:pP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Щоб не виграти по жодному з п'яти білетів, потрібно, щоб кожен білет був програшним. Ймовірність програшу по кожному білету —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6</m:t>
              </m:r>
            </m:num>
            <m:den>
              <m:r>
                <m:t>7</m:t>
              </m:r>
            </m:den>
          </m:f>
        </m:oMath>
      </m:oMathPara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. Ймовірність не виграти по жодному білету:</w:t>
      </w:r>
    </w:p>
    <w:p w:rsidR="009D16A3" w:rsidP="32512543" w:rsidRDefault="005F0080" w14:paraId="15DA049E" w14:textId="26E4DE4D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жодного виграшу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6</m:t>
                      </m:r>
                    </m:num>
                    <m:den>
                      <m:r>
                        <m:t>7</m:t>
                      </m:r>
                    </m:den>
                  </m:f>
                </m:e>
              </m:d>
            </m:e>
            <m:sup>
              <m:r>
                <m:t>5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7776</m:t>
              </m:r>
            </m:num>
            <m:den>
              <m:r>
                <m:t>16807</m:t>
              </m:r>
            </m:den>
          </m:f>
        </m:oMath>
      </m:oMathPara>
    </w:p>
    <w:p w:rsidR="009D16A3" w:rsidP="32512543" w:rsidRDefault="005F0080" w14:paraId="59DC9A31" w14:textId="51BF911E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</w:pPr>
      <w:r w:rsidRPr="32512543" w:rsidR="49799AB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в) Ймовірність виграти хоча б по одному білету.</w:t>
      </w:r>
    </w:p>
    <w:p w:rsidR="009D16A3" w:rsidP="32512543" w:rsidRDefault="005F0080" w14:paraId="49E66091" w14:textId="4F2C71FD">
      <w:pPr>
        <w:spacing w:before="240" w:beforeAutospacing="off" w:after="240" w:afterAutospacing="off"/>
        <w:ind/>
        <w:jc w:val="both"/>
      </w:pP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Ймовірність того, що виграється хоча б один білет, можна знайти через доповнення до події "жодного виграшу". Тобто:</w:t>
      </w:r>
    </w:p>
    <w:p w:rsidR="009D16A3" w:rsidP="32512543" w:rsidRDefault="005F0080" w14:paraId="44008648" w14:textId="7E6C5E7C">
      <w:pPr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хочабодинвиграш</m:t>
              </m:r>
            </m:e>
          </m:d>
          <m:r xmlns:m="http://schemas.openxmlformats.org/officeDocument/2006/math">
            <m:t xmlns:m="http://schemas.openxmlformats.org/officeDocument/2006/math">=1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жодноговиграшу</m:t>
              </m:r>
            </m:e>
          </m:d>
        </m:oMath>
      </m:oMathPara>
    </w:p>
    <w:p w:rsidR="009D16A3" w:rsidP="32512543" w:rsidRDefault="005F0080" w14:paraId="30F3FE44" w14:textId="0B125A2B">
      <w:pPr>
        <w:spacing w:before="240" w:beforeAutospacing="off" w:after="240" w:afterAutospacing="off"/>
        <w:ind/>
        <w:jc w:val="both"/>
      </w:pP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Підставляємо значення:</w:t>
      </w:r>
    </w:p>
    <w:p w:rsidR="009D16A3" w:rsidP="32512543" w:rsidRDefault="005F0080" w14:paraId="53B7A7E7" w14:textId="3A92817D">
      <w:pPr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хоча б один виграш</m:t>
              </m:r>
            </m:e>
          </m:d>
          <m:r xmlns:m="http://schemas.openxmlformats.org/officeDocument/2006/math">
            <m:t xmlns:m="http://schemas.openxmlformats.org/officeDocument/2006/math">=1−</m:t>
          </m:r>
          <m:f xmlns:m="http://schemas.openxmlformats.org/officeDocument/2006/math">
            <m:fPr>
              <m:ctrlPr/>
            </m:fPr>
            <m:num>
              <m:r>
                <m:t>7776</m:t>
              </m:r>
            </m:num>
            <m:den>
              <m:r>
                <m:t>16807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16807−7776</m:t>
              </m:r>
            </m:num>
            <m:den>
              <m:r>
                <m:t>16807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9031</m:t>
              </m:r>
            </m:num>
            <m:den>
              <m:r>
                <m:t>16807</m:t>
              </m:r>
            </m:den>
          </m:f>
        </m:oMath>
      </m:oMathPara>
    </w:p>
    <w:p w:rsidR="009D16A3" w:rsidP="32512543" w:rsidRDefault="005F0080" w14:paraId="29AF3F6E" w14:textId="3146DD2A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</w:pPr>
      <w:r w:rsidRPr="32512543" w:rsidR="49799AB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Відповіді:</w:t>
      </w:r>
    </w:p>
    <w:p w:rsidR="009D16A3" w:rsidP="32512543" w:rsidRDefault="005F0080" w14:paraId="2F19653E" w14:textId="02BB3ED7">
      <w:pPr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а) Ймовірність виграти по всім п'яти білетам —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16807</m:t>
              </m:r>
            </m:den>
          </m:f>
        </m:oMath>
      </m:oMathPara>
    </w:p>
    <w:p w:rsidR="009D16A3" w:rsidP="32512543" w:rsidRDefault="005F0080" w14:paraId="52CF152F" w14:textId="3C550D5F">
      <w:pPr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б) Ймовірність не виграти по жодному білету —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7776</m:t>
              </m:r>
            </m:num>
            <m:den>
              <m:r>
                <m:t>16807</m:t>
              </m:r>
            </m:den>
          </m:f>
        </m:oMath>
      </m:oMathPara>
    </w:p>
    <w:p w:rsidR="009D16A3" w:rsidP="32512543" w:rsidRDefault="005F0080" w14:paraId="487DC9AD" w14:textId="4CA50A53">
      <w:pPr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49799A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в) Ймовірність виграти хоча б по одному білету —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9031</m:t>
              </m:r>
            </m:num>
            <m:den>
              <m:r>
                <m:t>16807</m:t>
              </m:r>
            </m:den>
          </m:f>
        </m:oMath>
      </m:oMathPara>
    </w:p>
    <w:p w:rsidR="009D16A3" w:rsidP="32512543" w:rsidRDefault="005F0080" w14:paraId="7A94C213" w14:textId="2AFEB13E">
      <w:pPr>
        <w:pStyle w:val="a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2512543" w:rsidR="4E1BD1F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Завдання 10</w:t>
      </w:r>
    </w:p>
    <w:p w:rsidR="009D16A3" w:rsidP="32512543" w:rsidRDefault="005F0080" w14:paraId="32B7767A" w14:textId="01DA6B00">
      <w:pPr>
        <w:pStyle w:val="a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512543" w:rsidR="2D650696">
        <w:rPr>
          <w:b w:val="1"/>
          <w:bCs w:val="1"/>
        </w:rPr>
        <w:t>Постановка задачі:</w:t>
      </w:r>
      <w:r w:rsidRPr="32512543" w:rsidR="2D650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Екзаменаційний білет складається з трьох питань. Ймовірності того, що студент відповість на перше та друге питання, складають 0,9, на третє питання – 0,8. Знайти ймовірність того, що студент складе іспит, якщо для цього необхідно відповісти:</w:t>
      </w:r>
    </w:p>
    <w:p w:rsidR="009D16A3" w:rsidP="32512543" w:rsidRDefault="005F0080" w14:paraId="72132A70" w14:textId="5346AEE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512543" w:rsidR="2D650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а) на всі питання;</w:t>
      </w:r>
    </w:p>
    <w:p w:rsidR="009D16A3" w:rsidP="32512543" w:rsidRDefault="005F0080" w14:paraId="7CE40A6F" w14:textId="4123D13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512543" w:rsidR="2D650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б) хоча б на 2 питання.</w:t>
      </w:r>
    </w:p>
    <w:p w:rsidR="009D16A3" w:rsidP="32512543" w:rsidRDefault="005F0080" w14:paraId="56812181" w14:textId="0E241BE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09D16A3" w:rsidP="32512543" w:rsidRDefault="005F0080" w14:paraId="2C6E0ED2" w14:textId="406CDA5F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4E1BD1F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Ймовірність відповіді на перше питання </w:t>
      </w:r>
      <w:r w:rsidRPr="32512543" w:rsidR="4E1BD1F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P(A1 )=0.9</w:t>
      </w:r>
    </w:p>
    <w:p w:rsidR="009D16A3" w:rsidP="32512543" w:rsidRDefault="005F0080" w14:paraId="77ABC28B" w14:textId="37464523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4E1BD1F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Ймовірність відповіді на друге питання </w:t>
      </w:r>
      <w:r w:rsidRPr="32512543" w:rsidR="4E1BD1F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P(A2 )=0.9</w:t>
      </w:r>
    </w:p>
    <w:p w:rsidR="009D16A3" w:rsidP="32512543" w:rsidRDefault="005F0080" w14:paraId="7E3B82AD" w14:textId="5DA63861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4E1BD1F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Ймовірність відповіді на третє питання </w:t>
      </w:r>
      <w:r w:rsidRPr="32512543" w:rsidR="4E1BD1F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P(A3 )=0.8</w:t>
      </w:r>
    </w:p>
    <w:p w:rsidR="009D16A3" w:rsidP="32512543" w:rsidRDefault="005F0080" w14:paraId="01816FF6" w14:textId="4DEB904F">
      <w:pPr>
        <w:pStyle w:val="a"/>
      </w:pPr>
      <w:r w:rsidRPr="32512543" w:rsidR="71E001C9">
        <w:rPr>
          <w:noProof w:val="0"/>
          <w:lang w:val="uk-UA"/>
        </w:rPr>
        <w:t>а) Ймовірність того, що студент складе іспит, відповівши на всі питання.</w:t>
      </w:r>
    </w:p>
    <w:p w:rsidR="009D16A3" w:rsidP="32512543" w:rsidRDefault="005F0080" w14:paraId="3FD7CB72" w14:textId="23C46CB3">
      <w:pPr>
        <w:spacing w:before="240" w:beforeAutospacing="off" w:after="240" w:afterAutospacing="off"/>
        <w:ind/>
      </w:pP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Щоб студент склав іспит, він повинен відповісти на всі три питання. Ймовірність цього події обчислюється як добуток ймовірностей відповіді на кожне питання (за умовою незалежності подій):</w:t>
      </w:r>
    </w:p>
    <w:p w:rsidR="009D16A3" w:rsidP="32512543" w:rsidRDefault="005F0080" w14:paraId="26E70357" w14:textId="5BD57090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успішно на всіх питаннях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×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×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3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=0.9×0.9×0.8</m:t>
          </m:r>
        </m:oMath>
      </m:oMathPara>
    </w:p>
    <w:p w:rsidR="009D16A3" w:rsidP="32512543" w:rsidRDefault="005F0080" w14:paraId="2F4D95CA" w14:textId="6831D88A">
      <w:pPr>
        <w:spacing w:before="240" w:beforeAutospacing="off" w:after="240" w:afterAutospacing="off"/>
        <w:ind/>
      </w:pP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Обчислимо:</w:t>
      </w:r>
    </w:p>
    <w:p w:rsidR="009D16A3" w:rsidP="32512543" w:rsidRDefault="005F0080" w14:paraId="76D38253" w14:textId="2AD2EA51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успішно на всіх питаннях</m:t>
              </m:r>
            </m:e>
          </m:d>
          <m:r xmlns:m="http://schemas.openxmlformats.org/officeDocument/2006/math">
            <m:t xmlns:m="http://schemas.openxmlformats.org/officeDocument/2006/math">=0.9×0.9×0.8=0.648</m:t>
          </m:r>
        </m:oMath>
      </m:oMathPara>
    </w:p>
    <w:p w:rsidR="009D16A3" w:rsidP="32512543" w:rsidRDefault="005F0080" w14:paraId="2D74AB7E" w14:textId="2D8414D3">
      <w:pPr>
        <w:pStyle w:val="a"/>
      </w:pPr>
      <w:r w:rsidRPr="32512543" w:rsidR="71E001C9">
        <w:rPr>
          <w:noProof w:val="0"/>
          <w:lang w:val="uk-UA"/>
        </w:rPr>
        <w:t>б) Ймовірність того, що студент складе іспит, відповівши хоча б на 2 питання.</w:t>
      </w:r>
    </w:p>
    <w:p w:rsidR="009D16A3" w:rsidP="32512543" w:rsidRDefault="005F0080" w14:paraId="7853DAB1" w14:textId="723ABB45">
      <w:pPr>
        <w:spacing w:before="240" w:beforeAutospacing="off" w:after="240" w:afterAutospacing="off"/>
        <w:ind/>
      </w:pP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Щоб знайти ймовірність відповіді хоча б на 2 питання, зручніше спочатку обчислити ймовірність подій, коли студент відповідає на 0 або 1 питання, а потім використати доповнення:</w:t>
      </w:r>
    </w:p>
    <w:p w:rsidR="009D16A3" w:rsidP="32512543" w:rsidRDefault="005F0080" w14:paraId="1795C061" w14:textId="72455695">
      <w:pPr>
        <w:pStyle w:val="ListParagraph"/>
        <w:numPr>
          <w:ilvl w:val="0"/>
          <w:numId w:val="10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71E001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Ймовірність не відповісти на жодне питання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9D16A3" w:rsidP="32512543" w:rsidRDefault="005F0080" w14:paraId="25567834" w14:textId="5B2B0D75">
      <w:pPr>
        <w:ind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не відповісти на 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=0.1</m:t>
          </m:r>
        </m:oMath>
      </m:oMathPara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009D16A3" w:rsidP="32512543" w:rsidRDefault="005F0080" w14:paraId="5FA5F423" w14:textId="624F25C0">
      <w:pPr>
        <w:ind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не відповісти на 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=0.1</m:t>
          </m:r>
        </m:oMath>
      </m:oMathPara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009D16A3" w:rsidP="32512543" w:rsidRDefault="005F0080" w14:paraId="5B1B2C7E" w14:textId="097F1C1B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не відповісти на 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3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3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=0.2</m:t>
          </m:r>
        </m:oMath>
      </m:oMathPara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009D16A3" w:rsidP="32512543" w:rsidRDefault="005F0080" w14:paraId="0E98FBD4" w14:textId="5ADF4AD7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09D16A3" w:rsidP="32512543" w:rsidRDefault="005F0080" w14:paraId="08DFD367" w14:textId="464485A2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не відповісти на жодне питання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не 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×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не 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×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не 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3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=0.1×0.1×0.2=0.00202 </m:t>
          </m:r>
        </m:oMath>
      </m:oMathPara>
    </w:p>
    <w:p w:rsidR="009D16A3" w:rsidP="32512543" w:rsidRDefault="005F0080" w14:paraId="417961E5" w14:textId="4F364A13">
      <w:pPr>
        <w:pStyle w:val="ListParagraph"/>
        <w:numPr>
          <w:ilvl w:val="0"/>
          <w:numId w:val="11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71E001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Ймовірність відповісти лише на одне питання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9D16A3" w:rsidP="32512543" w:rsidRDefault="005F0080" w14:paraId="77B4D702" w14:textId="3DB3006A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Відповідає на 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A1  і не відповідає на 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A2  і 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A3 :</w:t>
      </w:r>
    </w:p>
    <w:p w:rsidR="009D16A3" w:rsidP="32512543" w:rsidRDefault="005F0080" w14:paraId="56367BAB" w14:textId="7B5332E6">
      <w:pPr>
        <w:pStyle w:val="a"/>
      </w:pPr>
      <w:r w:rsidRPr="32512543" w:rsidR="7EDFE3C0">
        <w:rPr>
          <w:noProof w:val="0"/>
          <w:lang w:val="uk-UA"/>
        </w:rPr>
        <w:t>P(A1 ∩не A2 ∩не A3 )=P(A1 )×P(не A2 )×P(не A3 )=0.9×0.1×0.2=0.018</w:t>
      </w:r>
    </w:p>
    <w:p w:rsidR="009D16A3" w:rsidP="32512543" w:rsidRDefault="005F0080" w14:paraId="1739EF6E" w14:textId="7BA396C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09D16A3" w:rsidP="32512543" w:rsidRDefault="005F0080" w14:paraId="56B07BFC" w14:textId="624260B6">
      <w:pPr>
        <w:pStyle w:val="ListParagraph"/>
        <w:numPr>
          <w:ilvl w:val="0"/>
          <w:numId w:val="13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Відповідає на 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A2  і не відповідає на 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A1  і 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A3 :</w:t>
      </w:r>
    </w:p>
    <w:p w:rsidR="009D16A3" w:rsidP="32512543" w:rsidRDefault="005F0080" w14:paraId="519E017F" w14:textId="0CDFFB53">
      <w:pPr>
        <w:ind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не 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  <m:r>
                <m:t>∩</m:t>
              </m:r>
              <m:r>
                <m:rPr>
                  <m:nor/>
                </m:rPr>
                <m:t>не 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3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=0.1×0.9×0.2=0.018 </m:t>
          </m:r>
        </m:oMath>
      </m:oMathPara>
    </w:p>
    <w:p w:rsidR="009D16A3" w:rsidP="32512543" w:rsidRDefault="005F0080" w14:paraId="46BD2BE3" w14:textId="345DBCAE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09D16A3" w:rsidP="32512543" w:rsidRDefault="005F0080" w14:paraId="17747F38" w14:textId="495BA39F">
      <w:pPr>
        <w:pStyle w:val="ListParagraph"/>
        <w:numPr>
          <w:ilvl w:val="0"/>
          <w:numId w:val="1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Відповідає на </w:t>
      </w:r>
      <w:r w:rsidRPr="32512543" w:rsidR="71E001C9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A3A_3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A3  і не відповідає на </w:t>
      </w:r>
      <w:r w:rsidRPr="32512543" w:rsidR="71E001C9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A1A_1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A1  і </w:t>
      </w:r>
      <w:r w:rsidRPr="32512543" w:rsidR="71E001C9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A2A_2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A2 :</w:t>
      </w:r>
    </w:p>
    <w:p w:rsidR="009D16A3" w:rsidP="32512543" w:rsidRDefault="005F0080" w14:paraId="30BBAB38" w14:textId="411167C1">
      <w:pPr>
        <w:ind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не 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r>
                <m:rPr>
                  <m:nor/>
                </m:rPr>
                <m:t>не 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  <m:r>
                <m:t>∩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3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=0.1×0.1×0.8=0.008 </m:t>
          </m:r>
        </m:oMath>
      </m:oMathPara>
    </w:p>
    <w:p w:rsidR="009D16A3" w:rsidP="32512543" w:rsidRDefault="005F0080" w14:paraId="6CD5EA43" w14:textId="663FB420">
      <w:pPr>
        <w:ind/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</w:pPr>
    </w:p>
    <w:p w:rsidR="009D16A3" w:rsidP="32512543" w:rsidRDefault="005F0080" w14:paraId="3CFB718C" w14:textId="0C28F18D">
      <w:pPr>
        <w:spacing w:before="240" w:beforeAutospacing="off" w:after="240" w:afterAutospacing="off"/>
        <w:ind/>
      </w:pP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Таким чином, загальна ймовірність відповісти лише на одне питання:</w:t>
      </w:r>
    </w:p>
    <w:p w:rsidR="009D16A3" w:rsidP="32512543" w:rsidRDefault="005F0080" w14:paraId="0631471C" w14:textId="7C0A2E5F">
      <w:pPr>
        <w:ind/>
      </w:pP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P(лише одне питання)=0.018+0.018+0.008=0.044</w:t>
      </w:r>
    </w:p>
    <w:p w:rsidR="009D16A3" w:rsidP="32512543" w:rsidRDefault="005F0080" w14:paraId="1E059853" w14:textId="09305F89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09D16A3" w:rsidP="32512543" w:rsidRDefault="005F0080" w14:paraId="55621F19" w14:textId="0A0F027B">
      <w:pPr>
        <w:pStyle w:val="ListParagraph"/>
        <w:numPr>
          <w:ilvl w:val="0"/>
          <w:numId w:val="15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512543" w:rsidR="71E001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Обчислимо ймовірність того, що студент складе іспит, відповівши хоча б на 2 питання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9D16A3" w:rsidP="32512543" w:rsidRDefault="005F0080" w14:paraId="2499BAD0" w14:textId="43364936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хоча б 2 питання</m:t>
              </m:r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не відповісти на жодне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лише одне питання</m:t>
              </m:r>
            </m:e>
          </m:d>
          <m:r xmlns:m="http://schemas.openxmlformats.org/officeDocument/2006/math">
            <m:t xmlns:m="http://schemas.openxmlformats.org/officeDocument/2006/math">) </m:t>
          </m:r>
        </m:oMath>
      </m:oMathPara>
    </w:p>
    <w:p w:rsidR="009D16A3" w:rsidP="32512543" w:rsidRDefault="005F0080" w14:paraId="171B6F9A" w14:textId="60EC2534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rPr>
                  <m:nor/>
                </m:rPr>
                <m:t>хоча б 2 питання</m:t>
              </m:r>
            </m:e>
          </m:d>
          <m:r xmlns:m="http://schemas.openxmlformats.org/officeDocument/2006/math">
            <m:t xmlns:m="http://schemas.openxmlformats.org/officeDocument/2006/math">=1−0.002−0.044=0.954</m:t>
          </m:r>
        </m:oMath>
      </m:oMathPara>
    </w:p>
    <w:p w:rsidR="009D16A3" w:rsidP="32512543" w:rsidRDefault="005F0080" w14:paraId="09901526" w14:textId="2CDF2A12">
      <w:pPr>
        <w:pStyle w:val="a"/>
        <w:rPr>
          <w:b w:val="1"/>
          <w:bCs w:val="1"/>
          <w:noProof w:val="0"/>
          <w:lang w:val="uk-UA"/>
        </w:rPr>
      </w:pPr>
      <w:r w:rsidRPr="32512543" w:rsidR="71E001C9">
        <w:rPr>
          <w:b w:val="1"/>
          <w:bCs w:val="1"/>
          <w:noProof w:val="0"/>
          <w:lang w:val="uk-UA"/>
        </w:rPr>
        <w:t>Відповіді:</w:t>
      </w:r>
    </w:p>
    <w:p w:rsidR="009D16A3" w:rsidP="32512543" w:rsidRDefault="005F0080" w14:paraId="46B1D8AC" w14:textId="1FDE7C1E">
      <w:pPr>
        <w:spacing w:before="240" w:beforeAutospacing="off" w:after="240" w:afterAutospacing="off"/>
        <w:ind/>
      </w:pP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а) Ймовірність того, що студент складе іспит, відповівши на всі питання: </w:t>
      </w:r>
      <w:r w:rsidRPr="32512543" w:rsidR="71E001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0.648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9D16A3" w:rsidP="32512543" w:rsidRDefault="005F0080" w14:paraId="2070BF9D" w14:textId="24EA663C">
      <w:pPr>
        <w:spacing w:before="240" w:beforeAutospacing="off" w:after="240" w:afterAutospacing="off"/>
        <w:ind/>
      </w:pP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б) Ймовірність того, що студент складе іспит, відповівши хоча б на 2 питання: </w:t>
      </w:r>
      <w:r w:rsidRPr="32512543" w:rsidR="71E001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0.954</w:t>
      </w:r>
      <w:r w:rsidRPr="32512543" w:rsidR="71E001C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2512543" w:rsidP="32512543" w:rsidRDefault="32512543" w14:paraId="23BC607E" w14:textId="042331C4">
      <w:pPr>
        <w:pStyle w:val="a"/>
        <w:rPr>
          <w:noProof w:val="0"/>
          <w:lang w:val="uk-UA"/>
        </w:rPr>
      </w:pPr>
    </w:p>
    <w:sectPr w:rsidRPr="000C7A9D" w:rsidR="000C7A9D" w:rsidSect="00A2640C">
      <w:pgSz w:w="11906" w:h="16838" w:orient="portrait"/>
      <w:pgMar w:top="1134" w:right="1134" w:bottom="1134" w:left="1134" w:header="709" w:footer="709" w:gutter="0"/>
      <w:cols w:space="708"/>
      <w:docGrid w:linePitch="381"/>
      <w:headerReference w:type="default" r:id="Rb261dd6a61604fb9"/>
      <w:footerReference w:type="default" r:id="R151f21d8e9fa40f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2512543" w:rsidTr="32512543" w14:paraId="2D1865AC">
      <w:trPr>
        <w:trHeight w:val="300"/>
      </w:trPr>
      <w:tc>
        <w:tcPr>
          <w:tcW w:w="3210" w:type="dxa"/>
          <w:tcMar/>
        </w:tcPr>
        <w:p w:rsidR="32512543" w:rsidP="32512543" w:rsidRDefault="32512543" w14:paraId="18DCDD66" w14:textId="6E799DB7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2512543" w:rsidP="32512543" w:rsidRDefault="32512543" w14:paraId="77373514" w14:textId="4E769E5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32512543" w:rsidP="32512543" w:rsidRDefault="32512543" w14:paraId="7317ABBA" w14:textId="19A95715">
          <w:pPr>
            <w:pStyle w:val="Header"/>
            <w:bidi w:val="0"/>
            <w:ind w:right="-115"/>
            <w:jc w:val="right"/>
          </w:pPr>
        </w:p>
      </w:tc>
    </w:tr>
  </w:tbl>
  <w:p w:rsidR="32512543" w:rsidP="32512543" w:rsidRDefault="32512543" w14:paraId="60ECF76B" w14:textId="6EFCC0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2512543" w:rsidTr="32512543" w14:paraId="2741618A">
      <w:trPr>
        <w:trHeight w:val="300"/>
      </w:trPr>
      <w:tc>
        <w:tcPr>
          <w:tcW w:w="3210" w:type="dxa"/>
          <w:tcMar/>
        </w:tcPr>
        <w:p w:rsidR="32512543" w:rsidP="32512543" w:rsidRDefault="32512543" w14:paraId="2AF6C7BA" w14:textId="2C0CDD44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2512543" w:rsidP="32512543" w:rsidRDefault="32512543" w14:paraId="50765126" w14:textId="0EF54B6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32512543" w:rsidP="32512543" w:rsidRDefault="32512543" w14:paraId="4F3409B2" w14:textId="6A6D7F7B">
          <w:pPr>
            <w:pStyle w:val="Header"/>
            <w:bidi w:val="0"/>
            <w:ind w:right="-115"/>
            <w:jc w:val="right"/>
          </w:pPr>
        </w:p>
      </w:tc>
    </w:tr>
  </w:tbl>
  <w:p w:rsidR="32512543" w:rsidP="32512543" w:rsidRDefault="32512543" w14:paraId="725B40C1" w14:textId="208CBD5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1126f0e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14">
    <w:nsid w:val="66dd7ac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13">
    <w:nsid w:val="41501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65e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cd8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3ab95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9">
    <w:nsid w:val="2ef49d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8">
    <w:nsid w:val="402a7c4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7">
    <w:nsid w:val="64d63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b3a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b6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f39c2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3">
    <w:nsid w:val="32bf18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2">
    <w:nsid w:val="4b219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8E8"/>
    <w:rsid w:val="00006767"/>
    <w:rsid w:val="00063212"/>
    <w:rsid w:val="000C7A9D"/>
    <w:rsid w:val="000F1317"/>
    <w:rsid w:val="001B52B0"/>
    <w:rsid w:val="001C5F20"/>
    <w:rsid w:val="001E5E92"/>
    <w:rsid w:val="0022221A"/>
    <w:rsid w:val="00287B3C"/>
    <w:rsid w:val="002F16B2"/>
    <w:rsid w:val="003042BB"/>
    <w:rsid w:val="003161EC"/>
    <w:rsid w:val="003B2396"/>
    <w:rsid w:val="003B4746"/>
    <w:rsid w:val="003C6D00"/>
    <w:rsid w:val="003D60FD"/>
    <w:rsid w:val="003F52CF"/>
    <w:rsid w:val="00402555"/>
    <w:rsid w:val="004043F9"/>
    <w:rsid w:val="004C3CFE"/>
    <w:rsid w:val="005114EB"/>
    <w:rsid w:val="00535EF5"/>
    <w:rsid w:val="005F0080"/>
    <w:rsid w:val="006017B1"/>
    <w:rsid w:val="006519B8"/>
    <w:rsid w:val="00696007"/>
    <w:rsid w:val="006C5288"/>
    <w:rsid w:val="006D703A"/>
    <w:rsid w:val="006F182C"/>
    <w:rsid w:val="0071665A"/>
    <w:rsid w:val="00733A71"/>
    <w:rsid w:val="00836834"/>
    <w:rsid w:val="008441BD"/>
    <w:rsid w:val="00864059"/>
    <w:rsid w:val="00950262"/>
    <w:rsid w:val="00966514"/>
    <w:rsid w:val="009D16A3"/>
    <w:rsid w:val="00A016B2"/>
    <w:rsid w:val="00A16EFF"/>
    <w:rsid w:val="00A2640C"/>
    <w:rsid w:val="00AD1DF9"/>
    <w:rsid w:val="00B66317"/>
    <w:rsid w:val="00B75706"/>
    <w:rsid w:val="00B8744B"/>
    <w:rsid w:val="00BB7C0C"/>
    <w:rsid w:val="00BD2046"/>
    <w:rsid w:val="00D42F34"/>
    <w:rsid w:val="00D53944"/>
    <w:rsid w:val="00D84256"/>
    <w:rsid w:val="00E82A5B"/>
    <w:rsid w:val="00F818E8"/>
    <w:rsid w:val="00F82704"/>
    <w:rsid w:val="00FD3D7D"/>
    <w:rsid w:val="035E3E56"/>
    <w:rsid w:val="05A8184D"/>
    <w:rsid w:val="07A837CE"/>
    <w:rsid w:val="083B504F"/>
    <w:rsid w:val="08D63667"/>
    <w:rsid w:val="09436202"/>
    <w:rsid w:val="09DE9E7B"/>
    <w:rsid w:val="0AF4DDCC"/>
    <w:rsid w:val="13ED7D8F"/>
    <w:rsid w:val="149D7A33"/>
    <w:rsid w:val="15623AE5"/>
    <w:rsid w:val="1673750C"/>
    <w:rsid w:val="1702190B"/>
    <w:rsid w:val="1813184A"/>
    <w:rsid w:val="1A8756F5"/>
    <w:rsid w:val="1B3193BA"/>
    <w:rsid w:val="1BFD0C08"/>
    <w:rsid w:val="21054D5D"/>
    <w:rsid w:val="239065AA"/>
    <w:rsid w:val="2D650696"/>
    <w:rsid w:val="312C09E2"/>
    <w:rsid w:val="32512543"/>
    <w:rsid w:val="339C0191"/>
    <w:rsid w:val="34965708"/>
    <w:rsid w:val="372F31B4"/>
    <w:rsid w:val="39B79927"/>
    <w:rsid w:val="3E36D7BF"/>
    <w:rsid w:val="49799AB6"/>
    <w:rsid w:val="49C456E7"/>
    <w:rsid w:val="4CC7E4CA"/>
    <w:rsid w:val="4D0892D9"/>
    <w:rsid w:val="4D37A3D2"/>
    <w:rsid w:val="4E1BD1FF"/>
    <w:rsid w:val="50C73178"/>
    <w:rsid w:val="51689796"/>
    <w:rsid w:val="55AFC767"/>
    <w:rsid w:val="58A02BA3"/>
    <w:rsid w:val="5BB7AEE2"/>
    <w:rsid w:val="5BD600DB"/>
    <w:rsid w:val="5DA16988"/>
    <w:rsid w:val="5E374683"/>
    <w:rsid w:val="5EE0EA6E"/>
    <w:rsid w:val="624D7B53"/>
    <w:rsid w:val="6471393D"/>
    <w:rsid w:val="65528C6A"/>
    <w:rsid w:val="677342FE"/>
    <w:rsid w:val="6776D246"/>
    <w:rsid w:val="6F825E0C"/>
    <w:rsid w:val="6FFC62E3"/>
    <w:rsid w:val="70EFEF8F"/>
    <w:rsid w:val="71E001C9"/>
    <w:rsid w:val="763A4578"/>
    <w:rsid w:val="76A642FF"/>
    <w:rsid w:val="7A551CE3"/>
    <w:rsid w:val="7BC7EA90"/>
    <w:rsid w:val="7D80D96F"/>
    <w:rsid w:val="7EDFE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8A35B0E"/>
  <w15:chartTrackingRefBased/>
  <w15:docId w15:val="{D5AB1057-8403-4C9C-97AE-AF8384AD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40" w:customStyle="1">
    <w:name w:val="Заголовок 4 Знак"/>
    <w:basedOn w:val="a0"/>
    <w:link w:val="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Relationship Type="http://schemas.openxmlformats.org/officeDocument/2006/relationships/header" Target="header.xml" Id="Rb261dd6a61604fb9" /><Relationship Type="http://schemas.openxmlformats.org/officeDocument/2006/relationships/footer" Target="footer.xml" Id="R151f21d8e9fa40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47</revision>
  <dcterms:created xsi:type="dcterms:W3CDTF">2024-09-29T11:57:00.0000000Z</dcterms:created>
  <dcterms:modified xsi:type="dcterms:W3CDTF">2024-11-03T11:29:34.9398121Z</dcterms:modified>
</coreProperties>
</file>