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3912BF" w:rsidRPr="00724F16" w:rsidRDefault="003912BF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3912BF" w:rsidRPr="00AD60ED" w:rsidRDefault="003912BF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3912BF" w:rsidRPr="0076357A" w:rsidRDefault="003912BF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3912BF" w:rsidRPr="0076357A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3912BF" w:rsidRPr="00AD60ED" w:rsidRDefault="003912BF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3912BF" w:rsidRPr="00724F16" w:rsidRDefault="003912BF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3912BF" w:rsidRPr="00AD60ED" w:rsidRDefault="003912BF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3912BF" w:rsidRPr="0076357A" w:rsidRDefault="003912BF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3912BF" w:rsidRPr="0076357A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3912BF" w:rsidRPr="00AD60ED" w:rsidRDefault="003912BF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3912BF" w:rsidRPr="00724F16" w:rsidRDefault="003912BF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3912BF" w:rsidRPr="00AD60ED" w:rsidRDefault="003912BF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3912BF" w:rsidRPr="0076357A" w:rsidRDefault="003912BF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3912BF" w:rsidRPr="0076357A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3912BF" w:rsidRPr="00AD60ED" w:rsidRDefault="003912BF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3912BF" w:rsidRDefault="003912BF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3912BF" w:rsidRPr="00724F16" w:rsidRDefault="003912BF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3912BF" w:rsidRPr="00AD60ED" w:rsidRDefault="003912BF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3912BF" w:rsidRPr="0076357A" w:rsidRDefault="003912BF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3912BF" w:rsidRPr="0076357A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3912BF" w:rsidRPr="00AD60ED" w:rsidRDefault="003912BF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3912BF" w:rsidRDefault="003912BF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</w:t>
          </w:r>
          <w:bookmarkStart w:id="0" w:name="_GoBack"/>
          <w:bookmarkEnd w:id="0"/>
          <w:r w:rsidRPr="005C5867">
            <w:rPr>
              <w:rStyle w:val="20"/>
            </w:rPr>
            <w:t>ление</w:t>
          </w:r>
        </w:p>
        <w:p w14:paraId="36A9FA0F" w14:textId="34CC5E1F" w:rsidR="003D7B63" w:rsidRPr="003D7B63" w:rsidRDefault="003D621F" w:rsidP="003D7B63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549178" w:history="1">
            <w:r w:rsidR="003D7B63" w:rsidRPr="003D7B63">
              <w:rPr>
                <w:rStyle w:val="ae"/>
                <w:noProof/>
                <w:sz w:val="28"/>
                <w:szCs w:val="28"/>
              </w:rPr>
              <w:t>Введение</w:t>
            </w:r>
            <w:r w:rsidR="003D7B63" w:rsidRPr="003D7B63">
              <w:rPr>
                <w:noProof/>
                <w:webHidden/>
                <w:sz w:val="28"/>
                <w:szCs w:val="28"/>
              </w:rPr>
              <w:tab/>
            </w:r>
            <w:r w:rsidR="003D7B63"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="003D7B63" w:rsidRPr="003D7B63">
              <w:rPr>
                <w:noProof/>
                <w:webHidden/>
                <w:sz w:val="28"/>
                <w:szCs w:val="28"/>
              </w:rPr>
              <w:instrText xml:space="preserve"> PAGEREF _Toc484549178 \h </w:instrText>
            </w:r>
            <w:r w:rsidR="003D7B63" w:rsidRPr="003D7B63">
              <w:rPr>
                <w:noProof/>
                <w:webHidden/>
                <w:sz w:val="28"/>
                <w:szCs w:val="28"/>
              </w:rPr>
            </w:r>
            <w:r w:rsidR="003D7B63"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B63" w:rsidRPr="003D7B63">
              <w:rPr>
                <w:noProof/>
                <w:webHidden/>
                <w:sz w:val="28"/>
                <w:szCs w:val="28"/>
              </w:rPr>
              <w:t>3</w:t>
            </w:r>
            <w:r w:rsidR="003D7B63"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DC3B" w14:textId="70651FC3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79" w:history="1">
            <w:r w:rsidRPr="003D7B63">
              <w:rPr>
                <w:rStyle w:val="ae"/>
                <w:noProof/>
                <w:sz w:val="28"/>
                <w:szCs w:val="28"/>
              </w:rPr>
              <w:t>1.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Техническое задание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_Toc484549179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6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F818D" w14:textId="138C610B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0" w:history="1">
            <w:r w:rsidRPr="003D7B63">
              <w:rPr>
                <w:rStyle w:val="ae"/>
                <w:noProof/>
                <w:sz w:val="28"/>
                <w:szCs w:val="28"/>
              </w:rPr>
              <w:t>1.1.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Сведения и исходные данные для разработки программы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_Toc484549180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6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9C7F3" w14:textId="07D04FE3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1" w:history="1">
            <w:r w:rsidRPr="003D7B63">
              <w:rPr>
                <w:rStyle w:val="ae"/>
                <w:noProof/>
                <w:sz w:val="28"/>
                <w:szCs w:val="28"/>
              </w:rPr>
              <w:t>1.2.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Требования к программе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_Toc484549181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6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8AB4B" w14:textId="18179C6F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2" w:history="1">
            <w:r w:rsidRPr="003D7B63">
              <w:rPr>
                <w:rStyle w:val="ae"/>
                <w:noProof/>
                <w:sz w:val="28"/>
                <w:szCs w:val="28"/>
              </w:rPr>
              <w:t>2.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 xml:space="preserve">Обзор библиотеки </w:t>
            </w:r>
            <w:r w:rsidRPr="003D7B63">
              <w:rPr>
                <w:rStyle w:val="ae"/>
                <w:i/>
                <w:noProof/>
                <w:sz w:val="28"/>
                <w:szCs w:val="28"/>
                <w:lang w:val="en-US"/>
              </w:rPr>
              <w:t>Vulkan</w:t>
            </w:r>
            <w:r w:rsidRPr="003D7B63">
              <w:rPr>
                <w:rStyle w:val="ae"/>
                <w:noProof/>
                <w:sz w:val="28"/>
                <w:szCs w:val="28"/>
              </w:rPr>
              <w:t xml:space="preserve"> и её функций для вычислений на графических процессорах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_Toc484549182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10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012F2" w14:textId="3B0D4A49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3" w:history="1">
            <w:r w:rsidRPr="003D7B63">
              <w:rPr>
                <w:rStyle w:val="ae"/>
                <w:noProof/>
                <w:sz w:val="28"/>
                <w:szCs w:val="28"/>
              </w:rPr>
              <w:t>2.1.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Общие сведения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_Toc484549183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10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39851" w14:textId="702BE5A8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4" w:history="1">
            <w:r w:rsidRPr="003D7B63">
              <w:rPr>
                <w:rStyle w:val="ae"/>
                <w:noProof/>
                <w:sz w:val="28"/>
                <w:szCs w:val="28"/>
              </w:rPr>
              <w:t>2.2.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Обзор функций, структур данных, утилит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_Toc484549184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20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7436C" w14:textId="68E0C116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5" w:history="1">
            <w:r w:rsidRPr="003D7B63">
              <w:rPr>
                <w:rStyle w:val="ae"/>
                <w:noProof/>
                <w:sz w:val="28"/>
                <w:szCs w:val="28"/>
              </w:rPr>
              <w:t>3.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Проектирование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_Toc484549185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31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28AF0" w14:textId="272F4E07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6" w:history="1">
            <w:r w:rsidRPr="003D7B63">
              <w:rPr>
                <w:rStyle w:val="ae"/>
                <w:noProof/>
                <w:sz w:val="28"/>
                <w:szCs w:val="28"/>
              </w:rPr>
              <w:t>3.1.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 xml:space="preserve">Положение библиотеки </w:t>
            </w:r>
            <w:r w:rsidRPr="003D7B6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3D7B63">
              <w:rPr>
                <w:rStyle w:val="ae"/>
                <w:noProof/>
                <w:sz w:val="28"/>
                <w:szCs w:val="28"/>
              </w:rPr>
              <w:t xml:space="preserve"> в иерархии вызовов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_Toc484549186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31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8C0AD" w14:textId="6D2ABE43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7" w:history="1">
            <w:r w:rsidRPr="003D7B63">
              <w:rPr>
                <w:rStyle w:val="ae"/>
                <w:noProof/>
                <w:sz w:val="28"/>
                <w:szCs w:val="28"/>
              </w:rPr>
              <w:t>3.2.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 xml:space="preserve">Сущности </w:t>
            </w:r>
            <w:r w:rsidRPr="003D7B6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_Toc484549187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31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47C1F" w14:textId="17CF1037" w:rsidR="003D7B63" w:rsidRPr="003D7B63" w:rsidRDefault="003D7B63" w:rsidP="003D7B6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8" w:history="1">
            <w:r w:rsidRPr="003D7B63">
              <w:rPr>
                <w:rStyle w:val="ae"/>
                <w:noProof/>
                <w:sz w:val="28"/>
                <w:szCs w:val="28"/>
              </w:rPr>
              <w:t>3.3.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Описание процесса запуска задачи на исполнение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_Toc484549188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32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A9D59" w14:textId="1500BC5C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89" w:history="1">
            <w:r w:rsidRPr="003D7B63">
              <w:rPr>
                <w:rStyle w:val="ae"/>
                <w:noProof/>
                <w:sz w:val="28"/>
                <w:szCs w:val="28"/>
              </w:rPr>
              <w:t>4.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Реализация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_Toc484549189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35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326BE" w14:textId="49C141AE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90" w:history="1">
            <w:r w:rsidRPr="003D7B63">
              <w:rPr>
                <w:rStyle w:val="ae"/>
                <w:noProof/>
                <w:sz w:val="28"/>
                <w:szCs w:val="28"/>
              </w:rPr>
              <w:t>5.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Тестирование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_Toc484549190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36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1FE79" w14:textId="3AD211B1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91" w:history="1">
            <w:r w:rsidRPr="003D7B63">
              <w:rPr>
                <w:rStyle w:val="ae"/>
                <w:noProof/>
                <w:sz w:val="28"/>
                <w:szCs w:val="28"/>
              </w:rPr>
              <w:t>6.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_Toc484549191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37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C2B51" w14:textId="01516E89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92" w:history="1">
            <w:r w:rsidRPr="003D7B63">
              <w:rPr>
                <w:rStyle w:val="ae"/>
                <w:noProof/>
                <w:sz w:val="28"/>
                <w:szCs w:val="28"/>
              </w:rPr>
              <w:t>7.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_Toc484549192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38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6A795" w14:textId="62FCC846" w:rsidR="003D7B63" w:rsidRPr="003D7B63" w:rsidRDefault="003D7B63" w:rsidP="003D7B6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9193" w:history="1">
            <w:r w:rsidRPr="003D7B63">
              <w:rPr>
                <w:rStyle w:val="ae"/>
                <w:noProof/>
                <w:sz w:val="28"/>
                <w:szCs w:val="28"/>
              </w:rPr>
              <w:t>8.</w:t>
            </w:r>
            <w:r w:rsidRPr="003D7B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7B63">
              <w:rPr>
                <w:rStyle w:val="ae"/>
                <w:noProof/>
                <w:sz w:val="28"/>
                <w:szCs w:val="28"/>
              </w:rPr>
              <w:t>Приложение</w:t>
            </w:r>
            <w:r w:rsidRPr="003D7B63">
              <w:rPr>
                <w:noProof/>
                <w:webHidden/>
                <w:sz w:val="28"/>
                <w:szCs w:val="28"/>
              </w:rPr>
              <w:tab/>
            </w:r>
            <w:r w:rsidRPr="003D7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7B63">
              <w:rPr>
                <w:noProof/>
                <w:webHidden/>
                <w:sz w:val="28"/>
                <w:szCs w:val="28"/>
              </w:rPr>
              <w:instrText xml:space="preserve"> PAGEREF _Toc484549193 \h </w:instrText>
            </w:r>
            <w:r w:rsidRPr="003D7B63">
              <w:rPr>
                <w:noProof/>
                <w:webHidden/>
                <w:sz w:val="28"/>
                <w:szCs w:val="28"/>
              </w:rPr>
            </w:r>
            <w:r w:rsidRPr="003D7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7B63">
              <w:rPr>
                <w:noProof/>
                <w:webHidden/>
                <w:sz w:val="28"/>
                <w:szCs w:val="28"/>
              </w:rPr>
              <w:t>39</w:t>
            </w:r>
            <w:r w:rsidRPr="003D7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1CAFC" w14:textId="685597B5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1" w:name="_Toc484549178"/>
      <w:r>
        <w:lastRenderedPageBreak/>
        <w:t>Введение</w:t>
      </w:r>
      <w:bookmarkEnd w:id="1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B89AA54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2" w:name="_Toc479158943"/>
      <w:bookmarkStart w:id="3" w:name="_Toc484549179"/>
      <w:bookmarkEnd w:id="2"/>
      <w:r>
        <w:lastRenderedPageBreak/>
        <w:t>Техническое задание</w:t>
      </w:r>
      <w:bookmarkEnd w:id="3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4" w:name="_Toc479158944"/>
      <w:bookmarkStart w:id="5" w:name="_Toc484549180"/>
      <w:bookmarkEnd w:id="4"/>
      <w:r>
        <w:t>Сведения и исходные данные для разработки программы</w:t>
      </w:r>
      <w:bookmarkEnd w:id="5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6" w:name="_Toc479158945"/>
      <w:bookmarkEnd w:id="6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7" w:name="_Toc479158946"/>
      <w:bookmarkEnd w:id="7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8" w:name="_Toc479158947"/>
      <w:bookmarkStart w:id="9" w:name="_Toc484549181"/>
      <w:bookmarkEnd w:id="8"/>
      <w:r>
        <w:t>Требования к программе</w:t>
      </w:r>
      <w:bookmarkEnd w:id="9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4452F53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145E1C01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3912BF" w:rsidRPr="003912BF">
        <w:t>4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63AC8A2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792CB6">
      <w:pPr>
        <w:pStyle w:val="a8"/>
        <w:numPr>
          <w:ilvl w:val="0"/>
          <w:numId w:val="47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792CB6">
      <w:pPr>
        <w:pStyle w:val="a8"/>
        <w:numPr>
          <w:ilvl w:val="0"/>
          <w:numId w:val="47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792CB6">
      <w:pPr>
        <w:pStyle w:val="a8"/>
        <w:numPr>
          <w:ilvl w:val="0"/>
          <w:numId w:val="47"/>
        </w:numPr>
      </w:pPr>
      <w:r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792CB6">
      <w:pPr>
        <w:pStyle w:val="a8"/>
        <w:numPr>
          <w:ilvl w:val="0"/>
          <w:numId w:val="47"/>
        </w:numPr>
      </w:pPr>
      <w:r>
        <w:lastRenderedPageBreak/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792CB6">
      <w:pPr>
        <w:pStyle w:val="a8"/>
        <w:numPr>
          <w:ilvl w:val="0"/>
          <w:numId w:val="47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792CB6">
      <w:pPr>
        <w:pStyle w:val="a8"/>
        <w:numPr>
          <w:ilvl w:val="0"/>
          <w:numId w:val="47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792CB6">
      <w:pPr>
        <w:pStyle w:val="a8"/>
        <w:numPr>
          <w:ilvl w:val="0"/>
          <w:numId w:val="47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792CB6">
      <w:pPr>
        <w:pStyle w:val="a8"/>
        <w:numPr>
          <w:ilvl w:val="0"/>
          <w:numId w:val="47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792CB6">
      <w:pPr>
        <w:pStyle w:val="a8"/>
        <w:numPr>
          <w:ilvl w:val="0"/>
          <w:numId w:val="47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792CB6">
      <w:pPr>
        <w:pStyle w:val="a8"/>
        <w:numPr>
          <w:ilvl w:val="0"/>
          <w:numId w:val="47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792CB6">
      <w:pPr>
        <w:pStyle w:val="a8"/>
        <w:numPr>
          <w:ilvl w:val="0"/>
          <w:numId w:val="47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792CB6">
      <w:pPr>
        <w:pStyle w:val="a8"/>
        <w:numPr>
          <w:ilvl w:val="0"/>
          <w:numId w:val="47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792CB6">
      <w:pPr>
        <w:pStyle w:val="a8"/>
        <w:numPr>
          <w:ilvl w:val="0"/>
          <w:numId w:val="47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631EAAB" w:rsidR="00792CB6" w:rsidRPr="00792CB6" w:rsidRDefault="00792CB6" w:rsidP="00792CB6">
      <w:pPr>
        <w:pStyle w:val="a8"/>
        <w:numPr>
          <w:ilvl w:val="0"/>
          <w:numId w:val="47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CD1DE0">
      <w:pPr>
        <w:pStyle w:val="5"/>
        <w:numPr>
          <w:ilvl w:val="2"/>
          <w:numId w:val="2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CD1DE0">
      <w:pPr>
        <w:pStyle w:val="5"/>
        <w:numPr>
          <w:ilvl w:val="2"/>
          <w:numId w:val="2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CD1DE0">
      <w:pPr>
        <w:pStyle w:val="5"/>
        <w:numPr>
          <w:ilvl w:val="2"/>
          <w:numId w:val="2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Классы, структуры, методы, функции, переменные, предназначенные для </w:t>
      </w:r>
      <w:r>
        <w:lastRenderedPageBreak/>
        <w:t>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CD1DE0">
      <w:pPr>
        <w:pStyle w:val="5"/>
        <w:numPr>
          <w:ilvl w:val="2"/>
          <w:numId w:val="2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24E13A26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0F5DE87C" w:rsidR="00CD1DE0" w:rsidRPr="00CD1DE0" w:rsidRDefault="00CD1DE0" w:rsidP="00CD1DE0">
      <w:pPr>
        <w:pStyle w:val="a8"/>
        <w:numPr>
          <w:ilvl w:val="0"/>
          <w:numId w:val="45"/>
        </w:numPr>
        <w:rPr>
          <w:lang w:val="en-US"/>
        </w:rPr>
      </w:pPr>
      <w:r w:rsidRPr="00CD1DE0">
        <w:rPr>
          <w:lang w:val="en-US"/>
        </w:rPr>
        <w:t xml:space="preserve">Microsoft Visual Studio 13 </w:t>
      </w:r>
      <w:r>
        <w:t>или</w:t>
      </w:r>
      <w:r w:rsidRPr="00CD1DE0">
        <w:rPr>
          <w:lang w:val="en-US"/>
        </w:rPr>
        <w:t xml:space="preserve"> 15;</w:t>
      </w:r>
    </w:p>
    <w:p w14:paraId="0D51B255" w14:textId="2398596F" w:rsidR="00CD1DE0" w:rsidRPr="00CD1DE0" w:rsidRDefault="00CD1DE0" w:rsidP="00CD1DE0">
      <w:pPr>
        <w:pStyle w:val="a8"/>
        <w:numPr>
          <w:ilvl w:val="0"/>
          <w:numId w:val="45"/>
        </w:numPr>
        <w:rPr>
          <w:lang w:val="en-US"/>
        </w:rPr>
      </w:pPr>
      <w:r w:rsidRPr="00CD1DE0">
        <w:rPr>
          <w:lang w:val="en-US"/>
        </w:rPr>
        <w:t xml:space="preserve">CMake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CD1DE0">
      <w:pPr>
        <w:pStyle w:val="a8"/>
        <w:numPr>
          <w:ilvl w:val="0"/>
          <w:numId w:val="45"/>
        </w:numPr>
      </w:pPr>
      <w:r>
        <w:t>Vulkan Runtime 1.0.39.1 и выше;</w:t>
      </w:r>
    </w:p>
    <w:p w14:paraId="4F0255A9" w14:textId="0A14D6B3" w:rsidR="00CD1DE0" w:rsidRDefault="00CD1DE0" w:rsidP="00CD1DE0">
      <w:pPr>
        <w:pStyle w:val="a8"/>
        <w:numPr>
          <w:ilvl w:val="0"/>
          <w:numId w:val="45"/>
        </w:numPr>
      </w:pPr>
      <w:r>
        <w:t>Для видеокарт NVidia – драйвер версии 377.06 и выше, для видеокарт AMD – самая новая версия драйвера;</w:t>
      </w:r>
    </w:p>
    <w:p w14:paraId="279D06E4" w14:textId="0CC9E713" w:rsidR="00CD1DE0" w:rsidRPr="00CD1DE0" w:rsidRDefault="00CD1DE0" w:rsidP="00CD1DE0">
      <w:pPr>
        <w:pStyle w:val="a8"/>
        <w:numPr>
          <w:ilvl w:val="0"/>
          <w:numId w:val="45"/>
        </w:numPr>
        <w:rPr>
          <w:lang w:val="en-US"/>
        </w:rPr>
      </w:pPr>
      <w:r w:rsidRPr="00CD1DE0">
        <w:rPr>
          <w:lang w:val="en-US"/>
        </w:rPr>
        <w:t xml:space="preserve">Microsoft Visual C++ Redistributable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CD1DE0">
      <w:pPr>
        <w:pStyle w:val="a8"/>
        <w:numPr>
          <w:ilvl w:val="0"/>
          <w:numId w:val="45"/>
        </w:numPr>
      </w:pPr>
      <w:r>
        <w:t>Doxygen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CD1DE0">
      <w:pPr>
        <w:pStyle w:val="a8"/>
        <w:numPr>
          <w:ilvl w:val="0"/>
          <w:numId w:val="46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CD1DE0">
      <w:pPr>
        <w:pStyle w:val="a8"/>
        <w:numPr>
          <w:ilvl w:val="0"/>
          <w:numId w:val="46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CD1DE0">
      <w:pPr>
        <w:pStyle w:val="a8"/>
        <w:numPr>
          <w:ilvl w:val="0"/>
          <w:numId w:val="46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CD1DE0">
      <w:pPr>
        <w:pStyle w:val="a8"/>
        <w:numPr>
          <w:ilvl w:val="0"/>
          <w:numId w:val="46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CD1DE0">
      <w:pPr>
        <w:pStyle w:val="a8"/>
        <w:numPr>
          <w:ilvl w:val="0"/>
          <w:numId w:val="46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CD1DE0">
      <w:pPr>
        <w:pStyle w:val="a8"/>
        <w:numPr>
          <w:ilvl w:val="0"/>
          <w:numId w:val="46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CD1DE0">
      <w:pPr>
        <w:pStyle w:val="a8"/>
        <w:numPr>
          <w:ilvl w:val="0"/>
          <w:numId w:val="46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CD1DE0">
      <w:pPr>
        <w:pStyle w:val="a8"/>
        <w:numPr>
          <w:ilvl w:val="0"/>
          <w:numId w:val="46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10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1" w:name="_Toc484549182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0"/>
      <w:bookmarkEnd w:id="11"/>
    </w:p>
    <w:p w14:paraId="789F8A4C" w14:textId="12B73F2B" w:rsidR="00552547" w:rsidRDefault="00552547" w:rsidP="004333AF">
      <w:pPr>
        <w:pStyle w:val="3"/>
        <w:numPr>
          <w:ilvl w:val="1"/>
          <w:numId w:val="35"/>
        </w:numPr>
      </w:pPr>
      <w:bookmarkStart w:id="12" w:name="_Toc480546326"/>
      <w:bookmarkStart w:id="13" w:name="_Toc484549183"/>
      <w:r>
        <w:t>Общие сведения</w:t>
      </w:r>
      <w:bookmarkEnd w:id="12"/>
      <w:bookmarkEnd w:id="13"/>
    </w:p>
    <w:p w14:paraId="1B8986F0" w14:textId="1C33B3E1" w:rsidR="00552547" w:rsidRDefault="00552547" w:rsidP="004333AF">
      <w:pPr>
        <w:pStyle w:val="5"/>
        <w:numPr>
          <w:ilvl w:val="2"/>
          <w:numId w:val="36"/>
        </w:numPr>
      </w:pPr>
      <w:bookmarkStart w:id="14" w:name="_Toc480546327"/>
      <w:r w:rsidRPr="007950BA">
        <w:t>Терминология</w:t>
      </w:r>
      <w:bookmarkEnd w:id="14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DC2A51">
      <w:pPr>
        <w:pStyle w:val="a8"/>
        <w:numPr>
          <w:ilvl w:val="0"/>
          <w:numId w:val="2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DC2A51">
      <w:pPr>
        <w:pStyle w:val="a8"/>
        <w:numPr>
          <w:ilvl w:val="0"/>
          <w:numId w:val="2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5" w:name="_Toc480546328"/>
    </w:p>
    <w:p w14:paraId="10C91200" w14:textId="282CDFAA" w:rsidR="00552547" w:rsidRDefault="00552547" w:rsidP="004333AF">
      <w:pPr>
        <w:pStyle w:val="5"/>
        <w:numPr>
          <w:ilvl w:val="2"/>
          <w:numId w:val="37"/>
        </w:numPr>
      </w:pPr>
      <w:r w:rsidRPr="007950BA">
        <w:lastRenderedPageBreak/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4333AF">
      <w:pPr>
        <w:pStyle w:val="5"/>
        <w:numPr>
          <w:ilvl w:val="2"/>
          <w:numId w:val="37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CD1DE0">
      <w:pPr>
        <w:pStyle w:val="a8"/>
        <w:numPr>
          <w:ilvl w:val="0"/>
          <w:numId w:val="43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CD1DE0">
      <w:pPr>
        <w:pStyle w:val="a8"/>
        <w:numPr>
          <w:ilvl w:val="0"/>
          <w:numId w:val="43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CD1DE0">
      <w:pPr>
        <w:pStyle w:val="a8"/>
        <w:numPr>
          <w:ilvl w:val="0"/>
          <w:numId w:val="43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CD1DE0">
      <w:pPr>
        <w:pStyle w:val="a8"/>
        <w:numPr>
          <w:ilvl w:val="0"/>
          <w:numId w:val="43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4333AF">
      <w:pPr>
        <w:pStyle w:val="5"/>
        <w:numPr>
          <w:ilvl w:val="2"/>
          <w:numId w:val="37"/>
        </w:numPr>
      </w:pPr>
      <w:bookmarkStart w:id="17" w:name="_Toc480546330"/>
      <w:r w:rsidRPr="00202367">
        <w:lastRenderedPageBreak/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CD1DE0">
      <w:pPr>
        <w:pStyle w:val="a8"/>
        <w:numPr>
          <w:ilvl w:val="0"/>
          <w:numId w:val="44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CD1DE0">
      <w:pPr>
        <w:pStyle w:val="a8"/>
        <w:numPr>
          <w:ilvl w:val="0"/>
          <w:numId w:val="44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4333AF">
      <w:pPr>
        <w:pStyle w:val="5"/>
        <w:numPr>
          <w:ilvl w:val="2"/>
          <w:numId w:val="37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4333AF">
      <w:pPr>
        <w:pStyle w:val="5"/>
        <w:numPr>
          <w:ilvl w:val="2"/>
          <w:numId w:val="37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4333AF">
      <w:pPr>
        <w:pStyle w:val="5"/>
        <w:numPr>
          <w:ilvl w:val="2"/>
          <w:numId w:val="37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433ABE6" w:rsidR="00CD1DE0" w:rsidRDefault="00CD1DE0" w:rsidP="00CD1DE0">
      <w:pPr>
        <w:pStyle w:val="a8"/>
        <w:numPr>
          <w:ilvl w:val="0"/>
          <w:numId w:val="42"/>
        </w:numPr>
      </w:pPr>
      <w:r>
        <w:t>Барьер/Забор (Fence) – используются для сообщения хосту о завершении команды</w:t>
      </w:r>
    </w:p>
    <w:p w14:paraId="50EDF131" w14:textId="11FF1207" w:rsidR="00CD1DE0" w:rsidRDefault="00CD1DE0" w:rsidP="00CD1DE0">
      <w:pPr>
        <w:pStyle w:val="a8"/>
        <w:numPr>
          <w:ilvl w:val="0"/>
          <w:numId w:val="42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CD1DE0">
      <w:pPr>
        <w:pStyle w:val="a8"/>
        <w:numPr>
          <w:ilvl w:val="0"/>
          <w:numId w:val="42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2F024957" w:rsidR="00CD1DE0" w:rsidRPr="00CD1DE0" w:rsidRDefault="00CD1DE0" w:rsidP="00CD1DE0">
      <w:pPr>
        <w:pStyle w:val="a8"/>
        <w:numPr>
          <w:ilvl w:val="0"/>
          <w:numId w:val="42"/>
        </w:numPr>
      </w:pPr>
      <w:r>
        <w:t>Конвейерный барьер (Pipeline Barrier) – используются для синхронизации внутри командных буферов, но только в одном месте за раз.</w:t>
      </w:r>
    </w:p>
    <w:p w14:paraId="4A0A9301" w14:textId="77777777" w:rsidR="00552547" w:rsidRPr="00B212A4" w:rsidRDefault="00552547" w:rsidP="004333AF">
      <w:pPr>
        <w:pStyle w:val="3"/>
        <w:numPr>
          <w:ilvl w:val="1"/>
          <w:numId w:val="37"/>
        </w:numPr>
      </w:pPr>
      <w:bookmarkStart w:id="21" w:name="_Toc480546334"/>
      <w:bookmarkStart w:id="22" w:name="_Toc484549184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4333AF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16BBAB87" w:rsidR="00552547" w:rsidRDefault="007B75C4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6098D04A" w:rsidR="00552547" w:rsidRDefault="00552547" w:rsidP="004333AF">
      <w:pPr>
        <w:pStyle w:val="5"/>
        <w:numPr>
          <w:ilvl w:val="2"/>
          <w:numId w:val="12"/>
        </w:numPr>
      </w:pPr>
      <w:bookmarkStart w:id="24" w:name="_Toc480546336"/>
      <w:r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</w:t>
      </w:r>
      <w:r>
        <w:lastRenderedPageBreak/>
        <w:t>передаваемые в функции параметры и как возвращаемые типы. Названия структур, а также описание их полей и предназначения описаны в таблице 2.</w:t>
      </w:r>
    </w:p>
    <w:p w14:paraId="1EF1A746" w14:textId="77777777" w:rsidR="00552547" w:rsidRDefault="00552547" w:rsidP="00DA7539">
      <w:pPr>
        <w:pStyle w:val="a8"/>
        <w:ind w:firstLine="0"/>
        <w:jc w:val="right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VkInstanceCreateInfo</w:t>
            </w:r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pApplicationName</w:t>
            </w:r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applicationVersion</w:t>
            </w:r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pEngineName</w:t>
            </w:r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engineVersion</w:t>
            </w:r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 uint32_t apiVersion</w:t>
            </w:r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VkDeviceCreateInfo</w:t>
            </w:r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</w:t>
            </w:r>
            <w:r w:rsidRPr="00B75DFD">
              <w:rPr>
                <w:sz w:val="28"/>
                <w:szCs w:val="28"/>
              </w:rPr>
              <w:lastRenderedPageBreak/>
              <w:t>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</w:t>
            </w:r>
            <w:r w:rsidRPr="00B75DFD">
              <w:rPr>
                <w:sz w:val="28"/>
                <w:szCs w:val="28"/>
              </w:rPr>
              <w:lastRenderedPageBreak/>
              <w:t>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VkDeviceCreateFlags flags</w:t>
            </w:r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queueCreateInfoCount</w:t>
            </w:r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VkDeviceQueueCreateInfo* pQueueCreateInfos</w:t>
            </w:r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enabledLayerCount</w:t>
            </w:r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ppEnabledLayerNames</w:t>
            </w:r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enabledExtensionCount</w:t>
            </w:r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ppEnabledExtensionNames</w:t>
            </w:r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Указатель на массив строк с именами расширений, которые </w:t>
            </w:r>
            <w:r w:rsidRPr="00B75DFD">
              <w:rPr>
                <w:sz w:val="28"/>
                <w:szCs w:val="28"/>
              </w:rPr>
              <w:lastRenderedPageBreak/>
              <w:t>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VkPhysicalDeviceFeatures* pEnabledFeatures</w:t>
            </w:r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VkDeviceQueueCreateInfo</w:t>
            </w:r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VkDeviceQueueCreateFlags flags</w:t>
            </w:r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queueFamilyIndex</w:t>
            </w:r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queueCount</w:t>
            </w:r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float* pQueuePriorities</w:t>
            </w:r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Массив чисел с плавающей запятой с приоритетами </w:t>
            </w:r>
            <w:r w:rsidRPr="00B75DFD">
              <w:rPr>
                <w:sz w:val="28"/>
                <w:szCs w:val="28"/>
              </w:rPr>
              <w:lastRenderedPageBreak/>
              <w:t>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VkPhysicalDeviceFeatures</w:t>
            </w:r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VkPhysicalDeviceProperties</w:t>
            </w:r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apiVersion</w:t>
            </w:r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driverVersion</w:t>
            </w:r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vendorID</w:t>
            </w:r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deviceID</w:t>
            </w:r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VkPhysicalDeviceType deviceType</w:t>
            </w:r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char deviceName[VK_MAX_PHYSICAL_DEVICE_NAME_SIZE]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uint8_t pipelineCacheUUID[VK_UUID_SIZE]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 limits</w:t>
            </w:r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VkPhysicalDeviceSparseProperties sparseProperties</w:t>
            </w:r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VkPhysicalDeviceLimits</w:t>
            </w:r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VkPhysicalDeviceMemoryProperties</w:t>
            </w:r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memoryTypeCount</w:t>
            </w:r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VkMemoryType memoryTypes[VK_MAX_MEMORY_TYPES]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memoryHeapCount;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VkMemoryHeap memoryHeaps[VK_MAX_MEMORY_HEAPS]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VkMemoryHeap</w:t>
            </w:r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VkDeviceSize size</w:t>
            </w:r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VkMemoryHeapFlags flags</w:t>
            </w:r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VkMemoryType</w:t>
            </w:r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VkMemoryPropertyFlags propertyFlags</w:t>
            </w:r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heapIndex</w:t>
            </w:r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4333AF">
      <w:pPr>
        <w:pStyle w:val="5"/>
        <w:numPr>
          <w:ilvl w:val="2"/>
          <w:numId w:val="12"/>
        </w:numPr>
      </w:pPr>
      <w:bookmarkStart w:id="25" w:name="_Toc480546337"/>
      <w:r>
        <w:t>Обзор функций и команд</w:t>
      </w:r>
      <w:bookmarkEnd w:id="25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lastRenderedPageBreak/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lastRenderedPageBreak/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lastRenderedPageBreak/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4333AF">
      <w:pPr>
        <w:pStyle w:val="2"/>
        <w:numPr>
          <w:ilvl w:val="0"/>
          <w:numId w:val="12"/>
        </w:numPr>
      </w:pPr>
      <w:bookmarkStart w:id="26" w:name="_Toc484549185"/>
      <w:r>
        <w:lastRenderedPageBreak/>
        <w:t>Проектирование</w:t>
      </w:r>
      <w:bookmarkEnd w:id="26"/>
    </w:p>
    <w:p w14:paraId="0717D44E" w14:textId="1AE32FC4" w:rsidR="00EA669C" w:rsidRDefault="00EA669C" w:rsidP="00EA669C">
      <w:pPr>
        <w:pStyle w:val="3"/>
        <w:numPr>
          <w:ilvl w:val="1"/>
          <w:numId w:val="31"/>
        </w:numPr>
      </w:pPr>
      <w:bookmarkStart w:id="27" w:name="_Toc484549186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27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F35D33">
      <w:pPr>
        <w:pStyle w:val="3"/>
        <w:numPr>
          <w:ilvl w:val="1"/>
          <w:numId w:val="31"/>
        </w:numPr>
      </w:pPr>
      <w:bookmarkStart w:id="28" w:name="_Toc484549187"/>
      <w:r>
        <w:t xml:space="preserve">Сущности </w:t>
      </w:r>
      <w:r>
        <w:rPr>
          <w:lang w:val="en-US"/>
        </w:rPr>
        <w:t>Vulkalc</w:t>
      </w:r>
      <w:bookmarkEnd w:id="28"/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>Точкой входа в библиотеку и предоставляемые библиотекой классы и функции является класс Application. Далее описаны все сущности и их назначение:</w:t>
      </w:r>
    </w:p>
    <w:p w14:paraId="52E6273A" w14:textId="77777777" w:rsidR="001633EA" w:rsidRDefault="003D1677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4479B602" w14:textId="1D227EF6" w:rsidR="00875D9A" w:rsidRDefault="00792CB6" w:rsidP="003C6A53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</w:p>
    <w:p w14:paraId="12A563A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1EE153AA" w:rsidR="00875D9A" w:rsidRDefault="00792CB6" w:rsidP="00875D9A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11E36EDC" w:rsidR="00875D9A" w:rsidRDefault="00792CB6" w:rsidP="00875D9A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TaskResult</w:t>
      </w:r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4C418004" w:rsidR="009672C3" w:rsidRDefault="00792CB6" w:rsidP="009672C3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</w:p>
    <w:p w14:paraId="3AF64914" w14:textId="321F9DF7" w:rsidR="003C6A53" w:rsidRPr="003C6A53" w:rsidRDefault="00792CB6" w:rsidP="003C6A53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3C6A53" w:rsidRPr="003C6A53">
        <w:rPr>
          <w:i/>
          <w:lang w:val="en-US"/>
        </w:rPr>
        <w:t>VerifiedShader</w:t>
      </w:r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r w:rsidR="003C6A53" w:rsidRPr="003C6A53">
        <w:rPr>
          <w:i/>
          <w:lang w:val="en-US"/>
        </w:rPr>
        <w:t>glslangValidator</w:t>
      </w:r>
    </w:p>
    <w:p w14:paraId="4190BF19" w14:textId="6B8B8841" w:rsidR="009672C3" w:rsidRDefault="00792CB6" w:rsidP="009672C3">
      <w:pPr>
        <w:pStyle w:val="a8"/>
        <w:numPr>
          <w:ilvl w:val="1"/>
          <w:numId w:val="28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ShaderProvider</w:t>
      </w:r>
      <w:r w:rsidR="009672C3" w:rsidRPr="003C6A53">
        <w:t xml:space="preserve"> – </w:t>
      </w:r>
      <w:r w:rsidR="009672C3">
        <w:t>загрузчик шейдеров с диска</w:t>
      </w:r>
    </w:p>
    <w:p w14:paraId="6EE4A962" w14:textId="77777777" w:rsidR="00F35D33" w:rsidRDefault="00F35D33" w:rsidP="00F35D33">
      <w:pPr>
        <w:pStyle w:val="3"/>
        <w:numPr>
          <w:ilvl w:val="1"/>
          <w:numId w:val="31"/>
        </w:numPr>
      </w:pPr>
      <w:bookmarkStart w:id="29" w:name="_Toc484549188"/>
      <w:r>
        <w:t>Описание процесса запуска задачи на исполнение</w:t>
      </w:r>
      <w:bookmarkEnd w:id="29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19FA9FCD" w:rsidR="00F35D33" w:rsidRDefault="00E32B28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D13B16" wp14:editId="21982A9B">
            <wp:extent cx="586740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der loading pro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124B4478" w:rsidR="00CD1DE0" w:rsidRDefault="00CD1DE0" w:rsidP="00CD1DE0">
      <w:pPr>
        <w:pStyle w:val="a8"/>
        <w:numPr>
          <w:ilvl w:val="0"/>
          <w:numId w:val="40"/>
        </w:numPr>
      </w:pPr>
      <w:r>
        <w:t>Получаем экземпляр загрузчика шейдеров ShaderLoader с помощью метода getShaderLoader класса ShaderProvider;</w:t>
      </w:r>
    </w:p>
    <w:p w14:paraId="10054ED1" w14:textId="23462EC3" w:rsidR="00CD1DE0" w:rsidRDefault="00CD1DE0" w:rsidP="00CD1DE0">
      <w:pPr>
        <w:pStyle w:val="a8"/>
        <w:numPr>
          <w:ilvl w:val="0"/>
          <w:numId w:val="40"/>
        </w:numPr>
      </w:pPr>
      <w:r>
        <w:t>Вызываем у экземпляра класса ShaderLoader метод load, который возвращает массив сущностей шейдера Shader;</w:t>
      </w:r>
    </w:p>
    <w:p w14:paraId="36AD605A" w14:textId="5FDF7806" w:rsidR="00CD1DE0" w:rsidRDefault="00CD1DE0" w:rsidP="00CD1DE0">
      <w:pPr>
        <w:pStyle w:val="a8"/>
        <w:numPr>
          <w:ilvl w:val="0"/>
          <w:numId w:val="40"/>
        </w:numPr>
      </w:pPr>
      <w:r>
        <w:t>Получаем экземпляр класса ShaderVerifier с помощью метода getShaderVerifier класса Verifier;</w:t>
      </w:r>
    </w:p>
    <w:p w14:paraId="6AAE2A53" w14:textId="5AB4E901" w:rsidR="007B75C4" w:rsidRPr="007B75C4" w:rsidRDefault="00CD1DE0" w:rsidP="00CD1DE0">
      <w:pPr>
        <w:pStyle w:val="a8"/>
        <w:numPr>
          <w:ilvl w:val="0"/>
          <w:numId w:val="40"/>
        </w:numPr>
      </w:pPr>
      <w:r>
        <w:t>Выполняем компиляцию шейдеров в промежуточный шейдерный байт-код SPIR-V с помощью метода verify экземпляра класса ShaderVerifier, который возвращает массив сущностей скомпилированных шейдеров VerifiedShader. Стоит отметить, что шейдеры, которые не удалось скомпилировать, не попадают в этот массив. Компиляция выполняется инструментом glslangValidator.</w:t>
      </w:r>
    </w:p>
    <w:p w14:paraId="4E293833" w14:textId="449978BA" w:rsidR="007B75C4" w:rsidRDefault="007B75C4" w:rsidP="003C6A53">
      <w:pPr>
        <w:pStyle w:val="a8"/>
      </w:pPr>
      <w:r>
        <w:t>После того, как шейдеры были валидированы,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160EDDD" w:rsidR="007B75C4" w:rsidRDefault="00E32B28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234A4" wp14:editId="259E6575">
            <wp:extent cx="5940425" cy="2941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der running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3C6A53">
      <w:pPr>
        <w:pStyle w:val="a8"/>
        <w:numPr>
          <w:ilvl w:val="0"/>
          <w:numId w:val="39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r w:rsidRPr="00CC20DB">
        <w:rPr>
          <w:i/>
          <w:lang w:val="en-US"/>
        </w:rPr>
        <w:t>createTask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3C6A53">
      <w:pPr>
        <w:pStyle w:val="a8"/>
        <w:numPr>
          <w:ilvl w:val="0"/>
          <w:numId w:val="39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r w:rsidRPr="00CC20DB">
        <w:rPr>
          <w:i/>
          <w:lang w:val="en-US"/>
        </w:rPr>
        <w:t>ComputeTimer</w:t>
      </w:r>
      <w:r w:rsidRPr="007B75C4">
        <w:t xml:space="preserve">, </w:t>
      </w:r>
      <w:r>
        <w:t xml:space="preserve">который можно получить с помощью метода </w:t>
      </w:r>
      <w:r w:rsidRPr="00CC20DB">
        <w:rPr>
          <w:i/>
          <w:lang w:val="en-US"/>
        </w:rPr>
        <w:t>getComputeTimer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PerformanceCounter</w:t>
      </w:r>
      <w:r w:rsidR="00CC20DB" w:rsidRPr="00CC20DB">
        <w:rPr>
          <w:i/>
        </w:rPr>
        <w:t>;</w:t>
      </w:r>
    </w:p>
    <w:p w14:paraId="7A7803A5" w14:textId="17BDFFAC" w:rsidR="00CC20DB" w:rsidRPr="00CC20DB" w:rsidRDefault="007B75C4" w:rsidP="003C6A53">
      <w:pPr>
        <w:pStyle w:val="a8"/>
        <w:numPr>
          <w:ilvl w:val="0"/>
          <w:numId w:val="39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3C6A53">
      <w:pPr>
        <w:pStyle w:val="a8"/>
        <w:numPr>
          <w:ilvl w:val="0"/>
          <w:numId w:val="39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32535BC8" w14:textId="0F0EC084" w:rsidR="00CC20DB" w:rsidRPr="00CC20DB" w:rsidRDefault="00CC20DB" w:rsidP="003C6A53">
      <w:pPr>
        <w:pStyle w:val="a8"/>
        <w:numPr>
          <w:ilvl w:val="0"/>
          <w:numId w:val="39"/>
        </w:numPr>
      </w:pPr>
      <w:r>
        <w:t xml:space="preserve">Если шейдер подразумевает возвращение каких-либо результатов, то их получить можно с помощью метода </w:t>
      </w:r>
      <w:r w:rsidRPr="00CC20DB">
        <w:rPr>
          <w:i/>
          <w:lang w:val="en-US"/>
        </w:rPr>
        <w:t>getResultBuffer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1E583CCE" w14:textId="77777777" w:rsidR="00CC20DB" w:rsidRDefault="00CC20DB" w:rsidP="003C6A53">
      <w:pPr>
        <w:pStyle w:val="a8"/>
        <w:numPr>
          <w:ilvl w:val="0"/>
          <w:numId w:val="39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r w:rsidRPr="00CC20DB">
        <w:rPr>
          <w:i/>
          <w:lang w:val="en-US"/>
        </w:rPr>
        <w:t>getComputeTimer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4333AF">
      <w:pPr>
        <w:pStyle w:val="2"/>
        <w:numPr>
          <w:ilvl w:val="0"/>
          <w:numId w:val="12"/>
        </w:numPr>
      </w:pPr>
      <w:bookmarkStart w:id="30" w:name="_Toc484549189"/>
      <w:r>
        <w:lastRenderedPageBreak/>
        <w:t>Реализация</w:t>
      </w:r>
      <w:bookmarkEnd w:id="30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4333AF">
      <w:pPr>
        <w:pStyle w:val="2"/>
        <w:numPr>
          <w:ilvl w:val="0"/>
          <w:numId w:val="12"/>
        </w:numPr>
      </w:pPr>
      <w:bookmarkStart w:id="31" w:name="_Toc484549190"/>
      <w:r>
        <w:lastRenderedPageBreak/>
        <w:t>Тестирование</w:t>
      </w:r>
      <w:bookmarkEnd w:id="31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4333AF">
      <w:pPr>
        <w:pStyle w:val="2"/>
        <w:numPr>
          <w:ilvl w:val="0"/>
          <w:numId w:val="12"/>
        </w:numPr>
      </w:pPr>
      <w:bookmarkStart w:id="32" w:name="_Toc484549191"/>
      <w:r>
        <w:lastRenderedPageBreak/>
        <w:t>Заключение</w:t>
      </w:r>
      <w:bookmarkEnd w:id="32"/>
    </w:p>
    <w:p w14:paraId="09909CFC" w14:textId="6895ED35" w:rsidR="005C5867" w:rsidRPr="00BB588E" w:rsidRDefault="00BB588E" w:rsidP="00BB588E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71B70906" w14:textId="202E5E17" w:rsidR="00BB588E" w:rsidRPr="00BB588E" w:rsidRDefault="00BB588E" w:rsidP="004333AF">
      <w:pPr>
        <w:pStyle w:val="2"/>
        <w:numPr>
          <w:ilvl w:val="0"/>
          <w:numId w:val="12"/>
        </w:numPr>
      </w:pPr>
      <w:bookmarkStart w:id="33" w:name="_Toc484549192"/>
      <w:r>
        <w:lastRenderedPageBreak/>
        <w:t>Список используемых источников</w:t>
      </w:r>
      <w:bookmarkEnd w:id="33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4333AF">
      <w:pPr>
        <w:pStyle w:val="2"/>
        <w:numPr>
          <w:ilvl w:val="0"/>
          <w:numId w:val="12"/>
        </w:numPr>
      </w:pPr>
      <w:bookmarkStart w:id="34" w:name="_Toc484549193"/>
      <w:r>
        <w:lastRenderedPageBreak/>
        <w:t>Приложение</w:t>
      </w:r>
      <w:bookmarkEnd w:id="34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07DF" w14:textId="77777777" w:rsidR="003912BF" w:rsidRDefault="003912BF" w:rsidP="001725E2">
      <w:r>
        <w:separator/>
      </w:r>
    </w:p>
  </w:endnote>
  <w:endnote w:type="continuationSeparator" w:id="0">
    <w:p w14:paraId="5B4F51D3" w14:textId="77777777" w:rsidR="003912BF" w:rsidRDefault="003912BF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EndPr/>
    <w:sdtContent>
      <w:p w14:paraId="3FF18BAD" w14:textId="63DB109B" w:rsidR="003912BF" w:rsidRDefault="003912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F69">
          <w:rPr>
            <w:noProof/>
          </w:rPr>
          <w:t>4</w:t>
        </w:r>
        <w:r>
          <w:fldChar w:fldCharType="end"/>
        </w:r>
      </w:p>
    </w:sdtContent>
  </w:sdt>
  <w:p w14:paraId="72DF2B60" w14:textId="05E0D844" w:rsidR="003912BF" w:rsidRDefault="003912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32F9" w14:textId="77777777" w:rsidR="003912BF" w:rsidRDefault="003912BF" w:rsidP="001725E2">
      <w:r>
        <w:separator/>
      </w:r>
    </w:p>
  </w:footnote>
  <w:footnote w:type="continuationSeparator" w:id="0">
    <w:p w14:paraId="049F9A32" w14:textId="77777777" w:rsidR="003912BF" w:rsidRDefault="003912BF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3912BF" w:rsidRDefault="003912B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8154A8"/>
    <w:multiLevelType w:val="hybridMultilevel"/>
    <w:tmpl w:val="050A9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9315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80F50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237269B"/>
    <w:multiLevelType w:val="multilevel"/>
    <w:tmpl w:val="A9E8D1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57277F"/>
    <w:multiLevelType w:val="multilevel"/>
    <w:tmpl w:val="CFF686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125695C"/>
    <w:multiLevelType w:val="hybridMultilevel"/>
    <w:tmpl w:val="5D20F77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43265BBA"/>
    <w:multiLevelType w:val="multilevel"/>
    <w:tmpl w:val="79D0C1A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7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0455C"/>
    <w:multiLevelType w:val="hybridMultilevel"/>
    <w:tmpl w:val="280806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9599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4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5"/>
  </w:num>
  <w:num w:numId="4">
    <w:abstractNumId w:val="39"/>
  </w:num>
  <w:num w:numId="5">
    <w:abstractNumId w:val="0"/>
  </w:num>
  <w:num w:numId="6">
    <w:abstractNumId w:val="27"/>
  </w:num>
  <w:num w:numId="7">
    <w:abstractNumId w:val="16"/>
  </w:num>
  <w:num w:numId="8">
    <w:abstractNumId w:val="46"/>
  </w:num>
  <w:num w:numId="9">
    <w:abstractNumId w:val="29"/>
  </w:num>
  <w:num w:numId="10">
    <w:abstractNumId w:val="34"/>
  </w:num>
  <w:num w:numId="11">
    <w:abstractNumId w:val="7"/>
  </w:num>
  <w:num w:numId="12">
    <w:abstractNumId w:val="30"/>
  </w:num>
  <w:num w:numId="13">
    <w:abstractNumId w:val="1"/>
  </w:num>
  <w:num w:numId="14">
    <w:abstractNumId w:val="21"/>
  </w:num>
  <w:num w:numId="15">
    <w:abstractNumId w:val="45"/>
  </w:num>
  <w:num w:numId="16">
    <w:abstractNumId w:val="31"/>
  </w:num>
  <w:num w:numId="17">
    <w:abstractNumId w:val="3"/>
  </w:num>
  <w:num w:numId="18">
    <w:abstractNumId w:val="13"/>
  </w:num>
  <w:num w:numId="19">
    <w:abstractNumId w:val="19"/>
  </w:num>
  <w:num w:numId="20">
    <w:abstractNumId w:val="44"/>
  </w:num>
  <w:num w:numId="21">
    <w:abstractNumId w:val="42"/>
  </w:num>
  <w:num w:numId="22">
    <w:abstractNumId w:val="12"/>
  </w:num>
  <w:num w:numId="23">
    <w:abstractNumId w:val="8"/>
  </w:num>
  <w:num w:numId="24">
    <w:abstractNumId w:val="22"/>
  </w:num>
  <w:num w:numId="25">
    <w:abstractNumId w:val="28"/>
  </w:num>
  <w:num w:numId="26">
    <w:abstractNumId w:val="14"/>
  </w:num>
  <w:num w:numId="27">
    <w:abstractNumId w:val="18"/>
  </w:num>
  <w:num w:numId="28">
    <w:abstractNumId w:val="38"/>
  </w:num>
  <w:num w:numId="29">
    <w:abstractNumId w:val="43"/>
  </w:num>
  <w:num w:numId="30">
    <w:abstractNumId w:val="23"/>
  </w:num>
  <w:num w:numId="31">
    <w:abstractNumId w:val="5"/>
  </w:num>
  <w:num w:numId="32">
    <w:abstractNumId w:val="41"/>
  </w:num>
  <w:num w:numId="33">
    <w:abstractNumId w:val="25"/>
  </w:num>
  <w:num w:numId="34">
    <w:abstractNumId w:val="24"/>
  </w:num>
  <w:num w:numId="35">
    <w:abstractNumId w:val="15"/>
  </w:num>
  <w:num w:numId="36">
    <w:abstractNumId w:val="4"/>
  </w:num>
  <w:num w:numId="37">
    <w:abstractNumId w:val="32"/>
  </w:num>
  <w:num w:numId="38">
    <w:abstractNumId w:val="26"/>
  </w:num>
  <w:num w:numId="39">
    <w:abstractNumId w:val="20"/>
  </w:num>
  <w:num w:numId="40">
    <w:abstractNumId w:val="40"/>
  </w:num>
  <w:num w:numId="41">
    <w:abstractNumId w:val="6"/>
  </w:num>
  <w:num w:numId="42">
    <w:abstractNumId w:val="11"/>
  </w:num>
  <w:num w:numId="43">
    <w:abstractNumId w:val="36"/>
  </w:num>
  <w:num w:numId="44">
    <w:abstractNumId w:val="37"/>
  </w:num>
  <w:num w:numId="45">
    <w:abstractNumId w:val="33"/>
  </w:num>
  <w:num w:numId="46">
    <w:abstractNumId w:val="2"/>
  </w:num>
  <w:num w:numId="4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1633EA"/>
    <w:rsid w:val="001725E2"/>
    <w:rsid w:val="001D3175"/>
    <w:rsid w:val="00290A7D"/>
    <w:rsid w:val="002E2646"/>
    <w:rsid w:val="003912BF"/>
    <w:rsid w:val="003C6A53"/>
    <w:rsid w:val="003D1677"/>
    <w:rsid w:val="003D621F"/>
    <w:rsid w:val="003D7B63"/>
    <w:rsid w:val="004333AF"/>
    <w:rsid w:val="00552547"/>
    <w:rsid w:val="00583910"/>
    <w:rsid w:val="005C5867"/>
    <w:rsid w:val="005F586B"/>
    <w:rsid w:val="00654BDA"/>
    <w:rsid w:val="00661740"/>
    <w:rsid w:val="00671A77"/>
    <w:rsid w:val="006903C8"/>
    <w:rsid w:val="0070020B"/>
    <w:rsid w:val="00750203"/>
    <w:rsid w:val="00751B31"/>
    <w:rsid w:val="00792CB6"/>
    <w:rsid w:val="007B75C4"/>
    <w:rsid w:val="00875D9A"/>
    <w:rsid w:val="009672C3"/>
    <w:rsid w:val="0099268B"/>
    <w:rsid w:val="009C11CA"/>
    <w:rsid w:val="00A965FE"/>
    <w:rsid w:val="00B75DFD"/>
    <w:rsid w:val="00B778E9"/>
    <w:rsid w:val="00BB588E"/>
    <w:rsid w:val="00C15F69"/>
    <w:rsid w:val="00CC20DB"/>
    <w:rsid w:val="00CD1DE0"/>
    <w:rsid w:val="00DA7539"/>
    <w:rsid w:val="00DC2A51"/>
    <w:rsid w:val="00E05FFE"/>
    <w:rsid w:val="00E32B28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966A-4108-4AAE-B4B6-214D31A2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6013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2</cp:revision>
  <dcterms:created xsi:type="dcterms:W3CDTF">2017-06-06T14:51:00Z</dcterms:created>
  <dcterms:modified xsi:type="dcterms:W3CDTF">2017-06-06T14:51:00Z</dcterms:modified>
</cp:coreProperties>
</file>