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Заказчик</w:t>
      </w:r>
      <w:r w:rsidDel="00000000" w:rsidR="00000000" w:rsidRPr="00000000">
        <w:rPr>
          <w:rtl w:val="0"/>
        </w:rPr>
        <w:t xml:space="preserve">: UniGoTo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Команда</w:t>
      </w:r>
      <w:r w:rsidDel="00000000" w:rsidR="00000000" w:rsidRPr="00000000">
        <w:rPr>
          <w:rtl w:val="0"/>
        </w:rPr>
        <w:t xml:space="preserve">: Большой Ух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Реализация рекомендательной системы для выдачи персонального ранжированного списка направлений обучения в высших учебных заведениях на основе данных, вводимых пользователем рекомендательной системы.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рганизовать сервер для разработки, тестирования и презентации решения;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еализовать и </w:t>
      </w:r>
      <w:r w:rsidDel="00000000" w:rsidR="00000000" w:rsidRPr="00000000">
        <w:rPr>
          <w:rtl w:val="0"/>
        </w:rPr>
        <w:t xml:space="preserve">запустить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загрузчик данных;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ыбрать и реализовать модель для рекомендательной системы;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спроектировать и реализовать интерфейс для взаимодействия с рекомендательной системой;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еализовать web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для </w:t>
      </w:r>
      <w:r w:rsidDel="00000000" w:rsidR="00000000" w:rsidRPr="00000000">
        <w:rPr>
          <w:rtl w:val="0"/>
        </w:rPr>
        <w:t xml:space="preserve">взаимодействия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пользователя с рекомендательной системой.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 xml:space="preserve">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Концепция IT-решения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24525" cy="1304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Решение состоит из: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агрузчика данных внешнего интерфейса в базу данных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ыгрузк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 базы данных отфильтрованных данных для обучения модели и формировани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эмбеддингов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 тексту отфильтрованных записей в базе данных;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нтеграционн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интерфейса для получения </w:t>
      </w:r>
      <w:r w:rsidDel="00000000" w:rsidR="00000000" w:rsidRPr="00000000">
        <w:rPr>
          <w:rtl w:val="0"/>
        </w:rPr>
        <w:t xml:space="preserve">рекомендаций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основ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входных данных</w:t>
      </w:r>
      <w:r w:rsidDel="00000000" w:rsidR="00000000" w:rsidRPr="00000000">
        <w:rPr>
          <w:rtl w:val="0"/>
        </w:rPr>
        <w:t xml:space="preserve">, который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ормирует вектор по тексту запроса и получает из базы </w:t>
      </w:r>
      <w:r w:rsidDel="00000000" w:rsidR="00000000" w:rsidRPr="00000000">
        <w:rPr>
          <w:rtl w:val="0"/>
        </w:rPr>
        <w:t xml:space="preserve">список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похожих записей в исходных данных и направлений с ними ассоциированных;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работы пользователя с рекомендательной системой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План реализации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данных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данных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прототипа модели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Дизайн архитектуры сервиса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Имплементация сервиса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Покрытие тестами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Технологии, Инструменты, Алгоритмы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оркестрации </w:t>
      </w:r>
      <w:r w:rsidDel="00000000" w:rsidR="00000000" w:rsidRPr="00000000">
        <w:rPr>
          <w:rtl w:val="0"/>
        </w:rPr>
        <w:t xml:space="preserve">операций обработки данных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PyTorch + SentenceTransformers: </w:t>
      </w:r>
      <w:r w:rsidDel="00000000" w:rsidR="00000000" w:rsidRPr="00000000">
        <w:rPr>
          <w:rtl w:val="0"/>
        </w:rPr>
        <w:t xml:space="preserve">для преобразования текстовых описания абитуриентов в векторы признаков.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Compose: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организаци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развертывания и взаимодействия составных частей рекомендательной системы.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PostgreSQL:</w:t>
      </w:r>
      <w:r w:rsidDel="00000000" w:rsidR="00000000" w:rsidRPr="00000000">
        <w:rPr>
          <w:rtl w:val="0"/>
        </w:rPr>
        <w:t xml:space="preserve"> для хранения исходных данных и поиска ближайших векторов (kNN).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FastAPI:</w:t>
      </w:r>
      <w:r w:rsidDel="00000000" w:rsidR="00000000" w:rsidRPr="00000000">
        <w:rPr>
          <w:rtl w:val="0"/>
        </w:rPr>
        <w:t xml:space="preserve"> интеграционный интерфейс рекомендательной системы.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Streamlit:</w:t>
      </w:r>
      <w:r w:rsidDel="00000000" w:rsidR="00000000" w:rsidRPr="00000000">
        <w:rPr>
          <w:rtl w:val="0"/>
        </w:rPr>
        <w:t xml:space="preserve"> web-приложение для работы пользователя с рекомендательной системой.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Практическая ценность и применимость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Значительная часть выпускников школ испытывает затруднения в выборе образовательной траектории для приобретения необходимых будущих профессиональных навыков; многие из них согласятся со взглядом родителей на выбор той или иной профессии. Такой выбор зачастую не удовлетворяет внутренним запросам будущего студента: разность интересов с сокурсниками, направленность на развитие в рамках научного сообщества или прикладные знания, выражения себя через спорт, искусство, изобретательство и т.д. К тому же, в настоящее время постоянно появляются новые, перспективные направления, которые еще не успели получить широкую известность и могут быть упущены. Наш сервис призван помочь абитуриенту в выборе направления обучения, которому он посвятит следующие несколько лет. Сердцем нашего сервиса является рекомендательная система, которая и поможет определиться с будущей профессией посредством формирования рекомендаций выбора вуза и факультета максимально близко к интересам будущего студента для комфортного обучения в группе единомышленников и с учетом доступности учебных программ в вузах домашнего региона, чтобы позволить сохранить возможность тесного общения с друзьями и родственниками.</w:t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 xml:space="preserve">Команда и план действий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Команда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Туомас Эдвард Витальевич – </w:t>
      </w:r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Анисимова Татьяна Александровна – ML </w:t>
      </w:r>
      <w:r w:rsidDel="00000000" w:rsidR="00000000" w:rsidRPr="00000000">
        <w:rPr>
          <w:rtl w:val="0"/>
        </w:rPr>
        <w:t xml:space="preserve">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Голубев Артем Алексеевич – Business Analyst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Гуков Алексей Александрович – MLOps </w:t>
      </w:r>
      <w:r w:rsidDel="00000000" w:rsidR="00000000" w:rsidRPr="00000000">
        <w:rPr>
          <w:rtl w:val="0"/>
        </w:rPr>
        <w:t xml:space="preserve">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Колотий Вячеслав Витальевич - PM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Ротерман Виктор Андреевич – </w:t>
      </w: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ngineer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qcp1w63h6ef8" w:id="0"/>
      <w:bookmarkEnd w:id="0"/>
      <w:r w:rsidDel="00000000" w:rsidR="00000000" w:rsidRPr="00000000">
        <w:rPr>
          <w:rtl w:val="0"/>
        </w:rPr>
        <w:t xml:space="preserve">Перечень и </w:t>
      </w:r>
      <w:r w:rsidDel="00000000" w:rsidR="00000000" w:rsidRPr="00000000">
        <w:rPr>
          <w:rtl w:val="0"/>
        </w:rPr>
        <w:t xml:space="preserve">распределение</w:t>
      </w:r>
      <w:r w:rsidDel="00000000" w:rsidR="00000000" w:rsidRPr="00000000">
        <w:rPr>
          <w:rtl w:val="0"/>
        </w:rPr>
        <w:t xml:space="preserve"> работ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1: 28.11.2023 - 1.12.2023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2: 2.12.2023 - 6.12.2023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3: 7.12.2023 - 15.12.2023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70"/>
        <w:gridCol w:w="420"/>
        <w:gridCol w:w="645"/>
        <w:gridCol w:w="1020"/>
        <w:tblGridChange w:id="0">
          <w:tblGrid>
            <w:gridCol w:w="7170"/>
            <w:gridCol w:w="420"/>
            <w:gridCol w:w="645"/>
            <w:gridCol w:w="10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сервера и доступ для команды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Вячеслав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загрузчика данных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Алексей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Анализ данных и определение политики очистки данных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Артем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Анализ справочника вузов и его соответствия внешним данным.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Виктор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модели на эмбеддингах (Google Colab)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Татьяна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Сервис географических координат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Исследовать и выбрать сервис получения географических координат по адресу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Эдвард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класса для получения координат городов.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Эдвард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Дополнение справочника вузов их географическими координатами.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Эдвард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Исследование GRPC. Выбор GRPC или REST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Артем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скрипта вычисления векторов по исходным данным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Алексей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тестов для валидации метрик качества модели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Виктор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Имплементация сервиса рекомендательной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интеграционного интерфейса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Алексей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валидации и очистки данных полученных от входного интерфейса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Артем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получения списка рекомендованных направлений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Алексей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поиска географически близких вузов, имеющих полученные направления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Эдвард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тестов для сервиса рекомендательной системы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Виктор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составных частей решения в виде докер-контейнеров. Написание и отладка конфигурации docker compose.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Алексей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пайплайна (загрузка, вычисление векторов для новых данных, тестирование-валидация, вывод в эксплуатацию)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Алексей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Имплементация веб-приложения для работы пользователя с рекомендательной системой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Артем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линтер на репозиторий в Github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Артем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документации по первому деливераблу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Вячеслав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документации в git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Вячеслав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презентации для финального выступления и демонстрации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Вячеслав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6f7z8kqqu1l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heading=h.9cf91zvidesi" w:id="2"/>
      <w:bookmarkEnd w:id="2"/>
      <w:r w:rsidDel="00000000" w:rsidR="00000000" w:rsidRPr="00000000">
        <w:rPr>
          <w:rtl w:val="0"/>
        </w:rPr>
        <w:t xml:space="preserve">Риски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"/>
        <w:gridCol w:w="3804"/>
        <w:gridCol w:w="4765"/>
        <w:tblGridChange w:id="0">
          <w:tblGrid>
            <w:gridCol w:w="447"/>
            <w:gridCol w:w="3804"/>
            <w:gridCol w:w="4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Опция на случай реализации риска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Дефицит времени или сложность реализации GRPC-интерфейса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Реализовать  REST-интерфейс с использованием FastAPI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Web-приложение для работы пользователя с рекомендательной системой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Отказаться от имплементации веб-приложения. Оставить только интеграционный интерфейс.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Недоступность API внешних данных, невалидные данные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Настойчиво просить менторов связаться с бизнес-заказчиком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Практическая ценность: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контейнеризированное решение, готовое для установки и использования;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пополнение базы новыми данными;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</w:t>
      </w:r>
      <w:r w:rsidDel="00000000" w:rsidR="00000000" w:rsidRPr="00000000">
        <w:rPr>
          <w:highlight w:val="white"/>
          <w:rtl w:val="0"/>
        </w:rPr>
        <w:t xml:space="preserve"> самостоятельно реализованного геокодера для поиска по выбранному региону и </w:t>
      </w:r>
      <w:r w:rsidDel="00000000" w:rsidR="00000000" w:rsidRPr="00000000">
        <w:rPr>
          <w:highlight w:val="white"/>
          <w:rtl w:val="0"/>
        </w:rPr>
        <w:t xml:space="preserve">учета</w:t>
      </w:r>
      <w:r w:rsidDel="00000000" w:rsidR="00000000" w:rsidRPr="00000000">
        <w:rPr>
          <w:rtl w:val="0"/>
        </w:rPr>
        <w:t xml:space="preserve"> географической близости пользователя и вузов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хранение исходных данных для возможного переиспользования новыми моделями в случае расширения ансамбля моделей или изменения подхода формирования рекомендаций;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рекомендации на основе саморепрезентации пользователя.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Планируемые улучшения: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величение количества моделей до 3-х и объединение их в ансамбль для получения более точных результатов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специализированных  БД  для хранения векторных данных Milvus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https://github.com/milvus-io/milvus/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набора данных и обучение supervised deep learning модели, а именно GNN-модели для учета гетерогенной саморепрезентации пользователя системы.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milvus-io/milvu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NUrfNMd2sp9+77GvcBJuPGYtA==">CgMxLjAyDmgucWNwMXc2M2g2ZWY4Mg5oLjZmN3o4a3FxdTFsbjIOaC45Y2Y5MXp2aWRlc2k4AHIhMVhySEV2dzdjaERIQVRwaVlCblZLOFBOeEQ5THhQaEZa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