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0279">
      <w:pPr>
        <w:rPr>
          <w:rFonts w:hint="eastAsia"/>
        </w:rPr>
      </w:pPr>
      <w:r>
        <w:rPr>
          <w:rFonts w:hint="eastAsia"/>
        </w:rPr>
        <w:t>About elgg data model.</w:t>
      </w:r>
    </w:p>
    <w:p w:rsidR="001B0279" w:rsidRPr="003E22BA" w:rsidRDefault="003E22BA" w:rsidP="003E22BA">
      <w:pP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</w:pPr>
      <w:r w:rsidRPr="003A22CC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In Elgg, everything runs on a unified data model, based on atomic units of data called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3E22B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entities</w:t>
      </w:r>
    </w:p>
    <w:p w:rsidR="001B0279" w:rsidRDefault="001B0279" w:rsidP="001B02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Elgg is underpinned by a flexible, generic data model.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means that should new database functionality be introduced, or if a new data back-end is inserted to support multiple servers or other infrastructure requirements, you won't need to update your plugins and custom code.</w:t>
      </w:r>
    </w:p>
    <w:p w:rsidR="001B0279" w:rsidRDefault="001B0279">
      <w:pPr>
        <w:rPr>
          <w:rFonts w:hint="eastAsia"/>
        </w:rPr>
      </w:pPr>
    </w:p>
    <w:p w:rsidR="001B0279" w:rsidRDefault="00D8371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4810125" cy="3400425"/>
            <wp:effectExtent l="19050" t="0" r="9525" b="0"/>
            <wp:wrapTopAndBottom/>
            <wp:docPr id="1" name="图片 0" descr="800px-Elgg_dat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Elgg_data_mode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279" w:rsidRDefault="001B0279">
      <w:pPr>
        <w:rPr>
          <w:rFonts w:hint="eastAsia"/>
        </w:rPr>
      </w:pPr>
      <w:r>
        <w:rPr>
          <w:rFonts w:hint="eastAsia"/>
        </w:rPr>
        <w:t>The graph is a really great description of elgg data model.</w:t>
      </w:r>
    </w:p>
    <w:p w:rsidR="001B0279" w:rsidRDefault="001B0279" w:rsidP="001B02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ElggEntity is the base class for the Elgg data model.</w:t>
      </w:r>
    </w:p>
    <w:p w:rsidR="001B0279" w:rsidRDefault="001B0279" w:rsidP="001B0279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123FE7">
        <w:rPr>
          <w:rFonts w:ascii="Arial" w:eastAsia="宋体" w:hAnsi="Arial" w:cs="Arial"/>
          <w:b/>
          <w:bCs/>
          <w:color w:val="000000"/>
          <w:kern w:val="0"/>
          <w:sz w:val="20"/>
        </w:rPr>
        <w:t>ElggEntity</w:t>
      </w:r>
      <w:r w:rsidRPr="00123FE7">
        <w:rPr>
          <w:rFonts w:ascii="Arial" w:eastAsia="宋体" w:hAnsi="Arial" w:cs="Arial"/>
          <w:color w:val="000000"/>
          <w:kern w:val="0"/>
          <w:sz w:val="20"/>
        </w:rPr>
        <w:t> </w:t>
      </w:r>
      <w:r w:rsidRPr="00123FE7">
        <w:rPr>
          <w:rFonts w:ascii="Arial" w:eastAsia="宋体" w:hAnsi="Arial" w:cs="Arial"/>
          <w:color w:val="000000"/>
          <w:kern w:val="0"/>
          <w:sz w:val="20"/>
          <w:szCs w:val="20"/>
        </w:rPr>
        <w:t>has four main specializations, which provide extra properties and methods to more easily handle different kinds of data.</w:t>
      </w:r>
    </w:p>
    <w:p w:rsidR="00D83717" w:rsidRDefault="00D83717" w:rsidP="001B0279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1B0279" w:rsidRDefault="001B0279" w:rsidP="00663469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hyperlink r:id="rId8" w:tooltip="Engine/DataModel/Entities/ElggObject" w:history="1">
        <w:r w:rsidRPr="00123FE7">
          <w:rPr>
            <w:rFonts w:ascii="Arial" w:eastAsia="宋体" w:hAnsi="Arial" w:cs="Arial"/>
            <w:b/>
            <w:bCs/>
            <w:color w:val="00487D"/>
            <w:kern w:val="0"/>
            <w:sz w:val="20"/>
          </w:rPr>
          <w:t>ElggObject</w:t>
        </w:r>
      </w:hyperlink>
      <w:r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 xml:space="preserve">: </w:t>
      </w:r>
      <w:r w:rsidRPr="00123FE7">
        <w:rPr>
          <w:rFonts w:ascii="Arial" w:eastAsia="宋体" w:hAnsi="Arial" w:cs="Arial"/>
          <w:color w:val="000000"/>
          <w:kern w:val="0"/>
          <w:sz w:val="20"/>
          <w:szCs w:val="20"/>
        </w:rPr>
        <w:t>Usually content like blog posts, uploaded files and bookmarks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. We can use </w:t>
      </w:r>
      <w:r w:rsidRPr="0066346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ElggObject</w:t>
      </w:r>
      <w:r w:rsid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i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 a kind of user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’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 behavior. There are public member functions for us to handle it.</w:t>
      </w:r>
    </w:p>
    <w:p w:rsidR="001B0279" w:rsidRPr="001B0279" w:rsidRDefault="001B0279" w:rsidP="00663469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We can </w:t>
      </w:r>
      <w:r w:rsidR="00663469" w:rsidRP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l</w:t>
      </w:r>
      <w:r w:rsidRPr="00663469">
        <w:rPr>
          <w:rFonts w:ascii="Arial" w:eastAsia="宋体" w:hAnsi="Arial" w:cs="Arial"/>
          <w:color w:val="000000"/>
          <w:kern w:val="0"/>
          <w:sz w:val="20"/>
          <w:szCs w:val="20"/>
        </w:rPr>
        <w:t>oad or create a new ElggObject</w:t>
      </w:r>
      <w:r w:rsidRP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; l</w:t>
      </w:r>
      <w:r w:rsidRPr="00663469">
        <w:rPr>
          <w:rFonts w:ascii="Arial" w:eastAsia="宋体" w:hAnsi="Arial" w:cs="Arial"/>
          <w:color w:val="000000"/>
          <w:kern w:val="0"/>
          <w:sz w:val="20"/>
          <w:szCs w:val="20"/>
        </w:rPr>
        <w:t>oad or create a new </w:t>
      </w:r>
      <w:hyperlink r:id="rId9" w:tooltip="Elgg Object." w:history="1">
        <w:r w:rsidRPr="00663469">
          <w:rPr>
            <w:rFonts w:ascii="Arial" w:eastAsia="宋体" w:hAnsi="Arial" w:cs="Arial"/>
            <w:color w:val="000000"/>
            <w:kern w:val="0"/>
            <w:sz w:val="20"/>
            <w:szCs w:val="20"/>
          </w:rPr>
          <w:t>ElggObject</w:t>
        </w:r>
      </w:hyperlink>
      <w:r w:rsidRP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; r</w:t>
      </w:r>
      <w:r w:rsidRPr="00663469">
        <w:rPr>
          <w:rFonts w:ascii="Arial" w:eastAsia="宋体" w:hAnsi="Arial" w:cs="Arial"/>
          <w:color w:val="000000"/>
          <w:kern w:val="0"/>
          <w:sz w:val="20"/>
          <w:szCs w:val="20"/>
        </w:rPr>
        <w:t>eturn sites that this object is a member of</w:t>
      </w:r>
      <w:r w:rsidRP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; r</w:t>
      </w:r>
      <w:r w:rsidRPr="0066346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eturn sites </w:t>
      </w:r>
      <w:r w:rsidR="00663469" w:rsidRPr="00663469">
        <w:rPr>
          <w:rFonts w:ascii="Arial" w:eastAsia="宋体" w:hAnsi="Arial" w:cs="Arial"/>
          <w:color w:val="000000"/>
          <w:kern w:val="0"/>
          <w:sz w:val="20"/>
          <w:szCs w:val="20"/>
        </w:rPr>
        <w:t>that this object is a member of</w:t>
      </w:r>
      <w:r w:rsidR="00663469" w:rsidRP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; r</w:t>
      </w:r>
      <w:r w:rsidR="00663469" w:rsidRPr="00663469">
        <w:rPr>
          <w:rFonts w:ascii="Arial" w:eastAsia="宋体" w:hAnsi="Arial" w:cs="Arial"/>
          <w:color w:val="000000"/>
          <w:kern w:val="0"/>
          <w:sz w:val="20"/>
          <w:szCs w:val="20"/>
        </w:rPr>
        <w:t>eturn sites that this object is a member of</w:t>
      </w:r>
      <w:r w:rsidR="00663469" w:rsidRP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; set if </w:t>
      </w:r>
      <w:r w:rsidR="00663469" w:rsidRPr="00663469">
        <w:rPr>
          <w:rFonts w:ascii="Arial" w:eastAsia="宋体" w:hAnsi="Arial" w:cs="Arial"/>
          <w:color w:val="000000"/>
          <w:kern w:val="0"/>
          <w:sz w:val="20"/>
          <w:szCs w:val="20"/>
        </w:rPr>
        <w:t>the object can be commented.</w:t>
      </w:r>
    </w:p>
    <w:p w:rsidR="00663469" w:rsidRPr="00663469" w:rsidRDefault="00663469" w:rsidP="00663469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663469" w:rsidRDefault="001B0279" w:rsidP="00663469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hyperlink r:id="rId10" w:tooltip="Engine/DataModel/Entities/ElggUser" w:history="1">
        <w:r w:rsidRPr="00123FE7">
          <w:rPr>
            <w:rFonts w:ascii="Arial" w:eastAsia="宋体" w:hAnsi="Arial" w:cs="Arial"/>
            <w:b/>
            <w:bCs/>
            <w:color w:val="00487D"/>
            <w:kern w:val="0"/>
            <w:sz w:val="20"/>
          </w:rPr>
          <w:t>ElggUser</w:t>
        </w:r>
      </w:hyperlink>
      <w:r w:rsidR="00663469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 xml:space="preserve">: </w:t>
      </w:r>
      <w:r w:rsidRPr="00123FE7">
        <w:rPr>
          <w:rFonts w:ascii="Arial" w:eastAsia="宋体" w:hAnsi="Arial" w:cs="Arial"/>
          <w:color w:val="000000"/>
          <w:kern w:val="0"/>
          <w:sz w:val="20"/>
          <w:szCs w:val="20"/>
        </w:rPr>
        <w:t>each user in the system</w:t>
      </w:r>
    </w:p>
    <w:p w:rsidR="00663469" w:rsidRDefault="00663469" w:rsidP="00663469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ElggUser is a good type of data for a social network user. It provides many functions about the relationship of user and friends, groups, admin and so on.</w:t>
      </w:r>
    </w:p>
    <w:p w:rsidR="00663469" w:rsidRDefault="00663469" w:rsidP="00663469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1B0279" w:rsidRDefault="001B0279" w:rsidP="00663469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hyperlink r:id="rId11" w:tooltip="Engine/DataModel/Entities/ElggSite" w:history="1">
        <w:r w:rsidRPr="00123FE7">
          <w:rPr>
            <w:rFonts w:ascii="Arial" w:eastAsia="宋体" w:hAnsi="Arial" w:cs="Arial"/>
            <w:b/>
            <w:bCs/>
            <w:color w:val="00487D"/>
            <w:kern w:val="0"/>
            <w:sz w:val="20"/>
          </w:rPr>
          <w:t>ElggSite</w:t>
        </w:r>
      </w:hyperlink>
      <w:r w:rsidR="00663469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 xml:space="preserve">: </w:t>
      </w:r>
      <w:r w:rsidRPr="00123FE7">
        <w:rPr>
          <w:rFonts w:ascii="Arial" w:eastAsia="宋体" w:hAnsi="Arial" w:cs="Arial"/>
          <w:color w:val="000000"/>
          <w:kern w:val="0"/>
          <w:sz w:val="20"/>
          <w:szCs w:val="20"/>
        </w:rPr>
        <w:t>each site within an Elgg install</w:t>
      </w:r>
      <w:r w:rsidR="0066346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.</w:t>
      </w:r>
    </w:p>
    <w:p w:rsidR="00663469" w:rsidRDefault="00663469" w:rsidP="00663469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Personal idea is that ElggSite is a kind of data connect the database. We can do something to 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the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user and object in the database.</w:t>
      </w:r>
    </w:p>
    <w:p w:rsidR="00663469" w:rsidRPr="00663469" w:rsidRDefault="00663469" w:rsidP="00663469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</w:p>
    <w:p w:rsidR="001B0279" w:rsidRDefault="001B0279" w:rsidP="00663469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hyperlink r:id="rId12" w:tooltip="Engine/DataModel/Entities/ElggGroup" w:history="1">
        <w:r w:rsidRPr="00123FE7">
          <w:rPr>
            <w:rFonts w:ascii="Arial" w:eastAsia="宋体" w:hAnsi="Arial" w:cs="Arial"/>
            <w:b/>
            <w:bCs/>
            <w:color w:val="00487D"/>
            <w:kern w:val="0"/>
            <w:sz w:val="20"/>
          </w:rPr>
          <w:t>ElggGroup</w:t>
        </w:r>
      </w:hyperlink>
      <w:r w:rsidR="00663469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 xml:space="preserve">: </w:t>
      </w:r>
      <w:r w:rsidRPr="00123FE7">
        <w:rPr>
          <w:rFonts w:ascii="Arial" w:eastAsia="宋体" w:hAnsi="Arial" w:cs="Arial"/>
          <w:color w:val="000000"/>
          <w:kern w:val="0"/>
          <w:sz w:val="20"/>
          <w:szCs w:val="20"/>
        </w:rPr>
        <w:t>multi-user collaborative systems</w:t>
      </w:r>
      <w:r w:rsidR="00D8371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.</w:t>
      </w:r>
    </w:p>
    <w:p w:rsidR="001B0279" w:rsidRDefault="00D83717" w:rsidP="00EC6B3B">
      <w:pPr>
        <w:widowControl/>
        <w:shd w:val="clear" w:color="auto" w:fill="FFFFFF"/>
        <w:spacing w:line="345" w:lineRule="atLeast"/>
        <w:ind w:firstLineChars="200" w:firstLine="400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It can be used for relationships between users and users, users and ob</w:t>
      </w:r>
      <w:r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>jects, objects and objects.</w:t>
      </w:r>
    </w:p>
    <w:p w:rsidR="00D83717" w:rsidRDefault="00D83717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D83717" w:rsidRDefault="00D83717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>So I think if we use the elgg data model for our social network, we can use</w:t>
      </w: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bCs/>
          <w:noProof/>
          <w:color w:val="000000"/>
          <w:kern w:val="0"/>
          <w:sz w:val="20"/>
          <w:szCs w:val="20"/>
        </w:rPr>
        <w:pict>
          <v:group id="_x0000_s2063" style="position:absolute;margin-left:33pt;margin-top:13.5pt;width:345.75pt;height:144.75pt;z-index:251665408" coordorigin="2460,3435" coordsize="6915,2895">
            <v:group id="_x0000_s2054" style="position:absolute;left:2460;top:3435;width:6915;height:810" coordorigin="2460,3435" coordsize="6915,810">
              <v:rect id="_x0000_s2050" style="position:absolute;left:2460;top:3555;width:1785;height:690" fillcolor="#4bacc6 [3208]" stroked="f" strokecolor="#f2f2f2 [3041]" strokeweight="3pt">
                <v:shadow on="t" type="perspective" color="#205867 [1608]" opacity=".5" offset="1pt" offset2="-1pt"/>
                <v:textbox style="mso-next-textbox:#_x0000_s2050">
                  <w:txbxContent>
                    <w:p w:rsidR="006741B6" w:rsidRPr="006741B6" w:rsidRDefault="006741B6" w:rsidP="006741B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741B6">
                        <w:rPr>
                          <w:rFonts w:hint="eastAsia"/>
                          <w:b/>
                          <w:sz w:val="28"/>
                          <w:szCs w:val="28"/>
                        </w:rPr>
                        <w:t>ElggObject</w:t>
                      </w:r>
                    </w:p>
                  </w:txbxContent>
                </v:textbox>
              </v:rect>
              <v:rect id="_x0000_s2051" style="position:absolute;left:6195;top:3435;width:3180;height:810" fillcolor="white [3201]" strokecolor="#4f81bd [3204]" strokeweight="2.5pt">
                <v:shadow color="#868686"/>
                <v:textbox style="mso-next-textbox:#_x0000_s2051">
                  <w:txbxContent>
                    <w:p w:rsidR="006741B6" w:rsidRPr="006741B6" w:rsidRDefault="006741B6">
                      <w:pPr>
                        <w:rPr>
                          <w:sz w:val="24"/>
                          <w:szCs w:val="24"/>
                        </w:rPr>
                      </w:pPr>
                      <w:r w:rsidRPr="006741B6">
                        <w:rPr>
                          <w:sz w:val="24"/>
                          <w:szCs w:val="24"/>
                        </w:rPr>
                        <w:t>B</w:t>
                      </w:r>
                      <w:r w:rsidRPr="006741B6">
                        <w:rPr>
                          <w:rFonts w:hint="eastAsia"/>
                          <w:sz w:val="24"/>
                          <w:szCs w:val="24"/>
                        </w:rPr>
                        <w:t>log, forum, sharing file, and other behavior of the user</w:t>
                      </w:r>
                    </w:p>
                  </w:txbxContent>
                </v:textbox>
              </v:re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2052" type="#_x0000_t13" style="position:absolute;left:4425;top:3750;width:1635;height:270"/>
            </v:group>
            <v:group id="_x0000_s2055" style="position:absolute;left:2460;top:4485;width:6915;height:810" coordorigin="2460,3435" coordsize="6915,810">
              <v:rect id="_x0000_s2056" style="position:absolute;left:2460;top:3555;width:1785;height:690" fillcolor="#4bacc6 [3208]" stroked="f" strokecolor="#f2f2f2 [3041]" strokeweight="3pt">
                <v:shadow on="t" type="perspective" color="#205867 [1608]" opacity=".5" offset="1pt" offset2="-1pt"/>
                <v:textbox style="mso-next-textbox:#_x0000_s2056">
                  <w:txbxContent>
                    <w:p w:rsidR="006741B6" w:rsidRPr="006741B6" w:rsidRDefault="006741B6" w:rsidP="006741B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ElggUser</w:t>
                      </w:r>
                    </w:p>
                  </w:txbxContent>
                </v:textbox>
              </v:rect>
              <v:rect id="_x0000_s2057" style="position:absolute;left:6195;top:3435;width:3180;height:810" fillcolor="white [3201]" strokecolor="#4f81bd [3204]" strokeweight="2.5pt">
                <v:shadow color="#868686"/>
                <v:textbox style="mso-next-textbox:#_x0000_s2057">
                  <w:txbxContent>
                    <w:p w:rsidR="006741B6" w:rsidRPr="006741B6" w:rsidRDefault="006741B6" w:rsidP="006741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The users of social network</w:t>
                      </w:r>
                    </w:p>
                  </w:txbxContent>
                </v:textbox>
              </v:rect>
              <v:shape id="_x0000_s2058" type="#_x0000_t13" style="position:absolute;left:4425;top:3750;width:1635;height:270"/>
            </v:group>
            <v:group id="_x0000_s2059" style="position:absolute;left:2460;top:5520;width:6915;height:810" coordorigin="2460,3435" coordsize="6915,810">
              <v:rect id="_x0000_s2060" style="position:absolute;left:2460;top:3555;width:1785;height:690" fillcolor="#4bacc6 [3208]" stroked="f" strokecolor="#f2f2f2 [3041]" strokeweight="3pt">
                <v:shadow on="t" type="perspective" color="#205867 [1608]" opacity=".5" offset="1pt" offset2="-1pt"/>
                <v:textbox style="mso-next-textbox:#_x0000_s2060">
                  <w:txbxContent>
                    <w:p w:rsidR="006741B6" w:rsidRPr="006741B6" w:rsidRDefault="006741B6" w:rsidP="006741B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ElggGroup</w:t>
                      </w:r>
                    </w:p>
                  </w:txbxContent>
                </v:textbox>
              </v:rect>
              <v:rect id="_x0000_s2061" style="position:absolute;left:6195;top:3435;width:3180;height:810" fillcolor="white [3201]" strokecolor="#4f81bd [3204]" strokeweight="2.5pt">
                <v:shadow color="#868686"/>
                <v:textbox style="mso-next-textbox:#_x0000_s2061">
                  <w:txbxContent>
                    <w:p w:rsidR="006741B6" w:rsidRDefault="006741B6" w:rsidP="006741B6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The relationships of users</w:t>
                      </w:r>
                    </w:p>
                    <w:p w:rsidR="006741B6" w:rsidRPr="006741B6" w:rsidRDefault="006741B6" w:rsidP="006741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The tags</w:t>
                      </w:r>
                    </w:p>
                  </w:txbxContent>
                </v:textbox>
              </v:rect>
              <v:shape id="_x0000_s2062" type="#_x0000_t13" style="position:absolute;left:4425;top:3750;width:1635;height:270"/>
            </v:group>
          </v:group>
        </w:pict>
      </w: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D83717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</w:p>
    <w:p w:rsidR="006741B6" w:rsidRDefault="006741B6" w:rsidP="00EC6B3B">
      <w:pPr>
        <w:widowControl/>
        <w:shd w:val="clear" w:color="auto" w:fill="FFFFFF"/>
        <w:spacing w:line="345" w:lineRule="atLeast"/>
        <w:ind w:firstLineChars="200" w:firstLine="400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 xml:space="preserve">The benefit of this kind of data model is that it packages </w:t>
      </w:r>
      <w:r w:rsidR="003E22BA"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>some content and the function of the content in a data model type. So people can share the data and the code. It is very efficient to combine different people</w:t>
      </w:r>
      <w:r w:rsidR="003E22BA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’</w:t>
      </w:r>
      <w:r w:rsidR="003E22BA"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 xml:space="preserve">s work. Otherwise it may cause many </w:t>
      </w:r>
      <w:r w:rsidR="003E22BA" w:rsidRPr="003E22BA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incompatible data</w:t>
      </w:r>
      <w:r w:rsidR="003E22BA" w:rsidRPr="003E22BA"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 xml:space="preserve"> problems.</w:t>
      </w:r>
      <w:r w:rsidR="003E22BA"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 xml:space="preserve"> It is </w:t>
      </w:r>
      <w:r w:rsidR="003E22BA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extremely</w:t>
      </w:r>
      <w:r w:rsidR="003E22BA"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 xml:space="preserve"> important for a project with different groups taking charge of different tasks.</w:t>
      </w:r>
    </w:p>
    <w:p w:rsidR="003E22BA" w:rsidRDefault="003E22BA" w:rsidP="00EC6B3B">
      <w:pPr>
        <w:widowControl/>
        <w:shd w:val="clear" w:color="auto" w:fill="FFFFFF"/>
        <w:spacing w:line="345" w:lineRule="atLeast"/>
        <w:ind w:firstLineChars="200" w:firstLine="40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3A22CC">
        <w:rPr>
          <w:rFonts w:ascii="Arial" w:eastAsia="宋体" w:hAnsi="Arial" w:cs="Arial"/>
          <w:color w:val="000000"/>
          <w:kern w:val="0"/>
          <w:sz w:val="20"/>
          <w:szCs w:val="20"/>
        </w:rPr>
        <w:t>Plugins are strongly discouraged from dealing with database issues themselves, which makes for a more stable system that also has visible benefits for the end user. Content created by different plugins can be mixed together in consistent ways, which are programmed using generic principles - in other words, plugins are faster to develop, and are at the same time much more powerful.</w:t>
      </w:r>
    </w:p>
    <w:p w:rsidR="003E22BA" w:rsidRDefault="003E22BA" w:rsidP="00EC6B3B">
      <w:pPr>
        <w:widowControl/>
        <w:shd w:val="clear" w:color="auto" w:fill="FFFFFF"/>
        <w:spacing w:line="345" w:lineRule="atLeast"/>
        <w:ind w:firstLineChars="200" w:firstLine="400"/>
        <w:jc w:val="left"/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>As to metadata and annota</w:t>
      </w:r>
      <w:r w:rsidR="00DC7428">
        <w:rPr>
          <w:rFonts w:ascii="Arial" w:eastAsia="宋体" w:hAnsi="Arial" w:cs="Arial" w:hint="eastAsia"/>
          <w:bCs/>
          <w:color w:val="000000"/>
          <w:kern w:val="0"/>
          <w:sz w:val="20"/>
          <w:szCs w:val="20"/>
        </w:rPr>
        <w:t>tions, they are extended entities with extra information.</w:t>
      </w:r>
    </w:p>
    <w:p w:rsidR="00DC7428" w:rsidRPr="003A22CC" w:rsidRDefault="00DC7428" w:rsidP="00DC7428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tooltip="Engine/DataModel/Metadata" w:history="1">
        <w:r w:rsidRPr="00DC7428">
          <w:rPr>
            <w:rFonts w:ascii="Arial" w:eastAsia="宋体" w:hAnsi="Arial" w:cs="Arial"/>
            <w:b/>
            <w:color w:val="000000"/>
            <w:kern w:val="0"/>
            <w:sz w:val="20"/>
            <w:szCs w:val="20"/>
          </w:rPr>
          <w:t>Metadata</w:t>
        </w:r>
      </w:hyperlink>
      <w:r w:rsidRPr="003A22C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can add to an 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object to describe it further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 f</w:t>
      </w:r>
      <w:r w:rsidRPr="003A22CC">
        <w:rPr>
          <w:rFonts w:ascii="Arial" w:eastAsia="宋体" w:hAnsi="Arial" w:cs="Arial"/>
          <w:color w:val="000000"/>
          <w:kern w:val="0"/>
          <w:sz w:val="20"/>
          <w:szCs w:val="20"/>
        </w:rPr>
        <w:t>or example, tags, an ISBN number, a file location or language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.</w:t>
      </w:r>
    </w:p>
    <w:p w:rsidR="00DC7428" w:rsidRDefault="00DC7428" w:rsidP="00DC7428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4" w:tooltip="Engine/DataModel/Annotations" w:history="1">
        <w:r w:rsidRPr="00DC7428">
          <w:rPr>
            <w:rFonts w:ascii="Arial" w:eastAsia="宋体" w:hAnsi="Arial" w:cs="Arial"/>
            <w:b/>
            <w:color w:val="000000"/>
            <w:kern w:val="0"/>
            <w:sz w:val="20"/>
            <w:szCs w:val="20"/>
          </w:rPr>
          <w:t>Annotations</w:t>
        </w:r>
      </w:hyperlink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: </w:t>
      </w:r>
      <w:r w:rsidRPr="003A22CC">
        <w:rPr>
          <w:rFonts w:ascii="Arial" w:eastAsia="宋体" w:hAnsi="Arial" w:cs="Arial"/>
          <w:color w:val="000000"/>
          <w:kern w:val="0"/>
          <w:sz w:val="20"/>
          <w:szCs w:val="20"/>
        </w:rPr>
        <w:t>Information generally added by third parties which adds to the information provided by the entity. For example, comments and ratings are both annotations.</w:t>
      </w:r>
    </w:p>
    <w:p w:rsidR="00DC7428" w:rsidRDefault="00DC7428" w:rsidP="00DC7428">
      <w:pPr>
        <w:ind w:right="200"/>
        <w:rPr>
          <w:rFonts w:ascii="Arial" w:eastAsia="宋体" w:hAnsi="Arial" w:cs="Arial" w:hint="eastAsia"/>
          <w:sz w:val="20"/>
          <w:szCs w:val="20"/>
        </w:rPr>
      </w:pPr>
    </w:p>
    <w:p w:rsidR="00DC7428" w:rsidRPr="00DC7428" w:rsidRDefault="00DC7428" w:rsidP="00EC6B3B">
      <w:pPr>
        <w:tabs>
          <w:tab w:val="left" w:pos="735"/>
        </w:tabs>
        <w:ind w:firstLineChars="200" w:firstLine="400"/>
        <w:rPr>
          <w:rFonts w:ascii="Arial" w:eastAsia="宋体" w:hAnsi="Arial" w:cs="Arial"/>
          <w:sz w:val="20"/>
          <w:szCs w:val="20"/>
        </w:rPr>
      </w:pPr>
      <w:r>
        <w:rPr>
          <w:rFonts w:ascii="Arial" w:eastAsia="宋体" w:hAnsi="Arial" w:cs="Arial" w:hint="eastAsia"/>
          <w:sz w:val="20"/>
          <w:szCs w:val="20"/>
        </w:rPr>
        <w:t xml:space="preserve">In short, the Elgg data model fully give an expression of social network engine. It is </w:t>
      </w:r>
      <w:r>
        <w:rPr>
          <w:rFonts w:ascii="Arial" w:eastAsia="宋体" w:hAnsi="Arial" w:cs="Arial"/>
          <w:sz w:val="20"/>
          <w:szCs w:val="20"/>
        </w:rPr>
        <w:t>the</w:t>
      </w:r>
      <w:r>
        <w:rPr>
          <w:rFonts w:ascii="Arial" w:eastAsia="宋体" w:hAnsi="Arial" w:cs="Arial" w:hint="eastAsia"/>
          <w:sz w:val="20"/>
          <w:szCs w:val="20"/>
        </w:rPr>
        <w:t xml:space="preserve"> relationship, interaction between users as well as objects. The data turns to a package, if we choose it, we can get some kind of </w:t>
      </w:r>
      <w:r>
        <w:rPr>
          <w:rFonts w:ascii="Arial" w:eastAsia="宋体" w:hAnsi="Arial" w:cs="Arial"/>
          <w:sz w:val="20"/>
          <w:szCs w:val="20"/>
        </w:rPr>
        <w:t>“</w:t>
      </w:r>
      <w:r>
        <w:rPr>
          <w:rFonts w:ascii="Arial" w:eastAsia="宋体" w:hAnsi="Arial" w:cs="Arial" w:hint="eastAsia"/>
          <w:sz w:val="20"/>
          <w:szCs w:val="20"/>
        </w:rPr>
        <w:t>relate function</w:t>
      </w:r>
      <w:r>
        <w:rPr>
          <w:rFonts w:ascii="Arial" w:eastAsia="宋体" w:hAnsi="Arial" w:cs="Arial"/>
          <w:sz w:val="20"/>
          <w:szCs w:val="20"/>
        </w:rPr>
        <w:t>”</w:t>
      </w:r>
      <w:r>
        <w:rPr>
          <w:rFonts w:ascii="Arial" w:eastAsia="宋体" w:hAnsi="Arial" w:cs="Arial" w:hint="eastAsia"/>
          <w:sz w:val="20"/>
          <w:szCs w:val="20"/>
        </w:rPr>
        <w:t>.</w:t>
      </w:r>
    </w:p>
    <w:sectPr w:rsidR="00DC7428" w:rsidRPr="00DC74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FE6" w:rsidRDefault="00CA5FE6" w:rsidP="001B0279">
      <w:r>
        <w:separator/>
      </w:r>
    </w:p>
  </w:endnote>
  <w:endnote w:type="continuationSeparator" w:id="1">
    <w:p w:rsidR="00CA5FE6" w:rsidRDefault="00CA5FE6" w:rsidP="001B0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79" w:rsidRDefault="001B027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79" w:rsidRDefault="001B027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79" w:rsidRDefault="001B027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FE6" w:rsidRDefault="00CA5FE6" w:rsidP="001B0279">
      <w:r>
        <w:separator/>
      </w:r>
    </w:p>
  </w:footnote>
  <w:footnote w:type="continuationSeparator" w:id="1">
    <w:p w:rsidR="00CA5FE6" w:rsidRDefault="00CA5FE6" w:rsidP="001B0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79" w:rsidRDefault="001B027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79" w:rsidRDefault="001B0279" w:rsidP="001B027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79" w:rsidRDefault="001B027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A68"/>
    <w:multiLevelType w:val="multilevel"/>
    <w:tmpl w:val="951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0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279"/>
    <w:rsid w:val="001B0279"/>
    <w:rsid w:val="003E22BA"/>
    <w:rsid w:val="00663469"/>
    <w:rsid w:val="006741B6"/>
    <w:rsid w:val="00CA5FE6"/>
    <w:rsid w:val="00D83717"/>
    <w:rsid w:val="00DC7428"/>
    <w:rsid w:val="00EC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4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2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02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02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elgg.org/wiki/Engine/DataModel/Entities/ElggObject" TargetMode="External"/><Relationship Id="rId13" Type="http://schemas.openxmlformats.org/officeDocument/2006/relationships/hyperlink" Target="http://docs.elgg.org/wiki/Engine/DataModel/Metadata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docs.elgg.org/wiki/Engine/DataModel/Entities/ElggGrou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elgg.org/wiki/Engine/DataModel/Entities/ElggSi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ocs.elgg.org/wiki/Engine/DataModel/Entities/ElggUse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reference.elgg.org/classElggObject.html" TargetMode="External"/><Relationship Id="rId14" Type="http://schemas.openxmlformats.org/officeDocument/2006/relationships/hyperlink" Target="http://docs.elgg.org/wiki/Engine/DataModel/Annota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565</Words>
  <Characters>3227</Characters>
  <Application>Microsoft Office Word</Application>
  <DocSecurity>0</DocSecurity>
  <Lines>26</Lines>
  <Paragraphs>7</Paragraphs>
  <ScaleCrop>false</ScaleCrop>
  <Company>微软中国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2012-09-22T01:21:00Z</dcterms:created>
  <dcterms:modified xsi:type="dcterms:W3CDTF">2012-09-22T02:38:00Z</dcterms:modified>
</cp:coreProperties>
</file>