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42E0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ind w:left="0" w:firstLine="0"/>
        <w:jc w:val="center"/>
        <w:rPr>
          <w:rFonts w:hint="default" w:ascii="Times New Roman" w:hAnsi="Times New Roman" w:eastAsia="Segoe UI Emoji" w:cs="Times New Roman"/>
          <w:i w:val="0"/>
          <w:iCs w:val="0"/>
          <w:caps w:val="0"/>
          <w:color w:val="000000"/>
          <w:spacing w:val="0"/>
          <w:sz w:val="24"/>
          <w:szCs w:val="24"/>
        </w:rPr>
      </w:pPr>
      <w:r>
        <w:rPr>
          <w:rFonts w:hint="default" w:ascii="Times New Roman" w:hAnsi="Times New Roman" w:eastAsia="Segoe UI Emoji" w:cs="Times New Roman"/>
          <w:i w:val="0"/>
          <w:iCs w:val="0"/>
          <w:caps w:val="0"/>
          <w:color w:val="000000"/>
          <w:spacing w:val="0"/>
          <w:sz w:val="24"/>
          <w:szCs w:val="24"/>
          <w:bdr w:val="single" w:color="E5E7EB" w:sz="2" w:space="0"/>
          <w:shd w:val="clear" w:fill="FFFFFF"/>
        </w:rPr>
        <w:t>Ommaviy oferta</w:t>
      </w:r>
    </w:p>
    <w:p w14:paraId="3251BFE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(Ingliz tilini o’qitish bo’yicha ta’lim xizmatlarini ko’rsatish to’g’risida)</w:t>
      </w:r>
    </w:p>
    <w:p w14:paraId="0862DA1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Atamalar va ta’riflar</w:t>
      </w:r>
    </w:p>
    <w:p w14:paraId="0AB12AC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Ommaviy oferta</w:t>
      </w:r>
      <w:r>
        <w:rPr>
          <w:rFonts w:hint="default" w:ascii="Times New Roman" w:hAnsi="Times New Roman" w:eastAsia="sans-serif" w:cs="Times New Roman"/>
          <w:i w:val="0"/>
          <w:iCs w:val="0"/>
          <w:caps w:val="0"/>
          <w:color w:val="000000"/>
          <w:spacing w:val="0"/>
          <w:sz w:val="24"/>
          <w:szCs w:val="24"/>
          <w:shd w:val="clear" w:fill="FFFFFF"/>
        </w:rPr>
        <w:t> – bu shartnomani tuzish bo’yicha taklif. Shartnoma ofertani shartsiz qabul qilish (akseptlash) orqali tuziladi.</w:t>
      </w:r>
    </w:p>
    <w:p w14:paraId="7B6A7C0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Ofertaning aksepti</w:t>
      </w:r>
      <w:r>
        <w:rPr>
          <w:rFonts w:hint="default" w:ascii="Times New Roman" w:hAnsi="Times New Roman" w:eastAsia="sans-serif" w:cs="Times New Roman"/>
          <w:i w:val="0"/>
          <w:iCs w:val="0"/>
          <w:caps w:val="0"/>
          <w:color w:val="000000"/>
          <w:spacing w:val="0"/>
          <w:sz w:val="24"/>
          <w:szCs w:val="24"/>
          <w:shd w:val="clear" w:fill="FFFFFF"/>
        </w:rPr>
        <w:t> – ushbu ofertaning 1.4-bandida ko’rsatilgan harakatlarni amalga oshirish va hech qanday shartlarsiz qabul qilish.</w:t>
      </w:r>
    </w:p>
    <w:p w14:paraId="197C7B2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lang w:val="en-US"/>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 xml:space="preserve">Onlayn </w:t>
      </w: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 </w:t>
      </w:r>
      <w:r>
        <w:rPr>
          <w:rFonts w:ascii="Times New Roman" w:hAnsi="Times New Roman" w:cs="Times New Roman"/>
          <w:b/>
          <w:sz w:val="24"/>
          <w:szCs w:val="24"/>
        </w:rPr>
        <w:t>«</w:t>
      </w:r>
      <w:r>
        <w:rPr>
          <w:rFonts w:hint="default" w:ascii="Times New Roman" w:hAnsi="Times New Roman" w:cs="Times New Roman"/>
          <w:b/>
          <w:sz w:val="24"/>
          <w:szCs w:val="24"/>
          <w:lang w:val="en-US"/>
        </w:rPr>
        <w:t>YULDASHEV AKROMBEK KABILOVICH</w:t>
      </w:r>
      <w:r>
        <w:rPr>
          <w:rFonts w:ascii="Times New Roman" w:hAnsi="Times New Roman" w:cs="Times New Roman"/>
          <w:b/>
          <w:sz w:val="24"/>
          <w:szCs w:val="24"/>
        </w:rPr>
        <w:t>»</w:t>
      </w:r>
      <w:r>
        <w:rPr>
          <w:rFonts w:ascii="Times New Roman" w:hAnsi="Times New Roman" w:cs="Times New Roman"/>
          <w:sz w:val="24"/>
          <w:szCs w:val="24"/>
        </w:rPr>
        <w:t xml:space="preserve"> </w:t>
      </w:r>
      <w:r>
        <w:rPr>
          <w:rFonts w:hint="default" w:ascii="Times New Roman" w:hAnsi="Times New Roman" w:cs="Times New Roman"/>
          <w:b/>
          <w:bCs/>
          <w:sz w:val="24"/>
          <w:szCs w:val="24"/>
          <w:lang w:val="en-US"/>
        </w:rPr>
        <w:t>YaTT</w:t>
      </w:r>
      <w:r>
        <w:rPr>
          <w:rFonts w:hint="default" w:ascii="Times New Roman" w:hAnsi="Times New Roman" w:cs="Times New Roman"/>
          <w:sz w:val="24"/>
          <w:szCs w:val="24"/>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tomonidan ingliz tilini o’qitish bo’yicha ta’lim xizmatlari amalga oshiriladigan </w: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begin"/>
      </w:r>
      <w:r>
        <w:rPr>
          <w:rFonts w:hint="default" w:ascii="Times New Roman" w:hAnsi="Times New Roman" w:eastAsia="sans-serif"/>
          <w:i w:val="0"/>
          <w:iCs w:val="0"/>
          <w:caps w:val="0"/>
          <w:color w:val="3B82F6"/>
          <w:spacing w:val="0"/>
          <w:sz w:val="24"/>
          <w:szCs w:val="24"/>
          <w:bdr w:val="single" w:color="E5E7EB" w:sz="2" w:space="0"/>
          <w:shd w:val="clear" w:fill="FFFFFF"/>
        </w:rPr>
        <w:instrText xml:space="preserve"> HYPERLINK "https://my9.uz/" </w:instrTex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separate"/>
      </w:r>
      <w:r>
        <w:rPr>
          <w:rStyle w:val="7"/>
          <w:rFonts w:hint="default" w:ascii="Times New Roman" w:hAnsi="Times New Roman" w:eastAsia="sans-serif"/>
          <w:i w:val="0"/>
          <w:iCs w:val="0"/>
          <w:caps w:val="0"/>
          <w:spacing w:val="0"/>
          <w:sz w:val="24"/>
          <w:szCs w:val="24"/>
          <w:bdr w:val="single" w:color="E5E7EB" w:sz="2" w:space="0"/>
          <w:shd w:val="clear" w:fill="FFFFFF"/>
        </w:rPr>
        <w:t>https://my9.uz/</w: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end"/>
      </w:r>
      <w:r>
        <w:rPr>
          <w:rFonts w:hint="default" w:ascii="Times New Roman" w:hAnsi="Times New Roman" w:eastAsia="sans-serif"/>
          <w:i w:val="0"/>
          <w:iCs w:val="0"/>
          <w:caps w:val="0"/>
          <w:color w:val="3B82F6"/>
          <w:spacing w:val="0"/>
          <w:sz w:val="24"/>
          <w:szCs w:val="24"/>
          <w:bdr w:val="single" w:color="E5E7EB" w:sz="2" w:space="0"/>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sayti</w:t>
      </w:r>
      <w:r>
        <w:rPr>
          <w:rFonts w:hint="default" w:ascii="Times New Roman" w:hAnsi="Times New Roman" w:eastAsia="sans-serif" w:cs="Times New Roman"/>
          <w:i w:val="0"/>
          <w:iCs w:val="0"/>
          <w:caps w:val="0"/>
          <w:color w:val="000000"/>
          <w:spacing w:val="0"/>
          <w:sz w:val="24"/>
          <w:szCs w:val="24"/>
          <w:shd w:val="clear" w:fill="FFFFFF"/>
          <w:lang w:val="en-US"/>
        </w:rPr>
        <w:t>.</w:t>
      </w:r>
    </w:p>
    <w:p w14:paraId="03756C7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O’quvchi</w:t>
      </w:r>
      <w:r>
        <w:rPr>
          <w:rFonts w:hint="default" w:ascii="Times New Roman" w:hAnsi="Times New Roman" w:eastAsia="sans-serif" w:cs="Times New Roman"/>
          <w:i w:val="0"/>
          <w:iCs w:val="0"/>
          <w:caps w:val="0"/>
          <w:color w:val="000000"/>
          <w:spacing w:val="0"/>
          <w:sz w:val="24"/>
          <w:szCs w:val="24"/>
          <w:shd w:val="clear" w:fill="FFFFFF"/>
        </w:rPr>
        <w:t xml:space="preserve"> – ushbu ommaviy oferta shartlarini qabul qilgan va </w:t>
      </w:r>
      <w:r>
        <w:rPr>
          <w:rFonts w:hint="default" w:ascii="Times New Roman" w:hAnsi="Times New Roman" w:eastAsia="sans-serif" w:cs="Times New Roman"/>
          <w:i w:val="0"/>
          <w:iCs w:val="0"/>
          <w:caps w:val="0"/>
          <w:color w:val="000000"/>
          <w:spacing w:val="0"/>
          <w:sz w:val="24"/>
          <w:szCs w:val="24"/>
          <w:shd w:val="clear" w:fill="FFFFFF"/>
          <w:lang w:val="en-US"/>
        </w:rPr>
        <w:t>MY9</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platformasida</w:t>
      </w:r>
      <w:r>
        <w:rPr>
          <w:rFonts w:hint="default" w:ascii="Times New Roman" w:hAnsi="Times New Roman" w:eastAsia="sans-serif" w:cs="Times New Roman"/>
          <w:i w:val="0"/>
          <w:iCs w:val="0"/>
          <w:caps w:val="0"/>
          <w:color w:val="000000"/>
          <w:spacing w:val="0"/>
          <w:sz w:val="24"/>
          <w:szCs w:val="24"/>
          <w:shd w:val="clear" w:fill="FFFFFF"/>
        </w:rPr>
        <w:t xml:space="preserve">gi </w:t>
      </w:r>
      <w:r>
        <w:rPr>
          <w:rFonts w:hint="default" w:ascii="Times New Roman" w:hAnsi="Times New Roman" w:eastAsia="sans-serif" w:cs="Times New Roman"/>
          <w:i w:val="0"/>
          <w:iCs w:val="0"/>
          <w:caps w:val="0"/>
          <w:color w:val="000000"/>
          <w:spacing w:val="0"/>
          <w:sz w:val="24"/>
          <w:szCs w:val="24"/>
          <w:shd w:val="clear" w:fill="FFFFFF"/>
          <w:lang w:val="en-US"/>
        </w:rPr>
        <w:t>kurslarga</w:t>
      </w:r>
      <w:r>
        <w:rPr>
          <w:rFonts w:hint="default" w:ascii="Times New Roman" w:hAnsi="Times New Roman" w:eastAsia="sans-serif" w:cs="Times New Roman"/>
          <w:i w:val="0"/>
          <w:iCs w:val="0"/>
          <w:caps w:val="0"/>
          <w:color w:val="000000"/>
          <w:spacing w:val="0"/>
          <w:sz w:val="24"/>
          <w:szCs w:val="24"/>
          <w:shd w:val="clear" w:fill="FFFFFF"/>
        </w:rPr>
        <w:t xml:space="preserve"> asosan to’lovni amalga oshirgan va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bilan shartnoma tuzgan, o’quv platformasi orqali ta’lim olayotgan shaxs.</w:t>
      </w:r>
    </w:p>
    <w:p w14:paraId="7C387495">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Test</w:t>
      </w:r>
      <w:r>
        <w:rPr>
          <w:rFonts w:hint="default" w:ascii="Times New Roman" w:hAnsi="Times New Roman" w:eastAsia="sans-serif" w:cs="Times New Roman"/>
          <w:i w:val="0"/>
          <w:iCs w:val="0"/>
          <w:caps w:val="0"/>
          <w:color w:val="000000"/>
          <w:spacing w:val="0"/>
          <w:sz w:val="24"/>
          <w:szCs w:val="24"/>
          <w:shd w:val="clear" w:fill="FFFFFF"/>
        </w:rPr>
        <w:t> – O’quvchining ingliz tilini bilish darajasini aniqlash, salohiyatiga mos keladigan darajadagi kurslarni taklif etish maqsadida unga havolasi yuboriladigan onlayn test savollari.</w:t>
      </w:r>
    </w:p>
    <w:p w14:paraId="513C1CC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Kurs</w:t>
      </w:r>
      <w:r>
        <w:rPr>
          <w:rFonts w:hint="default" w:ascii="Times New Roman" w:hAnsi="Times New Roman" w:eastAsia="sans-serif" w:cs="Times New Roman"/>
          <w:i w:val="0"/>
          <w:iCs w:val="0"/>
          <w:caps w:val="0"/>
          <w:color w:val="000000"/>
          <w:spacing w:val="0"/>
          <w:sz w:val="24"/>
          <w:szCs w:val="24"/>
          <w:shd w:val="clear" w:fill="FFFFFF"/>
        </w:rPr>
        <w:t> – ingliz tilini o’rganish bo’yicha taqdim etilgan tariflardan birini o’quvchi va o’quv platformasi o’rtasidagi o’zaro kelishuv yo’li bilan tanlanadigan, ta’lim olish shartlari, muddati, summasi, maksimal soni aniq belgilangan o’quv darslari.</w:t>
      </w:r>
    </w:p>
    <w:p w14:paraId="4C13DC4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Dars</w:t>
      </w:r>
      <w:r>
        <w:rPr>
          <w:rFonts w:hint="default" w:ascii="Times New Roman" w:hAnsi="Times New Roman" w:eastAsia="sans-serif" w:cs="Times New Roman"/>
          <w:i w:val="0"/>
          <w:iCs w:val="0"/>
          <w:caps w:val="0"/>
          <w:color w:val="000000"/>
          <w:spacing w:val="0"/>
          <w:sz w:val="24"/>
          <w:szCs w:val="24"/>
          <w:shd w:val="clear" w:fill="FFFFFF"/>
        </w:rPr>
        <w:t> – </w:t>
      </w:r>
      <w:r>
        <w:rPr>
          <w:rFonts w:hint="default" w:ascii="Times New Roman" w:hAnsi="Times New Roman" w:eastAsia="sans-serif"/>
          <w:i w:val="0"/>
          <w:iCs w:val="0"/>
          <w:caps w:val="0"/>
          <w:color w:val="3B82F6"/>
          <w:spacing w:val="0"/>
          <w:sz w:val="24"/>
          <w:szCs w:val="24"/>
          <w:bdr w:val="single" w:color="E5E7EB" w:sz="2" w:space="0"/>
          <w:shd w:val="clear" w:fill="FFFFFF"/>
        </w:rPr>
        <w:t>https://my9.uz/</w:t>
      </w:r>
      <w:r>
        <w:rPr>
          <w:rFonts w:hint="default" w:ascii="Times New Roman" w:hAnsi="Times New Roman" w:eastAsia="sans-serif" w:cs="Times New Roman"/>
          <w:i w:val="0"/>
          <w:iCs w:val="0"/>
          <w:caps w:val="0"/>
          <w:color w:val="000000"/>
          <w:spacing w:val="0"/>
          <w:sz w:val="24"/>
          <w:szCs w:val="24"/>
          <w:shd w:val="clear" w:fill="FFFFFF"/>
        </w:rPr>
        <w:t> saytida mavjud darslar.</w:t>
      </w:r>
    </w:p>
    <w:p w14:paraId="6B510A1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Amaliy mashg’ulot</w:t>
      </w:r>
      <w:r>
        <w:rPr>
          <w:rFonts w:hint="default" w:ascii="Times New Roman" w:hAnsi="Times New Roman" w:eastAsia="sans-serif" w:cs="Times New Roman"/>
          <w:i w:val="0"/>
          <w:iCs w:val="0"/>
          <w:caps w:val="0"/>
          <w:color w:val="000000"/>
          <w:spacing w:val="0"/>
          <w:sz w:val="24"/>
          <w:szCs w:val="24"/>
          <w:shd w:val="clear" w:fill="FFFFFF"/>
        </w:rPr>
        <w:t> – belgilangan tariflar yuzasidan o’quvchining egallab platformasida o’rgangan darslari yuzasidan, o’quvchining o’zi uchun belgilangan darslarni o’zlashtirganligini tekshirish va qayta mustahkamlash uchun tashkil qilinadigan mashg’ulot.</w:t>
      </w:r>
    </w:p>
    <w:p w14:paraId="0F134F0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Uyga vazifa</w:t>
      </w:r>
      <w:r>
        <w:rPr>
          <w:rFonts w:hint="default" w:ascii="Times New Roman" w:hAnsi="Times New Roman" w:eastAsia="sans-serif" w:cs="Times New Roman"/>
          <w:i w:val="0"/>
          <w:iCs w:val="0"/>
          <w:caps w:val="0"/>
          <w:color w:val="000000"/>
          <w:spacing w:val="0"/>
          <w:sz w:val="24"/>
          <w:szCs w:val="24"/>
          <w:shd w:val="clear" w:fill="FFFFFF"/>
        </w:rPr>
        <w:t> – o’quvchiga o’quv platformasidan taqdim etilgan o’quv materiallari va darslarning o’zlashtirish darajasini tekshirish va baholash uchun beriladigan vazifalar.</w:t>
      </w:r>
    </w:p>
    <w:p w14:paraId="4021FF91">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Tomonlar</w:t>
      </w:r>
      <w:r>
        <w:rPr>
          <w:rFonts w:hint="default" w:ascii="Times New Roman" w:hAnsi="Times New Roman" w:eastAsia="sans-serif" w:cs="Times New Roman"/>
          <w:i w:val="0"/>
          <w:iCs w:val="0"/>
          <w:caps w:val="0"/>
          <w:color w:val="000000"/>
          <w:spacing w:val="0"/>
          <w:sz w:val="24"/>
          <w:szCs w:val="24"/>
          <w:shd w:val="clear" w:fill="FFFFFF"/>
        </w:rPr>
        <w:t> – shartnomaga ko’ra ta’lim berish xizmatini ko’rsatuvchi - o’quv platformasi va ta’lim berish xizmatini qabul qilib oluvchi - o’quvchi.</w:t>
      </w:r>
    </w:p>
    <w:p w14:paraId="4747F3A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Qo’llab quvvatlash xizmati</w:t>
      </w:r>
      <w:r>
        <w:rPr>
          <w:rFonts w:hint="default" w:ascii="Times New Roman" w:hAnsi="Times New Roman" w:eastAsia="sans-serif" w:cs="Times New Roman"/>
          <w:i w:val="0"/>
          <w:iCs w:val="0"/>
          <w:caps w:val="0"/>
          <w:color w:val="000000"/>
          <w:spacing w:val="0"/>
          <w:sz w:val="24"/>
          <w:szCs w:val="24"/>
          <w:shd w:val="clear" w:fill="FFFFFF"/>
        </w:rPr>
        <w:t xml:space="preserve"> –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dan foydalanishda yuz beradigan texnik yoki boshqa muammolar yuzasidan o’quvchilar murojaat qilishi mumkin bo’lgan, o’quv platformasi saytida ko’rsatilgan aloqa kontaktlari.</w:t>
      </w:r>
    </w:p>
    <w:p w14:paraId="30E91AE9">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Style w:val="9"/>
          <w:rFonts w:hint="default" w:ascii="Times New Roman" w:hAnsi="Times New Roman" w:eastAsia="sans-serif" w:cs="Times New Roman"/>
          <w:b/>
          <w:bCs/>
          <w:i w:val="0"/>
          <w:iCs w:val="0"/>
          <w:caps w:val="0"/>
          <w:color w:val="000000"/>
          <w:spacing w:val="0"/>
          <w:sz w:val="24"/>
          <w:szCs w:val="24"/>
          <w:bdr w:val="single" w:color="E5E7EB" w:sz="2" w:space="0"/>
          <w:shd w:val="clear" w:fill="FFFFFF"/>
        </w:rPr>
        <w:t>Yagona aloqa markaz</w:t>
      </w:r>
      <w:r>
        <w:rPr>
          <w:rFonts w:hint="default" w:ascii="Times New Roman" w:hAnsi="Times New Roman" w:eastAsia="sans-serif" w:cs="Times New Roman"/>
          <w:i w:val="0"/>
          <w:iCs w:val="0"/>
          <w:caps w:val="0"/>
          <w:color w:val="000000"/>
          <w:spacing w:val="0"/>
          <w:sz w:val="24"/>
          <w:szCs w:val="24"/>
          <w:shd w:val="clear" w:fill="FFFFFF"/>
        </w:rPr>
        <w:t> – +998</w:t>
      </w:r>
      <w:r>
        <w:rPr>
          <w:rFonts w:hint="default" w:ascii="Times New Roman" w:hAnsi="Times New Roman" w:eastAsia="sans-serif" w:cs="Times New Roman"/>
          <w:i w:val="0"/>
          <w:iCs w:val="0"/>
          <w:caps w:val="0"/>
          <w:color w:val="000000"/>
          <w:spacing w:val="0"/>
          <w:sz w:val="24"/>
          <w:szCs w:val="24"/>
          <w:shd w:val="clear" w:fill="FFFFFF"/>
          <w:lang w:val="en-US"/>
        </w:rPr>
        <w:t xml:space="preserve"> 95 344 34 34</w:t>
      </w:r>
      <w:r>
        <w:rPr>
          <w:rFonts w:hint="default" w:ascii="Times New Roman" w:hAnsi="Times New Roman" w:eastAsia="sans-serif" w:cs="Times New Roman"/>
          <w:i w:val="0"/>
          <w:iCs w:val="0"/>
          <w:caps w:val="0"/>
          <w:color w:val="000000"/>
          <w:spacing w:val="0"/>
          <w:sz w:val="24"/>
          <w:szCs w:val="24"/>
          <w:shd w:val="clear" w:fill="FFFFFF"/>
        </w:rPr>
        <w:t xml:space="preserve"> . Ushbu raqam keyinchalik onlayn maktab tomonidan o’zgartirilishi mumkin.</w:t>
      </w:r>
    </w:p>
    <w:p w14:paraId="3AE74C12">
      <w:pPr>
        <w:keepNext w:val="0"/>
        <w:keepLines w:val="0"/>
        <w:widowControl/>
        <w:suppressLineNumbers w:val="0"/>
        <w:pBdr>
          <w:top w:val="single" w:color="E5E7EB" w:sz="6"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14:paraId="2CC6B5DD">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1. Umumiy qoidalar</w:t>
      </w:r>
    </w:p>
    <w:p w14:paraId="3047B26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1.1. O’zbekiston Respublikasining Fuqarolik kodeksiga asosan ushbu hujjat </w:t>
      </w:r>
      <w:r>
        <w:rPr>
          <w:rFonts w:ascii="Times New Roman" w:hAnsi="Times New Roman" w:cs="Times New Roman"/>
          <w:b w:val="0"/>
          <w:bCs/>
          <w:sz w:val="24"/>
          <w:szCs w:val="24"/>
        </w:rPr>
        <w:t>«</w:t>
      </w:r>
      <w:r>
        <w:rPr>
          <w:rFonts w:hint="default" w:ascii="Times New Roman" w:hAnsi="Times New Roman" w:cs="Times New Roman"/>
          <w:b w:val="0"/>
          <w:bCs/>
          <w:sz w:val="24"/>
          <w:szCs w:val="24"/>
          <w:lang w:val="en-US"/>
        </w:rPr>
        <w:t>YULDASHEV AKROMBEK KABILOVICH</w:t>
      </w:r>
      <w:r>
        <w:rPr>
          <w:rFonts w:ascii="Times New Roman" w:hAnsi="Times New Roman" w:cs="Times New Roman"/>
          <w:b w:val="0"/>
          <w:bCs/>
          <w:sz w:val="24"/>
          <w:szCs w:val="24"/>
        </w:rPr>
        <w:t xml:space="preserve">» </w:t>
      </w:r>
      <w:r>
        <w:rPr>
          <w:rFonts w:hint="default" w:ascii="Times New Roman" w:hAnsi="Times New Roman" w:cs="Times New Roman"/>
          <w:b w:val="0"/>
          <w:bCs/>
          <w:sz w:val="24"/>
          <w:szCs w:val="24"/>
          <w:lang w:val="en-US"/>
        </w:rPr>
        <w:t xml:space="preserve">YaTT </w:t>
      </w:r>
      <w:r>
        <w:rPr>
          <w:rFonts w:hint="default" w:ascii="Times New Roman" w:hAnsi="Times New Roman" w:eastAsia="sans-serif" w:cs="Times New Roman"/>
          <w:i w:val="0"/>
          <w:iCs w:val="0"/>
          <w:caps w:val="0"/>
          <w:color w:val="000000"/>
          <w:spacing w:val="0"/>
          <w:sz w:val="24"/>
          <w:szCs w:val="24"/>
          <w:shd w:val="clear" w:fill="FFFFFF"/>
        </w:rPr>
        <w:t xml:space="preserve">ning (keyinchalik matnda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deb ataladi) har qanday shaxsga mazkur shartnomani unda keltirilgan shartlar asosida qabul qilishga yo’naltirilgan rasmiy ommaviy taklifi (ofertasi) hisoblanadi.</w:t>
      </w:r>
    </w:p>
    <w:p w14:paraId="26406D5A">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1.2. Ingliz tilini o’qitish bo’yicha ushbu ommaviy oferta matni o’quvchi tomonidan qabul qilingan paytdan boshlab kuchga kiradi. O’quvchi online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ning faol tariflari asosida to’lovni amalga oshirish orqali ofertani </w:t>
      </w:r>
      <w:r>
        <w:rPr>
          <w:rFonts w:hint="default" w:ascii="Times New Roman" w:hAnsi="Times New Roman" w:eastAsia="sans-serif" w:cs="Times New Roman"/>
          <w:i w:val="0"/>
          <w:iCs w:val="0"/>
          <w:caps w:val="0"/>
          <w:color w:val="000000"/>
          <w:spacing w:val="0"/>
          <w:sz w:val="24"/>
          <w:szCs w:val="24"/>
          <w:shd w:val="clear" w:fill="FFFFFF"/>
          <w:lang w:val="en-US"/>
        </w:rPr>
        <w:t>qabul qilgan</w:t>
      </w:r>
      <w:r>
        <w:rPr>
          <w:rFonts w:hint="default" w:ascii="Times New Roman" w:hAnsi="Times New Roman" w:eastAsia="sans-serif" w:cs="Times New Roman"/>
          <w:i w:val="0"/>
          <w:iCs w:val="0"/>
          <w:caps w:val="0"/>
          <w:color w:val="000000"/>
          <w:spacing w:val="0"/>
          <w:sz w:val="24"/>
          <w:szCs w:val="24"/>
          <w:shd w:val="clear" w:fill="FFFFFF"/>
        </w:rPr>
        <w:t xml:space="preserve"> hisoblanadi. </w:t>
      </w:r>
    </w:p>
    <w:p w14:paraId="3ABECC0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1.3. O’quvchi tomonidan o’z shaxsiga doir ma’lumotlarni (ism-sha’rifi, telefon raqami, elektron pochta manzili)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ga taqdim etish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i w:val="0"/>
          <w:iCs w:val="0"/>
          <w:caps w:val="0"/>
          <w:color w:val="3B82F6"/>
          <w:spacing w:val="0"/>
          <w:sz w:val="24"/>
          <w:szCs w:val="24"/>
          <w:bdr w:val="single" w:color="E5E7EB" w:sz="2" w:space="0"/>
          <w:shd w:val="clear" w:fill="FFFFFF"/>
        </w:rPr>
        <w:t>https://my9.uz/</w:t>
      </w:r>
      <w:r>
        <w:rPr>
          <w:rFonts w:hint="default" w:ascii="Times New Roman" w:hAnsi="Times New Roman" w:eastAsia="sans-serif" w:cs="Times New Roman"/>
          <w:i w:val="0"/>
          <w:iCs w:val="0"/>
          <w:caps w:val="0"/>
          <w:color w:val="000000"/>
          <w:spacing w:val="0"/>
          <w:sz w:val="24"/>
          <w:szCs w:val="24"/>
          <w:shd w:val="clear" w:fill="FFFFFF"/>
        </w:rPr>
        <w:t xml:space="preserve"> saytida ma’lumotlarni kiritish yoki </w:t>
      </w:r>
      <w:r>
        <w:rPr>
          <w:rFonts w:hint="default" w:ascii="Times New Roman" w:hAnsi="Times New Roman" w:eastAsia="sans-serif" w:cs="Times New Roman"/>
          <w:i w:val="0"/>
          <w:iCs w:val="0"/>
          <w:caps w:val="0"/>
          <w:color w:val="000000"/>
          <w:spacing w:val="0"/>
          <w:sz w:val="24"/>
          <w:szCs w:val="24"/>
          <w:shd w:val="clear" w:fill="FFFFFF"/>
          <w:lang w:val="en-US"/>
        </w:rPr>
        <w:t>platfroma</w:t>
      </w:r>
      <w:r>
        <w:rPr>
          <w:rFonts w:hint="default" w:ascii="Times New Roman" w:hAnsi="Times New Roman" w:eastAsia="sans-serif" w:cs="Times New Roman"/>
          <w:i w:val="0"/>
          <w:iCs w:val="0"/>
          <w:caps w:val="0"/>
          <w:color w:val="000000"/>
          <w:spacing w:val="0"/>
          <w:sz w:val="24"/>
          <w:szCs w:val="24"/>
          <w:shd w:val="clear" w:fill="FFFFFF"/>
        </w:rPr>
        <w:t xml:space="preserve"> operatoriga ma’lum qilish orqali amalga oshiriladi.</w:t>
      </w:r>
    </w:p>
    <w:p w14:paraId="1877534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1.4. O’zbekiston Respublikasi Fuqarolik kodeksining tegishli moddalariga asosan quyida ko’rsatilgan shartlarni qabul qilib va tegishli miqdordagi to’lov amalga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oshirilsa, o’quvchi ofertani </w:t>
      </w:r>
      <w:r>
        <w:rPr>
          <w:rFonts w:hint="default" w:ascii="Times New Roman" w:hAnsi="Times New Roman" w:eastAsia="sans-serif" w:cs="Times New Roman"/>
          <w:i w:val="0"/>
          <w:iCs w:val="0"/>
          <w:caps w:val="0"/>
          <w:color w:val="000000"/>
          <w:spacing w:val="0"/>
          <w:sz w:val="24"/>
          <w:szCs w:val="24"/>
          <w:shd w:val="clear" w:fill="FFFFFF"/>
          <w:lang w:val="en-US"/>
        </w:rPr>
        <w:t>qabul qilgan</w:t>
      </w:r>
      <w:r>
        <w:rPr>
          <w:rFonts w:hint="default" w:ascii="Times New Roman" w:hAnsi="Times New Roman" w:eastAsia="sans-serif" w:cs="Times New Roman"/>
          <w:i w:val="0"/>
          <w:iCs w:val="0"/>
          <w:caps w:val="0"/>
          <w:color w:val="000000"/>
          <w:spacing w:val="0"/>
          <w:sz w:val="24"/>
          <w:szCs w:val="24"/>
          <w:shd w:val="clear" w:fill="FFFFFF"/>
        </w:rPr>
        <w:t xml:space="preserve"> va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platfroma</w:t>
      </w:r>
      <w:r>
        <w:rPr>
          <w:rFonts w:hint="default" w:ascii="Times New Roman" w:hAnsi="Times New Roman" w:eastAsia="sans-serif" w:cs="Times New Roman"/>
          <w:i w:val="0"/>
          <w:iCs w:val="0"/>
          <w:caps w:val="0"/>
          <w:color w:val="000000"/>
          <w:spacing w:val="0"/>
          <w:sz w:val="24"/>
          <w:szCs w:val="24"/>
          <w:shd w:val="clear" w:fill="FFFFFF"/>
        </w:rPr>
        <w:t xml:space="preserve"> bilan shartnomaviy munosabatlarga kirishgan hisoblanadi.</w:t>
      </w:r>
    </w:p>
    <w:p w14:paraId="47CC4E4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1.5. O’quvchi shartnomani </w:t>
      </w:r>
      <w:r>
        <w:rPr>
          <w:rFonts w:hint="default" w:ascii="Times New Roman" w:hAnsi="Times New Roman" w:eastAsia="sans-serif" w:cs="Times New Roman"/>
          <w:i w:val="0"/>
          <w:iCs w:val="0"/>
          <w:caps w:val="0"/>
          <w:color w:val="000000"/>
          <w:spacing w:val="0"/>
          <w:sz w:val="24"/>
          <w:szCs w:val="24"/>
          <w:shd w:val="clear" w:fill="FFFFFF"/>
          <w:lang w:val="en-US"/>
        </w:rPr>
        <w:t>qabul qilish</w:t>
      </w:r>
      <w:r>
        <w:rPr>
          <w:rFonts w:hint="default" w:ascii="Times New Roman" w:hAnsi="Times New Roman" w:eastAsia="sans-serif" w:cs="Times New Roman"/>
          <w:i w:val="0"/>
          <w:iCs w:val="0"/>
          <w:caps w:val="0"/>
          <w:color w:val="000000"/>
          <w:spacing w:val="0"/>
          <w:sz w:val="24"/>
          <w:szCs w:val="24"/>
          <w:shd w:val="clear" w:fill="FFFFFF"/>
        </w:rPr>
        <w:t>dan avval quyidagilarni tasdiqlaganligini bildiradi:</w:t>
      </w:r>
    </w:p>
    <w:p w14:paraId="5B177C3D">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Shartnomani batafsil o’rganib chiqqanligi va shartnoma shartlarini to’g’ri tushunganligi;</w:t>
      </w:r>
    </w:p>
    <w:p w14:paraId="42A6CF68">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Onlayn</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 xml:space="preserve"> platfroma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 bilan tanishib chiqqanligi, undan foydalanishni tushunganligi;</w:t>
      </w:r>
    </w:p>
    <w:p w14:paraId="7D816374">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Hech qanday bosim yoki aldovsiz shartnomani qabul qilganligi;</w:t>
      </w:r>
    </w:p>
    <w:p w14:paraId="2D73D6E1">
      <w:pPr>
        <w:keepNext w:val="0"/>
        <w:keepLines w:val="0"/>
        <w:widowControl/>
        <w:numPr>
          <w:ilvl w:val="0"/>
          <w:numId w:val="1"/>
        </w:numPr>
        <w:suppressLineNumbers w:val="0"/>
        <w:pBdr>
          <w:top w:val="single" w:color="E5E7EB" w:sz="2" w:space="0"/>
          <w:left w:val="single" w:color="E5E7EB" w:sz="2" w:space="0"/>
          <w:bottom w:val="single" w:color="E5E7EB" w:sz="2" w:space="0"/>
          <w:right w:val="single" w:color="E5E7EB" w:sz="2" w:space="0"/>
        </w:pBdr>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Onlayn </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platfroma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dan ta’lim olish, texnik yoki boshqa turdagi muammolar yuzasidan qayerga murojaat qilishni tushunganligi.</w:t>
      </w:r>
    </w:p>
    <w:p w14:paraId="5D1370A6">
      <w:pPr>
        <w:keepNext w:val="0"/>
        <w:keepLines w:val="0"/>
        <w:widowControl/>
        <w:suppressLineNumbers w:val="0"/>
        <w:pBdr>
          <w:top w:val="single" w:color="E5E7EB" w:sz="6"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cs="Times New Roman"/>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14:paraId="6C9473C1">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2. Shartnoma predmeti</w:t>
      </w:r>
    </w:p>
    <w:p w14:paraId="3DC9B746">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2.1. Ushbu shartnomaga asosan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o’quvchiga</w:t>
      </w:r>
      <w:r>
        <w:rPr>
          <w:rFonts w:hint="default" w:ascii="Times New Roman" w:hAnsi="Times New Roman" w:eastAsia="sans-serif" w:cs="Times New Roman"/>
          <w:i w:val="0"/>
          <w:iCs w:val="0"/>
          <w:caps w:val="0"/>
          <w:color w:val="000000"/>
          <w:spacing w:val="0"/>
          <w:sz w:val="24"/>
          <w:szCs w:val="24"/>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 xml:space="preserve">o’zaro kelishuv asosida belgilangan ingliz tili kurslarini belgilangan tarifga mos shartlarda onlayn o’qitish majburiyatini oladi, o’quvchi esa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saytida belgilangan amaldagi summani to’lash va darslarda ishtirok etish majburiyatini oladi. Online </w:t>
      </w:r>
      <w:r>
        <w:rPr>
          <w:rFonts w:hint="default" w:ascii="Times New Roman" w:hAnsi="Times New Roman" w:eastAsia="sans-serif" w:cs="Times New Roman"/>
          <w:i w:val="0"/>
          <w:iCs w:val="0"/>
          <w:caps w:val="0"/>
          <w:color w:val="000000"/>
          <w:spacing w:val="0"/>
          <w:sz w:val="24"/>
          <w:szCs w:val="24"/>
          <w:shd w:val="clear" w:fill="FFFFFF"/>
          <w:lang w:val="en-US"/>
        </w:rPr>
        <w:t xml:space="preserve">platforma </w:t>
      </w:r>
      <w:r>
        <w:rPr>
          <w:rFonts w:hint="default" w:ascii="Times New Roman" w:hAnsi="Times New Roman" w:eastAsia="sans-serif" w:cs="Times New Roman"/>
          <w:i w:val="0"/>
          <w:iCs w:val="0"/>
          <w:caps w:val="0"/>
          <w:color w:val="000000"/>
          <w:spacing w:val="0"/>
          <w:sz w:val="24"/>
          <w:szCs w:val="24"/>
          <w:shd w:val="clear" w:fill="FFFFFF"/>
        </w:rPr>
        <w:t>tomonidan hech qanday muammo yuzaga kelmagan holda darslarga qatnashmaslik shartnomaning bekor qilinishiga olib kelmaydi va tomonlarga hech qanday qo’shimcha majburiyat yuklamaydi.</w:t>
      </w:r>
    </w:p>
    <w:p w14:paraId="5B8742D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2.2.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tomonidan ko’rsatiladigan barcha xizmatlar saytida aktual bo’lgan tariflarda batafsil belgilanadi va o’quvchi tanlangan tarifga mos ravishda amalga oshiriladi.</w:t>
      </w:r>
    </w:p>
    <w:p w14:paraId="717DFC64">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2.3.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ommaviy ofertani bir tomonlama tarzda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begin"/>
      </w:r>
      <w:r>
        <w:rPr>
          <w:rFonts w:hint="default" w:ascii="Times New Roman" w:hAnsi="Times New Roman" w:eastAsia="sans-serif"/>
          <w:i w:val="0"/>
          <w:iCs w:val="0"/>
          <w:caps w:val="0"/>
          <w:color w:val="3B82F6"/>
          <w:spacing w:val="0"/>
          <w:sz w:val="24"/>
          <w:szCs w:val="24"/>
          <w:bdr w:val="single" w:color="E5E7EB" w:sz="2" w:space="0"/>
          <w:shd w:val="clear" w:fill="FFFFFF"/>
        </w:rPr>
        <w:instrText xml:space="preserve"> HYPERLINK "https://my9.uz/" </w:instrTex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separate"/>
      </w:r>
      <w:r>
        <w:rPr>
          <w:rStyle w:val="7"/>
          <w:rFonts w:hint="default" w:ascii="Times New Roman" w:hAnsi="Times New Roman" w:eastAsia="sans-serif"/>
          <w:i w:val="0"/>
          <w:iCs w:val="0"/>
          <w:caps w:val="0"/>
          <w:spacing w:val="0"/>
          <w:sz w:val="24"/>
          <w:szCs w:val="24"/>
          <w:bdr w:val="single" w:color="E5E7EB" w:sz="2" w:space="0"/>
          <w:shd w:val="clear" w:fill="FFFFFF"/>
        </w:rPr>
        <w:t>https://my9.uz/</w:t>
      </w:r>
      <w:r>
        <w:rPr>
          <w:rFonts w:hint="default" w:ascii="Times New Roman" w:hAnsi="Times New Roman" w:eastAsia="sans-serif"/>
          <w:i w:val="0"/>
          <w:iCs w:val="0"/>
          <w:caps w:val="0"/>
          <w:color w:val="3B82F6"/>
          <w:spacing w:val="0"/>
          <w:sz w:val="24"/>
          <w:szCs w:val="24"/>
          <w:bdr w:val="single" w:color="E5E7EB" w:sz="2" w:space="0"/>
          <w:shd w:val="clear" w:fill="FFFFFF"/>
        </w:rPr>
        <w:fldChar w:fldCharType="end"/>
      </w:r>
      <w:r>
        <w:rPr>
          <w:rFonts w:hint="default" w:ascii="Times New Roman" w:hAnsi="Times New Roman" w:eastAsia="sans-serif"/>
          <w:i w:val="0"/>
          <w:iCs w:val="0"/>
          <w:caps w:val="0"/>
          <w:color w:val="3B82F6"/>
          <w:spacing w:val="0"/>
          <w:sz w:val="24"/>
          <w:szCs w:val="24"/>
          <w:bdr w:val="single" w:color="E5E7EB" w:sz="2" w:space="0"/>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saytida e’lon qilish orqali o’zgartirish huquqiga ega. O’quvchi saytda aktual bo’lgan ommaviy oferta shartlariga ko’ra xizmat ko’rsatilishi yuzasidan xabardor qilinadi.</w:t>
      </w:r>
    </w:p>
    <w:p w14:paraId="7E7C286D">
      <w:pPr>
        <w:pStyle w:val="2"/>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3. Tomonlarning huquq va majburiyatlari</w:t>
      </w:r>
    </w:p>
    <w:p w14:paraId="65777654">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3.1 Onlayn </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platforma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ning majburiyatlari:</w:t>
      </w:r>
    </w:p>
    <w:p w14:paraId="4741417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shd w:val="clear" w:fill="FFFFFF"/>
        </w:rPr>
        <w:t>3.1.1. Shartnoma shartlari muvofiq hamda o’quvchi tomonidan xarid qilingan tarifga mos shaklda ingliz tilini o’qitish xizmatini amalga oshirish.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3.1.2. O’quvchini bilim darajasiga mos kurslarda ta’lim berish.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3.1.3. O’quvchi to’lovni amalga oshirgandan so’ng xarid qilingan kursni texnik va boshqa mazmundagi muammolarsiz taqdim etish. O’qitish bilan bog’liq texnik muammolarni bartaraf etish.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3.1.4.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saytida yuzaga kelishi mumkin bo’l</w:t>
      </w:r>
      <w:r>
        <w:rPr>
          <w:rFonts w:hint="default" w:ascii="Times New Roman" w:hAnsi="Times New Roman" w:eastAsia="sans-serif" w:cs="Times New Roman"/>
          <w:i w:val="0"/>
          <w:iCs w:val="0"/>
          <w:caps w:val="0"/>
          <w:color w:val="000000"/>
          <w:spacing w:val="0"/>
          <w:sz w:val="24"/>
          <w:szCs w:val="24"/>
          <w:shd w:val="clear" w:fill="FFFFFF"/>
          <w:lang w:val="en-US"/>
        </w:rPr>
        <w:t>ma</w:t>
      </w:r>
      <w:r>
        <w:rPr>
          <w:rFonts w:hint="default" w:ascii="Times New Roman" w:hAnsi="Times New Roman" w:eastAsia="sans-serif" w:cs="Times New Roman"/>
          <w:i w:val="0"/>
          <w:iCs w:val="0"/>
          <w:caps w:val="0"/>
          <w:color w:val="000000"/>
          <w:spacing w:val="0"/>
          <w:sz w:val="24"/>
          <w:szCs w:val="24"/>
          <w:shd w:val="clear" w:fill="FFFFFF"/>
        </w:rPr>
        <w:t>gan muam</w:t>
      </w:r>
      <w:r>
        <w:rPr>
          <w:rFonts w:hint="default" w:ascii="Times New Roman" w:hAnsi="Times New Roman" w:eastAsia="sans-serif" w:cs="Times New Roman"/>
          <w:i w:val="0"/>
          <w:iCs w:val="0"/>
          <w:caps w:val="0"/>
          <w:color w:val="000000"/>
          <w:spacing w:val="0"/>
          <w:sz w:val="24"/>
          <w:szCs w:val="24"/>
          <w:shd w:val="clear" w:fill="FFFFFF"/>
          <w:lang w:val="en-US"/>
        </w:rPr>
        <w:t>m</w:t>
      </w:r>
      <w:r>
        <w:rPr>
          <w:rFonts w:hint="default" w:ascii="Times New Roman" w:hAnsi="Times New Roman" w:eastAsia="sans-serif" w:cs="Times New Roman"/>
          <w:i w:val="0"/>
          <w:iCs w:val="0"/>
          <w:caps w:val="0"/>
          <w:color w:val="000000"/>
          <w:spacing w:val="0"/>
          <w:sz w:val="24"/>
          <w:szCs w:val="24"/>
          <w:shd w:val="clear" w:fill="FFFFFF"/>
        </w:rPr>
        <w:t xml:space="preserve">olar sababli (texnik muammolar, o’quvchining darsda qatnashmasligi) o’quvchi darslarda ishtirok eta olmasa,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ishtirok eta olmagan miqdordagi darslarni </w:t>
      </w:r>
      <w:r>
        <w:rPr>
          <w:rFonts w:hint="default" w:ascii="Times New Roman" w:hAnsi="Times New Roman" w:eastAsia="sans-serif" w:cs="Times New Roman"/>
          <w:i w:val="0"/>
          <w:iCs w:val="0"/>
          <w:caps w:val="0"/>
          <w:color w:val="000000"/>
          <w:spacing w:val="0"/>
          <w:sz w:val="24"/>
          <w:szCs w:val="24"/>
          <w:shd w:val="clear" w:fill="FFFFFF"/>
          <w:lang w:val="en-US"/>
        </w:rPr>
        <w:t>qayta ochib berish imkoniyati bo’lmaydi</w:t>
      </w:r>
    </w:p>
    <w:p w14:paraId="6C890939">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 xml:space="preserve">3.2 Onlayn </w:t>
      </w:r>
      <w:r>
        <w:rPr>
          <w:rFonts w:hint="default" w:ascii="Times New Roman" w:hAnsi="Times New Roman" w:eastAsia="sans-serif" w:cs="Times New Roman"/>
          <w:i w:val="0"/>
          <w:iCs w:val="0"/>
          <w:caps w:val="0"/>
          <w:color w:val="000000"/>
          <w:spacing w:val="0"/>
          <w:sz w:val="24"/>
          <w:szCs w:val="24"/>
          <w:bdr w:val="single" w:color="E5E7EB" w:sz="2" w:space="0"/>
          <w:shd w:val="clear" w:fill="FFFFFF"/>
          <w:lang w:val="en-US"/>
        </w:rPr>
        <w:t>platforma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t>ning huquqlari:</w:t>
      </w:r>
    </w:p>
    <w:p w14:paraId="6618971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3.2.1.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tomonidan kurs uchun to’lov amalga oshirilmagan taqdirda darslarda ishtirok etish va resurslardan foydalanish imkoniyatini bekor qilish.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3.2.2. O’quvchining darslarni o’zlashtirish va berilgan vazifalarni bajarishi yuzasidan doimiy monitoring amalga oshirish.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3.2.3.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o’quvchilarning roziligisiz ta’lim berishning butun davri davomida </w:t>
      </w:r>
      <w:r>
        <w:rPr>
          <w:rFonts w:hint="default" w:ascii="Times New Roman" w:hAnsi="Times New Roman" w:eastAsia="sans-serif" w:cs="Times New Roman"/>
          <w:i w:val="0"/>
          <w:iCs w:val="0"/>
          <w:caps w:val="0"/>
          <w:color w:val="000000"/>
          <w:spacing w:val="0"/>
          <w:sz w:val="24"/>
          <w:szCs w:val="24"/>
          <w:shd w:val="clear" w:fill="FFFFFF"/>
          <w:lang w:val="en-US"/>
        </w:rPr>
        <w:t xml:space="preserve">qo’shimcha </w:t>
      </w:r>
      <w:r>
        <w:rPr>
          <w:rFonts w:hint="default" w:ascii="Times New Roman" w:hAnsi="Times New Roman" w:eastAsia="sans-serif" w:cs="Times New Roman"/>
          <w:i w:val="0"/>
          <w:iCs w:val="0"/>
          <w:caps w:val="0"/>
          <w:color w:val="000000"/>
          <w:spacing w:val="0"/>
          <w:sz w:val="24"/>
          <w:szCs w:val="24"/>
          <w:shd w:val="clear" w:fill="FFFFFF"/>
        </w:rPr>
        <w:t>o’qituvchini almashtirish huquqiga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3.2.4.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tomonidan </w:t>
      </w:r>
      <w:r>
        <w:rPr>
          <w:rFonts w:hint="default" w:ascii="Times New Roman" w:hAnsi="Times New Roman" w:eastAsia="sans-serif" w:cs="Times New Roman"/>
          <w:i w:val="0"/>
          <w:iCs w:val="0"/>
          <w:caps w:val="0"/>
          <w:color w:val="000000"/>
          <w:spacing w:val="0"/>
          <w:sz w:val="24"/>
          <w:szCs w:val="24"/>
          <w:shd w:val="clear" w:fill="FFFFFF"/>
          <w:lang w:val="en-US"/>
        </w:rPr>
        <w:t xml:space="preserve">qo’shimcha </w:t>
      </w:r>
      <w:r>
        <w:rPr>
          <w:rFonts w:hint="default" w:ascii="Times New Roman" w:hAnsi="Times New Roman" w:eastAsia="sans-serif" w:cs="Times New Roman"/>
          <w:i w:val="0"/>
          <w:iCs w:val="0"/>
          <w:caps w:val="0"/>
          <w:color w:val="000000"/>
          <w:spacing w:val="0"/>
          <w:sz w:val="24"/>
          <w:szCs w:val="24"/>
          <w:shd w:val="clear" w:fill="FFFFFF"/>
        </w:rPr>
        <w:t>o’qituvchini almashtirish haqidagi talablarini o’rganib chiqadi, biroq o’quvchining almashtirish majburiyatini olmaydi.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3.2.5. O’quvchi darslarda muntazam ishtirok etmasa, uyga vazifalarni bajarmasa,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operatorlari o’quvchi bilan qayta aloqa o’rnata olmasa,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to’lovni qaytarmagan holda o’quvchi bilan shartnomani bir tomonlama </w:t>
      </w:r>
      <w:r>
        <w:rPr>
          <w:rFonts w:hint="default" w:ascii="Times New Roman" w:hAnsi="Times New Roman" w:eastAsia="sans-serif" w:cs="Times New Roman"/>
          <w:i w:val="0"/>
          <w:iCs w:val="0"/>
          <w:caps w:val="0"/>
          <w:color w:val="000000"/>
          <w:spacing w:val="0"/>
          <w:sz w:val="24"/>
          <w:szCs w:val="24"/>
          <w:shd w:val="clear" w:fill="FFFFFF"/>
          <w:lang w:val="en-US"/>
        </w:rPr>
        <w:t>bekor qilish</w:t>
      </w:r>
      <w:r>
        <w:rPr>
          <w:rFonts w:hint="default" w:ascii="Times New Roman" w:hAnsi="Times New Roman" w:eastAsia="sans-serif" w:cs="Times New Roman"/>
          <w:i w:val="0"/>
          <w:iCs w:val="0"/>
          <w:caps w:val="0"/>
          <w:color w:val="000000"/>
          <w:spacing w:val="0"/>
          <w:sz w:val="24"/>
          <w:szCs w:val="24"/>
          <w:shd w:val="clear" w:fill="FFFFFF"/>
        </w:rPr>
        <w:t xml:space="preserve"> huquqiga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6</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hech qanday muammo bo’lmagan holda o’quvchi tomonidan darslarga qatnashmaslik shartnoma bekor qilinishiga sabab bo’lmaydi. Shuningdek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qoldirilgan darslar uchun qo’shimcha </w:t>
      </w:r>
      <w:r>
        <w:rPr>
          <w:rFonts w:hint="default" w:ascii="Times New Roman" w:hAnsi="Times New Roman" w:eastAsia="sans-serif" w:cs="Times New Roman"/>
          <w:i w:val="0"/>
          <w:iCs w:val="0"/>
          <w:caps w:val="0"/>
          <w:color w:val="000000"/>
          <w:spacing w:val="0"/>
          <w:sz w:val="24"/>
          <w:szCs w:val="24"/>
          <w:shd w:val="clear" w:fill="FFFFFF"/>
          <w:lang w:val="en-US"/>
        </w:rPr>
        <w:t>imkoniyatlar</w:t>
      </w:r>
      <w:r>
        <w:rPr>
          <w:rFonts w:hint="default" w:ascii="Times New Roman" w:hAnsi="Times New Roman" w:eastAsia="sans-serif" w:cs="Times New Roman"/>
          <w:i w:val="0"/>
          <w:iCs w:val="0"/>
          <w:caps w:val="0"/>
          <w:color w:val="000000"/>
          <w:spacing w:val="0"/>
          <w:sz w:val="24"/>
          <w:szCs w:val="24"/>
          <w:shd w:val="clear" w:fill="FFFFFF"/>
        </w:rPr>
        <w:t xml:space="preserve"> berish yoki o’quvchiga qoldirilgan amaliy mashg’ulotlar va to’lov qaytarilishini qoplash majburiyatini yuklamaydi.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7</w:t>
      </w:r>
      <w:r>
        <w:rPr>
          <w:rFonts w:hint="default" w:ascii="Times New Roman" w:hAnsi="Times New Roman" w:eastAsia="sans-serif" w:cs="Times New Roman"/>
          <w:i w:val="0"/>
          <w:iCs w:val="0"/>
          <w:caps w:val="0"/>
          <w:color w:val="000000"/>
          <w:spacing w:val="0"/>
          <w:sz w:val="24"/>
          <w:szCs w:val="24"/>
          <w:shd w:val="clear" w:fill="FFFFFF"/>
        </w:rPr>
        <w:t>. O’quvchi ayni belgilangan qoidalarni buzgan holda to’lovni amalga oshirgan taqdirda to’lov qaytarilmaydi yoki keyingi darslarga o’tkazilmaydi.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8</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ning saytida yuzaga kelishi mumkin bo’lgan muammolar sababli o’quvchi darslarda ishtirok eta olmasa,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muammo bartaraf etiladi va o’quvchi ishtirok eta olmagan muddatda qo’shimcha darslar bilan ta’minlanadi.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9</w:t>
      </w:r>
      <w:r>
        <w:rPr>
          <w:rFonts w:hint="default" w:ascii="Times New Roman" w:hAnsi="Times New Roman" w:eastAsia="sans-serif" w:cs="Times New Roman"/>
          <w:i w:val="0"/>
          <w:iCs w:val="0"/>
          <w:caps w:val="0"/>
          <w:color w:val="000000"/>
          <w:spacing w:val="0"/>
          <w:sz w:val="24"/>
          <w:szCs w:val="24"/>
          <w:shd w:val="clear" w:fill="FFFFFF"/>
        </w:rPr>
        <w:t>.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o’quvchilarni ogohlantirgan holda ularni boshqa guruhlarga o’tkazish mumkin.</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3.2.1</w:t>
      </w:r>
      <w:r>
        <w:rPr>
          <w:rFonts w:hint="default" w:ascii="Times New Roman" w:hAnsi="Times New Roman" w:eastAsia="sans-serif" w:cs="Times New Roman"/>
          <w:i w:val="0"/>
          <w:iCs w:val="0"/>
          <w:caps w:val="0"/>
          <w:color w:val="000000"/>
          <w:spacing w:val="0"/>
          <w:sz w:val="24"/>
          <w:szCs w:val="24"/>
          <w:shd w:val="clear" w:fill="FFFFFF"/>
          <w:lang w:val="en-US"/>
        </w:rPr>
        <w:t>0</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kurslar uchun narxni o’zgartirish huquqiga ega. Narxlar o’zgargan taqdirda oldindan to’lovni amalga oshirgan o’quvchilar uchun eski narxlarda xizmat ko’rsatiladi. Yangi belgilangan narxlar keyingi oyning birinchi sanasidan amal qiladi.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3.2.1</w:t>
      </w:r>
      <w:r>
        <w:rPr>
          <w:rFonts w:hint="default" w:ascii="Times New Roman" w:hAnsi="Times New Roman" w:eastAsia="sans-serif" w:cs="Times New Roman"/>
          <w:i w:val="0"/>
          <w:iCs w:val="0"/>
          <w:caps w:val="0"/>
          <w:color w:val="000000"/>
          <w:spacing w:val="0"/>
          <w:sz w:val="24"/>
          <w:szCs w:val="24"/>
          <w:shd w:val="clear" w:fill="FFFFFF"/>
          <w:lang w:val="en-US"/>
        </w:rPr>
        <w:t>1</w:t>
      </w:r>
      <w:r>
        <w:rPr>
          <w:rFonts w:hint="default" w:ascii="Times New Roman" w:hAnsi="Times New Roman" w:eastAsia="sans-serif" w:cs="Times New Roman"/>
          <w:i w:val="0"/>
          <w:iCs w:val="0"/>
          <w:caps w:val="0"/>
          <w:color w:val="000000"/>
          <w:spacing w:val="0"/>
          <w:sz w:val="24"/>
          <w:szCs w:val="24"/>
          <w:shd w:val="clear" w:fill="FFFFFF"/>
        </w:rPr>
        <w:t xml:space="preserve">. O’quvchi tomonidan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ning darslari, o’quv resurslari uchinchi shaxslarga tarqatib yuborilgan taqdirda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o’quvchi bilan shartnoma bir tomonlama bekor qilinadi va to’lov qaytarilmaydi.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3.2.1</w:t>
      </w:r>
      <w:r>
        <w:rPr>
          <w:rFonts w:hint="default" w:ascii="Times New Roman" w:hAnsi="Times New Roman" w:eastAsia="sans-serif" w:cs="Times New Roman"/>
          <w:i w:val="0"/>
          <w:iCs w:val="0"/>
          <w:caps w:val="0"/>
          <w:color w:val="000000"/>
          <w:spacing w:val="0"/>
          <w:sz w:val="24"/>
          <w:szCs w:val="24"/>
          <w:shd w:val="clear" w:fill="FFFFFF"/>
          <w:lang w:val="en-US"/>
        </w:rPr>
        <w:t>2</w:t>
      </w:r>
      <w:r>
        <w:rPr>
          <w:rFonts w:hint="default" w:ascii="Times New Roman" w:hAnsi="Times New Roman" w:eastAsia="sans-serif" w:cs="Times New Roman"/>
          <w:i w:val="0"/>
          <w:iCs w:val="0"/>
          <w:caps w:val="0"/>
          <w:color w:val="000000"/>
          <w:spacing w:val="0"/>
          <w:sz w:val="24"/>
          <w:szCs w:val="24"/>
          <w:shd w:val="clear" w:fill="FFFFFF"/>
        </w:rPr>
        <w:t>. O’quvchi onlayn platforma</w:t>
      </w:r>
      <w:r>
        <w:rPr>
          <w:rFonts w:hint="default" w:ascii="Times New Roman" w:hAnsi="Times New Roman" w:eastAsia="sans-serif" w:cs="Times New Roman"/>
          <w:i w:val="0"/>
          <w:iCs w:val="0"/>
          <w:caps w:val="0"/>
          <w:color w:val="000000"/>
          <w:spacing w:val="0"/>
          <w:sz w:val="24"/>
          <w:szCs w:val="24"/>
          <w:shd w:val="clear" w:fill="FFFFFF"/>
          <w:lang w:val="en-US"/>
        </w:rPr>
        <w:t xml:space="preserve"> sayti</w:t>
      </w:r>
      <w:r>
        <w:rPr>
          <w:rFonts w:hint="default" w:ascii="Times New Roman" w:hAnsi="Times New Roman" w:eastAsia="sans-serif" w:cs="Times New Roman"/>
          <w:i w:val="0"/>
          <w:iCs w:val="0"/>
          <w:caps w:val="0"/>
          <w:color w:val="000000"/>
          <w:spacing w:val="0"/>
          <w:sz w:val="24"/>
          <w:szCs w:val="24"/>
          <w:shd w:val="clear" w:fill="FFFFFF"/>
        </w:rPr>
        <w:t>da joylashtirilgan tegishli o’quv materiallarini darslardan avval o’zlashtirmagan bo’lsa,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w:t>
      </w:r>
      <w:r>
        <w:rPr>
          <w:rFonts w:hint="default" w:ascii="Times New Roman" w:hAnsi="Times New Roman" w:eastAsia="sans-serif" w:cs="Times New Roman"/>
          <w:i w:val="0"/>
          <w:iCs w:val="0"/>
          <w:caps w:val="0"/>
          <w:color w:val="000000"/>
          <w:spacing w:val="0"/>
          <w:sz w:val="24"/>
          <w:szCs w:val="24"/>
          <w:shd w:val="clear" w:fill="FFFFFF"/>
          <w:lang w:val="en-US"/>
        </w:rPr>
        <w:t>dan buni talab qilish</w:t>
      </w:r>
      <w:r>
        <w:rPr>
          <w:rFonts w:hint="default" w:ascii="Times New Roman" w:hAnsi="Times New Roman" w:eastAsia="sans-serif" w:cs="Times New Roman"/>
          <w:i w:val="0"/>
          <w:iCs w:val="0"/>
          <w:caps w:val="0"/>
          <w:color w:val="000000"/>
          <w:spacing w:val="0"/>
          <w:sz w:val="24"/>
          <w:szCs w:val="24"/>
          <w:shd w:val="clear" w:fill="FFFFFF"/>
        </w:rPr>
        <w:t xml:space="preserve"> huquqiga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3.2.</w:t>
      </w:r>
      <w:r>
        <w:rPr>
          <w:rFonts w:hint="default" w:ascii="Times New Roman" w:hAnsi="Times New Roman" w:eastAsia="sans-serif" w:cs="Times New Roman"/>
          <w:i w:val="0"/>
          <w:iCs w:val="0"/>
          <w:caps w:val="0"/>
          <w:color w:val="000000"/>
          <w:spacing w:val="0"/>
          <w:sz w:val="24"/>
          <w:szCs w:val="24"/>
          <w:shd w:val="clear" w:fill="FFFFFF"/>
          <w:lang w:val="en-US"/>
        </w:rPr>
        <w:t>13</w:t>
      </w:r>
      <w:r>
        <w:rPr>
          <w:rFonts w:hint="default" w:ascii="Times New Roman" w:hAnsi="Times New Roman" w:eastAsia="sans-serif" w:cs="Times New Roman"/>
          <w:i w:val="0"/>
          <w:iCs w:val="0"/>
          <w:caps w:val="0"/>
          <w:color w:val="000000"/>
          <w:spacing w:val="0"/>
          <w:sz w:val="24"/>
          <w:szCs w:val="24"/>
          <w:shd w:val="clear" w:fill="FFFFFF"/>
        </w:rPr>
        <w:t xml:space="preserve">. Onilne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vaqt-vaqti bilan faol tariflar uchun chegirmalar e’lon qilish  huquqiga ega. Chegirmalar haqida onilne</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ning rasmiy veb sayhifasi, ijtimoiy tarmoqlardagi rasmiy akkaunt, kanallar va guruhlar yoki online</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ning yagona call markaziga aloqa chiqish orqali ma’lumot olish mumkin.</w:t>
      </w:r>
    </w:p>
    <w:p w14:paraId="45C557C1">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3.3. O’quvchining majburiyatlari:</w:t>
      </w:r>
    </w:p>
    <w:p w14:paraId="2BE9AEA3">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3.3.1. To’lovni amalga oshirish va shartnomani </w:t>
      </w:r>
      <w:r>
        <w:rPr>
          <w:rFonts w:hint="default" w:ascii="Times New Roman" w:hAnsi="Times New Roman" w:eastAsia="sans-serif" w:cs="Times New Roman"/>
          <w:i w:val="0"/>
          <w:iCs w:val="0"/>
          <w:caps w:val="0"/>
          <w:color w:val="000000"/>
          <w:spacing w:val="0"/>
          <w:sz w:val="24"/>
          <w:szCs w:val="24"/>
          <w:shd w:val="clear" w:fill="FFFFFF"/>
          <w:lang w:val="en-US"/>
        </w:rPr>
        <w:t>qabul qilish</w:t>
      </w:r>
      <w:r>
        <w:rPr>
          <w:rFonts w:hint="default" w:ascii="Times New Roman" w:hAnsi="Times New Roman" w:eastAsia="sans-serif" w:cs="Times New Roman"/>
          <w:i w:val="0"/>
          <w:iCs w:val="0"/>
          <w:caps w:val="0"/>
          <w:color w:val="000000"/>
          <w:spacing w:val="0"/>
          <w:sz w:val="24"/>
          <w:szCs w:val="24"/>
          <w:shd w:val="clear" w:fill="FFFFFF"/>
        </w:rPr>
        <w:t xml:space="preserve">dan avval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saytidagi ommaviy oferta, tariflar, kurslarning mazmuni, narxi, ta’lim berish shartlari bilan batafsil tanishib chiqish.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3.3.2. Darslarni o</w:t>
      </w:r>
      <w:r>
        <w:rPr>
          <w:rFonts w:hint="default" w:ascii="Times New Roman" w:hAnsi="Times New Roman" w:eastAsia="sans-serif" w:cs="Times New Roman"/>
          <w:i w:val="0"/>
          <w:iCs w:val="0"/>
          <w:caps w:val="0"/>
          <w:color w:val="000000"/>
          <w:spacing w:val="0"/>
          <w:sz w:val="24"/>
          <w:szCs w:val="24"/>
          <w:shd w:val="clear" w:fill="FFFFFF"/>
          <w:lang w:val="en-US"/>
        </w:rPr>
        <w:t>’tqiz</w:t>
      </w:r>
      <w:r>
        <w:rPr>
          <w:rFonts w:hint="default" w:ascii="Times New Roman" w:hAnsi="Times New Roman" w:eastAsia="sans-serif" w:cs="Times New Roman"/>
          <w:i w:val="0"/>
          <w:iCs w:val="0"/>
          <w:caps w:val="0"/>
          <w:color w:val="000000"/>
          <w:spacing w:val="0"/>
          <w:sz w:val="24"/>
          <w:szCs w:val="24"/>
          <w:shd w:val="clear" w:fill="FFFFFF"/>
        </w:rPr>
        <w:t xml:space="preserve">ib yubormaslik, </w:t>
      </w:r>
      <w:r>
        <w:rPr>
          <w:rFonts w:hint="default" w:ascii="Times New Roman" w:hAnsi="Times New Roman" w:eastAsia="sans-serif" w:cs="Times New Roman"/>
          <w:i w:val="0"/>
          <w:iCs w:val="0"/>
          <w:caps w:val="0"/>
          <w:color w:val="000000"/>
          <w:spacing w:val="0"/>
          <w:sz w:val="24"/>
          <w:szCs w:val="24"/>
          <w:shd w:val="clear" w:fill="FFFFFF"/>
          <w:lang w:val="en-US"/>
        </w:rPr>
        <w:t>o</w:t>
      </w:r>
      <w:r>
        <w:rPr>
          <w:rFonts w:hint="default" w:ascii="Times New Roman" w:hAnsi="Times New Roman" w:eastAsia="sans-serif" w:cs="Times New Roman"/>
          <w:i w:val="0"/>
          <w:iCs w:val="0"/>
          <w:caps w:val="0"/>
          <w:color w:val="000000"/>
          <w:spacing w:val="0"/>
          <w:sz w:val="24"/>
          <w:szCs w:val="24"/>
          <w:shd w:val="clear" w:fill="FFFFFF"/>
        </w:rPr>
        <w:t xml:space="preserve">’qituvchi tomonidan berilgan uyga vazifalarini bajarish,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taqdim etilgan o’quv resurslari bilan tanishib chiqish.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3.3.3. Darslarni o’zlashtirishga nisbatan vijdonan yondashish, ta’lim olish jarayonida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o’quvchilari, o’qituvchilari va xodimlari bilan axloqiy muomalada bo’lish, umuxtamloqiy qoidalariga zid harakatlarni amalga oshirmaslik.</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3.3.4.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o’quvchiga taqdim etilgan darslarni uchinchi shaxslarga tarqatmaslik hamda maktabning o’quv resurslarini tarqatib yubormaslik.</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 3.3.</w:t>
      </w:r>
      <w:r>
        <w:rPr>
          <w:rFonts w:hint="default" w:ascii="Times New Roman" w:hAnsi="Times New Roman" w:eastAsia="sans-serif" w:cs="Times New Roman"/>
          <w:i w:val="0"/>
          <w:iCs w:val="0"/>
          <w:caps w:val="0"/>
          <w:color w:val="000000"/>
          <w:spacing w:val="0"/>
          <w:sz w:val="24"/>
          <w:szCs w:val="24"/>
          <w:shd w:val="clear" w:fill="FFFFFF"/>
          <w:lang w:val="en-US"/>
        </w:rPr>
        <w:t>5</w:t>
      </w:r>
      <w:r>
        <w:rPr>
          <w:rFonts w:hint="default" w:ascii="Times New Roman" w:hAnsi="Times New Roman" w:eastAsia="sans-serif" w:cs="Times New Roman"/>
          <w:i w:val="0"/>
          <w:iCs w:val="0"/>
          <w:caps w:val="0"/>
          <w:color w:val="000000"/>
          <w:spacing w:val="0"/>
          <w:sz w:val="24"/>
          <w:szCs w:val="24"/>
          <w:shd w:val="clear" w:fill="FFFFFF"/>
        </w:rPr>
        <w:t>.Onlayn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resurslaridan foydalanishga ruhsat olish uchun shaxsiy ma’lumotlarini (telefon raqami, ism-sha’rifi, elektron pochta manzili) taqdim etish.</w:t>
      </w:r>
    </w:p>
    <w:p w14:paraId="71652167">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3.4. O’quvchining huquqlari:</w:t>
      </w:r>
    </w:p>
    <w:p w14:paraId="0683271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lang w:val="en-US"/>
        </w:rPr>
      </w:pPr>
      <w:r>
        <w:rPr>
          <w:rFonts w:hint="default" w:ascii="Times New Roman" w:hAnsi="Times New Roman" w:eastAsia="sans-serif" w:cs="Times New Roman"/>
          <w:i w:val="0"/>
          <w:iCs w:val="0"/>
          <w:caps w:val="0"/>
          <w:color w:val="000000"/>
          <w:spacing w:val="0"/>
          <w:sz w:val="24"/>
          <w:szCs w:val="24"/>
          <w:shd w:val="clear" w:fill="FFFFFF"/>
        </w:rPr>
        <w:t xml:space="preserve">3.4.1.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ning qo’llab quvvatlash xizmati xodimiga ta’lim olishdagi texnik yoki boshqa mazmundagi muammolar yuzasidan murojaat qilish.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3.4.2. To’lovni amalga oshirgan tarifga mos shaklda va shartlarda o’quv kurslarini olish, ta’lim resurslaridan foydalanish.</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3.4.</w:t>
      </w:r>
      <w:r>
        <w:rPr>
          <w:rFonts w:hint="default" w:ascii="Times New Roman" w:hAnsi="Times New Roman" w:eastAsia="sans-serif" w:cs="Times New Roman"/>
          <w:i w:val="0"/>
          <w:iCs w:val="0"/>
          <w:caps w:val="0"/>
          <w:color w:val="000000"/>
          <w:spacing w:val="0"/>
          <w:sz w:val="24"/>
          <w:szCs w:val="24"/>
          <w:shd w:val="clear" w:fill="FFFFFF"/>
          <w:lang w:val="en-US"/>
        </w:rPr>
        <w:t>3</w:t>
      </w:r>
      <w:r>
        <w:rPr>
          <w:rFonts w:hint="default" w:ascii="Times New Roman" w:hAnsi="Times New Roman" w:eastAsia="sans-serif" w:cs="Times New Roman"/>
          <w:i w:val="0"/>
          <w:iCs w:val="0"/>
          <w:caps w:val="0"/>
          <w:color w:val="000000"/>
          <w:spacing w:val="0"/>
          <w:sz w:val="24"/>
          <w:szCs w:val="24"/>
          <w:shd w:val="clear" w:fill="FFFFFF"/>
        </w:rPr>
        <w:t>.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 sayti</w:t>
      </w:r>
      <w:r>
        <w:rPr>
          <w:rFonts w:hint="default" w:ascii="Times New Roman" w:hAnsi="Times New Roman" w:eastAsia="sans-serif" w:cs="Times New Roman"/>
          <w:i w:val="0"/>
          <w:iCs w:val="0"/>
          <w:caps w:val="0"/>
          <w:color w:val="000000"/>
          <w:spacing w:val="0"/>
          <w:sz w:val="24"/>
          <w:szCs w:val="24"/>
          <w:shd w:val="clear" w:fill="FFFFFF"/>
        </w:rPr>
        <w:t xml:space="preserve">da yuzaga kelgan texnik yoki boshqa mazmundagi muammolar sababli darslarda ishtirok etish imkoniyati bo’lmagan holda, </w:t>
      </w:r>
      <w:r>
        <w:rPr>
          <w:rFonts w:hint="default" w:ascii="Times New Roman" w:hAnsi="Times New Roman" w:eastAsia="sans-serif" w:cs="Times New Roman"/>
          <w:i w:val="0"/>
          <w:iCs w:val="0"/>
          <w:caps w:val="0"/>
          <w:color w:val="000000"/>
          <w:spacing w:val="0"/>
          <w:sz w:val="24"/>
          <w:szCs w:val="24"/>
          <w:shd w:val="clear" w:fill="FFFFFF"/>
          <w:lang w:val="en-US"/>
        </w:rPr>
        <w:t>darslar uchun berilgan muddatni muammo vaqtiga muqobil ravishda uzaytirib berishni talab qilish.</w:t>
      </w:r>
    </w:p>
    <w:p w14:paraId="42C5E3F4">
      <w:pPr>
        <w:keepNext w:val="0"/>
        <w:keepLines w:val="0"/>
        <w:widowControl/>
        <w:suppressLineNumbers w:val="0"/>
        <w:pBdr>
          <w:top w:val="single" w:color="E5E7EB" w:sz="6"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14:paraId="2E9922E8">
      <w:pPr>
        <w:pStyle w:val="3"/>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4. To’lov shartlari va tartibi</w:t>
      </w:r>
    </w:p>
    <w:p w14:paraId="78C74172">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4.1. Xizmat ko’rsatilishining narxi (kurslarning) O’zbekiston Respublikasi milliy valyutasi - so’m shaklida ko’rsatiladi.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4.2. Kurs uchun to’lov naqdsiz shaklda amalga oshirilishi mumkin.</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4.3. To’lov o’quvchi</w:t>
      </w:r>
      <w:r>
        <w:rPr>
          <w:rFonts w:hint="default" w:ascii="Times New Roman" w:hAnsi="Times New Roman" w:eastAsia="sans-serif" w:cs="Times New Roman"/>
          <w:i w:val="0"/>
          <w:iCs w:val="0"/>
          <w:caps w:val="0"/>
          <w:color w:val="000000"/>
          <w:spacing w:val="0"/>
          <w:sz w:val="24"/>
          <w:szCs w:val="24"/>
          <w:shd w:val="clear" w:fill="FFFFFF"/>
          <w:lang w:val="en-US"/>
        </w:rPr>
        <w:t xml:space="preserve"> tomondan</w:t>
      </w:r>
      <w:r>
        <w:rPr>
          <w:rFonts w:hint="default" w:ascii="Times New Roman" w:hAnsi="Times New Roman" w:eastAsia="sans-serif" w:cs="Times New Roman"/>
          <w:i w:val="0"/>
          <w:iCs w:val="0"/>
          <w:caps w:val="0"/>
          <w:color w:val="000000"/>
          <w:spacing w:val="0"/>
          <w:sz w:val="24"/>
          <w:szCs w:val="24"/>
          <w:shd w:val="clear" w:fill="FFFFFF"/>
        </w:rPr>
        <w:t xml:space="preserve"> 100 foiz miqdorda</w:t>
      </w:r>
      <w:r>
        <w:rPr>
          <w:rFonts w:hint="default" w:ascii="Times New Roman" w:hAnsi="Times New Roman" w:eastAsia="sans-serif" w:cs="Times New Roman"/>
          <w:i w:val="0"/>
          <w:iCs w:val="0"/>
          <w:caps w:val="0"/>
          <w:color w:val="000000"/>
          <w:spacing w:val="0"/>
          <w:sz w:val="24"/>
          <w:szCs w:val="24"/>
          <w:shd w:val="clear" w:fill="FFFFFF"/>
          <w:lang w:val="en-US"/>
        </w:rPr>
        <w:t xml:space="preserve"> oldindan</w:t>
      </w:r>
      <w:r>
        <w:rPr>
          <w:rFonts w:hint="default" w:ascii="Times New Roman" w:hAnsi="Times New Roman" w:eastAsia="sans-serif" w:cs="Times New Roman"/>
          <w:i w:val="0"/>
          <w:iCs w:val="0"/>
          <w:caps w:val="0"/>
          <w:color w:val="000000"/>
          <w:spacing w:val="0"/>
          <w:sz w:val="24"/>
          <w:szCs w:val="24"/>
          <w:shd w:val="clear" w:fill="FFFFFF"/>
        </w:rPr>
        <w:t xml:space="preserve"> amalga oshiriladi.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4.4. O’quvchi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ning rasmiy veb sayfasi, ijtimoiy tarmoqlardagi rasmiy akkaunt, kanallar va guruhlar yoki yagona call markazi orqali taklif qilingan shartlar asosida to’lovni amalga oshirishi mumkin.</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4.5. O’quvchi tomonidan qoldirilgan darslar uchun to’lov ortga qaytarilmaydi.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4.</w:t>
      </w:r>
      <w:r>
        <w:rPr>
          <w:rFonts w:hint="default" w:ascii="Times New Roman" w:hAnsi="Times New Roman" w:eastAsia="sans-serif" w:cs="Times New Roman"/>
          <w:i w:val="0"/>
          <w:iCs w:val="0"/>
          <w:caps w:val="0"/>
          <w:color w:val="000000"/>
          <w:spacing w:val="0"/>
          <w:sz w:val="24"/>
          <w:szCs w:val="24"/>
          <w:shd w:val="clear" w:fill="FFFFFF"/>
          <w:lang w:val="en-US"/>
        </w:rPr>
        <w:t>6</w:t>
      </w:r>
      <w:r>
        <w:rPr>
          <w:rFonts w:hint="default" w:ascii="Times New Roman" w:hAnsi="Times New Roman" w:eastAsia="sans-serif" w:cs="Times New Roman"/>
          <w:i w:val="0"/>
          <w:iCs w:val="0"/>
          <w:caps w:val="0"/>
          <w:color w:val="000000"/>
          <w:spacing w:val="0"/>
          <w:sz w:val="24"/>
          <w:szCs w:val="24"/>
          <w:shd w:val="clear" w:fill="FFFFFF"/>
        </w:rPr>
        <w:t>. O’quvchi chegirmaga asosida bir tarifni sotib olib, ma’lum bir muddatdan so’ng tarifni o’zgartirmoqchi bo’lgan holatda Chegirma o’z kuchini yo’qotadi va qo’llangan kunlar uchun to’lov summasi chegirmasiz narx bo’yicha to’lov asosida hisoblanadi.</w:t>
      </w:r>
    </w:p>
    <w:p w14:paraId="569D7C8C">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5. Xizmatni ko’rsatish va topshirish-qabul qilish tartibi</w:t>
      </w:r>
    </w:p>
    <w:p w14:paraId="5E09D737">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1</w:t>
      </w:r>
      <w:r>
        <w:rPr>
          <w:rFonts w:hint="default" w:ascii="Times New Roman" w:hAnsi="Times New Roman" w:eastAsia="sans-serif" w:cs="Times New Roman"/>
          <w:i w:val="0"/>
          <w:iCs w:val="0"/>
          <w:caps w:val="0"/>
          <w:color w:val="000000"/>
          <w:spacing w:val="0"/>
          <w:sz w:val="24"/>
          <w:szCs w:val="24"/>
          <w:shd w:val="clear" w:fill="FFFFFF"/>
        </w:rPr>
        <w:t xml:space="preserve">. O’quvchi ushbu shartnomaning 3.3.-bandidagi majburiyatlariga amal qilmasa,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va o’quvchi o’rtasida tuzilgan shartnoma bekor qilinishi mumkin. Bunda o’quvchi tomonidan amalga oshirilgan to’lov ortga qaytarilmaydi</w:t>
      </w:r>
      <w:r>
        <w:rPr>
          <w:rFonts w:hint="default" w:ascii="Times New Roman" w:hAnsi="Times New Roman" w:eastAsia="sans-serif" w:cs="Times New Roman"/>
          <w:i w:val="0"/>
          <w:iCs w:val="0"/>
          <w:caps w:val="0"/>
          <w:color w:val="000000"/>
          <w:spacing w:val="0"/>
          <w:sz w:val="24"/>
          <w:szCs w:val="24"/>
          <w:shd w:val="clear" w:fill="FFFFFF"/>
          <w:lang w:val="en-US"/>
        </w:rPr>
        <w:t>.</w:t>
      </w:r>
      <w:r>
        <w:rPr>
          <w:rFonts w:hint="default" w:ascii="Times New Roman" w:hAnsi="Times New Roman" w:eastAsia="sans-serif" w:cs="Times New Roman"/>
          <w:i w:val="0"/>
          <w:iCs w:val="0"/>
          <w:caps w:val="0"/>
          <w:color w:val="000000"/>
          <w:spacing w:val="0"/>
          <w:sz w:val="24"/>
          <w:szCs w:val="24"/>
          <w:shd w:val="clear" w:fill="FFFFFF"/>
          <w:lang w:val="en-US"/>
        </w:rPr>
        <w:br w:type="textWrapping"/>
      </w:r>
      <w:r>
        <w:rPr>
          <w:rFonts w:hint="default" w:ascii="Times New Roman" w:hAnsi="Times New Roman" w:eastAsia="sans-serif" w:cs="Times New Roman"/>
          <w:i w:val="0"/>
          <w:iCs w:val="0"/>
          <w:caps w:val="0"/>
          <w:color w:val="000000"/>
          <w:spacing w:val="0"/>
          <w:sz w:val="24"/>
          <w:szCs w:val="24"/>
          <w:shd w:val="clear" w:fill="FFFFFF"/>
        </w:rPr>
        <w:t>5.3.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o’quvchining subyektiv kutilmalar uchun javobgar bo’lmaydi.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dagi darslar sifati, ta’lim resurslari o’quvchining subyektiv xarakterdagi fikriga ko’ra salbiy baholanishi to’lovni qaytarish uchun asos hisoblanmaydi.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5.4. O’quvchining aybi sababli darslarda ishtirok eta olmasa, qoldirilgan darslar uchun to’lov qaytarib berilmaydi</w:t>
      </w:r>
      <w:r>
        <w:rPr>
          <w:rFonts w:hint="default" w:ascii="Times New Roman" w:hAnsi="Times New Roman" w:eastAsia="sans-serif" w:cs="Times New Roman"/>
          <w:i w:val="0"/>
          <w:iCs w:val="0"/>
          <w:caps w:val="0"/>
          <w:color w:val="000000"/>
          <w:spacing w:val="0"/>
          <w:sz w:val="24"/>
          <w:szCs w:val="24"/>
          <w:shd w:val="clear" w:fill="FFFFFF"/>
          <w:lang w:val="en-US"/>
        </w:rPr>
        <w:t>.</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5.5.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dagi texnik yoki shunga o’xshash muammolar sababli darslar tashkil etilmasa, </w:t>
      </w:r>
      <w:r>
        <w:rPr>
          <w:rFonts w:hint="default" w:ascii="Times New Roman" w:hAnsi="Times New Roman" w:eastAsia="sans-serif" w:cs="Times New Roman"/>
          <w:i w:val="0"/>
          <w:iCs w:val="0"/>
          <w:caps w:val="0"/>
          <w:color w:val="000000"/>
          <w:spacing w:val="0"/>
          <w:sz w:val="24"/>
          <w:szCs w:val="24"/>
          <w:shd w:val="clear" w:fill="FFFFFF"/>
          <w:lang w:val="en-US"/>
        </w:rPr>
        <w:t>muammo hal bo’lguncha bo’lgan muddatda darslarga imkoniyat beriladi.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6</w:t>
      </w:r>
      <w:r>
        <w:rPr>
          <w:rFonts w:hint="default" w:ascii="Times New Roman" w:hAnsi="Times New Roman" w:eastAsia="sans-serif" w:cs="Times New Roman"/>
          <w:i w:val="0"/>
          <w:iCs w:val="0"/>
          <w:caps w:val="0"/>
          <w:color w:val="000000"/>
          <w:spacing w:val="0"/>
          <w:sz w:val="24"/>
          <w:szCs w:val="24"/>
          <w:shd w:val="clear" w:fill="FFFFFF"/>
        </w:rPr>
        <w:t>. Agar o’quvchi hech qanday uzrli sabab keltirmasdan darslarda ishtirok etmasa, ushbu darslar uchun to’lov ortga qaytarilmaydi.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7</w:t>
      </w:r>
      <w:r>
        <w:rPr>
          <w:rFonts w:hint="default" w:ascii="Times New Roman" w:hAnsi="Times New Roman" w:eastAsia="sans-serif" w:cs="Times New Roman"/>
          <w:i w:val="0"/>
          <w:iCs w:val="0"/>
          <w:caps w:val="0"/>
          <w:color w:val="000000"/>
          <w:spacing w:val="0"/>
          <w:sz w:val="24"/>
          <w:szCs w:val="24"/>
          <w:shd w:val="clear" w:fill="FFFFFF"/>
        </w:rPr>
        <w:t xml:space="preserve">.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tomonidan ta’lim </w:t>
      </w:r>
      <w:r>
        <w:rPr>
          <w:rFonts w:hint="default" w:ascii="Times New Roman" w:hAnsi="Times New Roman" w:eastAsia="sans-serif"/>
          <w:i w:val="0"/>
          <w:iCs w:val="0"/>
          <w:caps w:val="0"/>
          <w:color w:val="3B82F6"/>
          <w:spacing w:val="0"/>
          <w:sz w:val="24"/>
          <w:szCs w:val="24"/>
          <w:bdr w:val="single" w:color="E5E7EB" w:sz="2" w:space="0"/>
          <w:shd w:val="clear" w:fill="FFFFFF"/>
        </w:rPr>
        <w:t>https://my9.uz/</w:t>
      </w:r>
      <w:r>
        <w:rPr>
          <w:rFonts w:hint="default" w:ascii="Times New Roman" w:hAnsi="Times New Roman" w:eastAsia="sans-serif" w:cs="Times New Roman"/>
          <w:i w:val="0"/>
          <w:iCs w:val="0"/>
          <w:caps w:val="0"/>
          <w:color w:val="000000"/>
          <w:spacing w:val="0"/>
          <w:sz w:val="24"/>
          <w:szCs w:val="24"/>
          <w:shd w:val="clear" w:fill="FFFFFF"/>
        </w:rPr>
        <w:t> saytida ko’rsatilgan tariflarda belgilangan shartlar asosida olib boriladi.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5.</w:t>
      </w:r>
      <w:r>
        <w:rPr>
          <w:rFonts w:hint="default" w:ascii="Times New Roman" w:hAnsi="Times New Roman" w:eastAsia="sans-serif" w:cs="Times New Roman"/>
          <w:i w:val="0"/>
          <w:iCs w:val="0"/>
          <w:caps w:val="0"/>
          <w:color w:val="000000"/>
          <w:spacing w:val="0"/>
          <w:sz w:val="24"/>
          <w:szCs w:val="24"/>
          <w:shd w:val="clear" w:fill="FFFFFF"/>
          <w:lang w:val="en-US"/>
        </w:rPr>
        <w:t>8</w:t>
      </w:r>
      <w:r>
        <w:rPr>
          <w:rFonts w:hint="default" w:ascii="Times New Roman" w:hAnsi="Times New Roman" w:eastAsia="sans-serif" w:cs="Times New Roman"/>
          <w:i w:val="0"/>
          <w:iCs w:val="0"/>
          <w:caps w:val="0"/>
          <w:color w:val="000000"/>
          <w:spacing w:val="0"/>
          <w:sz w:val="24"/>
          <w:szCs w:val="24"/>
          <w:shd w:val="clear" w:fill="FFFFFF"/>
        </w:rPr>
        <w:t>. Ushbu oferta yuqorida qayd etilgan maqsadlar doirasida cheklanmagan muddatga tuziladi.</w:t>
      </w:r>
    </w:p>
    <w:p w14:paraId="03EF925E">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6. Fors-major</w:t>
      </w:r>
    </w:p>
    <w:p w14:paraId="4FEB011F">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6.1. Tomonlardan hech biri yengib bo’lmaydigan kuch, ya’ni avvaldan bilib bo’lmaydigan, oldini olish imkoni yo’q hodisalar: urush e’lon qilinishi yoki boshlanishi, epidemiya va epizootiyalar, harbiy nizolar, karantin cheklovlari, zilzila va boshqa tabiiy hodisalar, blokada, embargo, siyosiy inqirozlar, mamlakat hududida internet tizimining ishdan chiqishi, aloqa sifatining keskin tushib ketishi, tomonlar avvaldan taxmin qila olmaydigan mazmundagi davlat organlari tomonidan xizmatlarni ko’rsatishga sabib ta’sir qiladigan normativ huquqiy hujjatlarning qabul qilinishi va boshqa shu kabi fors-major holatlar oqibatida yuzaga keladigan sabablari uchun bajarilmagan majburiyatlarga javobgar bo’lmaydi.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6.</w:t>
      </w:r>
      <w:r>
        <w:rPr>
          <w:rFonts w:hint="default" w:ascii="Times New Roman" w:hAnsi="Times New Roman" w:eastAsia="sans-serif" w:cs="Times New Roman"/>
          <w:i w:val="0"/>
          <w:iCs w:val="0"/>
          <w:caps w:val="0"/>
          <w:color w:val="000000"/>
          <w:spacing w:val="0"/>
          <w:sz w:val="24"/>
          <w:szCs w:val="24"/>
          <w:shd w:val="clear" w:fill="FFFFFF"/>
          <w:lang w:val="en-US"/>
        </w:rPr>
        <w:t>2</w:t>
      </w:r>
      <w:r>
        <w:rPr>
          <w:rFonts w:hint="default" w:ascii="Times New Roman" w:hAnsi="Times New Roman" w:eastAsia="sans-serif" w:cs="Times New Roman"/>
          <w:i w:val="0"/>
          <w:iCs w:val="0"/>
          <w:caps w:val="0"/>
          <w:color w:val="000000"/>
          <w:spacing w:val="0"/>
          <w:sz w:val="24"/>
          <w:szCs w:val="24"/>
          <w:shd w:val="clear" w:fill="FFFFFF"/>
        </w:rPr>
        <w:t>. Fors-major holatlar ro’y berganda onlayn</w:t>
      </w:r>
      <w:r>
        <w:rPr>
          <w:rFonts w:hint="default" w:ascii="Times New Roman" w:hAnsi="Times New Roman" w:eastAsia="sans-serif" w:cs="Times New Roman"/>
          <w:i w:val="0"/>
          <w:iCs w:val="0"/>
          <w:caps w:val="0"/>
          <w:color w:val="000000"/>
          <w:spacing w:val="0"/>
          <w:sz w:val="24"/>
          <w:szCs w:val="24"/>
          <w:shd w:val="clear" w:fill="FFFFFF"/>
          <w:lang w:val="en-US"/>
        </w:rPr>
        <w:t xml:space="preserve"> platforma</w:t>
      </w:r>
      <w:r>
        <w:rPr>
          <w:rFonts w:hint="default" w:ascii="Times New Roman" w:hAnsi="Times New Roman" w:eastAsia="sans-serif" w:cs="Times New Roman"/>
          <w:i w:val="0"/>
          <w:iCs w:val="0"/>
          <w:caps w:val="0"/>
          <w:color w:val="000000"/>
          <w:spacing w:val="0"/>
          <w:sz w:val="24"/>
          <w:szCs w:val="24"/>
          <w:shd w:val="clear" w:fill="FFFFFF"/>
        </w:rPr>
        <w:t xml:space="preserve"> o’z saytida e’lon qiladi va o’quvchilarni ogohlantiradi.</w:t>
      </w:r>
    </w:p>
    <w:p w14:paraId="641E9331">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7. Nizolarni bartaraf etish</w:t>
      </w:r>
    </w:p>
    <w:p w14:paraId="1A7582A8">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7.1. Ushbu ommaviy ofertani bajarish jarayonida yuzaga kelishi mumkin bo’lgan barcha nizo va kelishmovchiliklar tomonlar o’rtasida muzokara yo’li bilan bartaraf etiladi. Agar kelishmovchiliklar muzokara yo’li bilan hal etilishini iloji bo’lmasa, nizo va kelishmovchiliklar O’zbekiston Respublikasi qonunchiligiga muvofiq hal etiladi.</w:t>
      </w:r>
    </w:p>
    <w:p w14:paraId="75B4682A">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8. Yakuniy qoidalar</w:t>
      </w:r>
    </w:p>
    <w:p w14:paraId="7807D660">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shd w:val="clear" w:fill="FFFFFF"/>
        </w:rPr>
        <w:t xml:space="preserve">8.1. O’quvchi tomonidan kursni sotib olish uchun to’lov amalga oshirilgandan so’ng onlayn maktab o’quvchidan uning shaxsiy ma’lumotlari: elektron pochta manzili, telefon raqami va ism-familiyasini taqdim etishini so’raydi. Ushbu ma’lumotlar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ning ta’lim resurslaridan foydalanish uchun o’quvchiga shaxsiy kabinet ochishda zarur hisoblanadi. Shaxsiy kabinetni ochish</w:t>
      </w:r>
      <w:r>
        <w:rPr>
          <w:rFonts w:hint="default" w:ascii="Times New Roman" w:hAnsi="Times New Roman" w:eastAsia="sans-serif" w:cs="Times New Roman"/>
          <w:i w:val="0"/>
          <w:iCs w:val="0"/>
          <w:caps w:val="0"/>
          <w:color w:val="000000"/>
          <w:spacing w:val="0"/>
          <w:sz w:val="24"/>
          <w:szCs w:val="24"/>
          <w:shd w:val="clear" w:fill="FFFFFF"/>
          <w:lang w:val="en-US"/>
        </w:rPr>
        <w:t xml:space="preserve"> </w:t>
      </w:r>
      <w:r>
        <w:rPr>
          <w:rFonts w:hint="default" w:ascii="Times New Roman" w:hAnsi="Times New Roman" w:eastAsia="sans-serif" w:cs="Times New Roman"/>
          <w:i w:val="0"/>
          <w:iCs w:val="0"/>
          <w:caps w:val="0"/>
          <w:color w:val="000000"/>
          <w:spacing w:val="0"/>
          <w:sz w:val="24"/>
          <w:szCs w:val="24"/>
          <w:shd w:val="clear" w:fill="FFFFFF"/>
        </w:rPr>
        <w:t>operator yordamida amalga oshiriladi.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8.2. Onlayn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 xml:space="preserve"> o’quvchi tomonidan taqdim etilgan shaxsiy ma’lumotlar haqiqiyligi va mazmuni yuzasidan mas’uliyatni o’z bo’yniga olmaydi.</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 xml:space="preserve">8.3. O’quvchi tomonidan </w:t>
      </w:r>
      <w:r>
        <w:rPr>
          <w:rFonts w:hint="default" w:ascii="Times New Roman" w:hAnsi="Times New Roman" w:eastAsia="sans-serif" w:cs="Times New Roman"/>
          <w:i w:val="0"/>
          <w:iCs w:val="0"/>
          <w:caps w:val="0"/>
          <w:color w:val="000000"/>
          <w:spacing w:val="0"/>
          <w:sz w:val="24"/>
          <w:szCs w:val="24"/>
          <w:shd w:val="clear" w:fill="FFFFFF"/>
          <w:lang w:val="en-US"/>
        </w:rPr>
        <w:t>platforma</w:t>
      </w:r>
      <w:r>
        <w:rPr>
          <w:rFonts w:hint="default" w:ascii="Times New Roman" w:hAnsi="Times New Roman" w:eastAsia="sans-serif" w:cs="Times New Roman"/>
          <w:i w:val="0"/>
          <w:iCs w:val="0"/>
          <w:caps w:val="0"/>
          <w:color w:val="000000"/>
          <w:spacing w:val="0"/>
          <w:sz w:val="24"/>
          <w:szCs w:val="24"/>
          <w:shd w:val="clear" w:fill="FFFFFF"/>
        </w:rPr>
        <w:t>ga taqdim etilgan shaxsiy ma’lumotlarning haqiqiyligi va mazmuni yuzasidan mas’uliyat o’zi bo’yniga oladi.</w:t>
      </w:r>
    </w:p>
    <w:p w14:paraId="664991CE">
      <w:pPr>
        <w:pStyle w:val="4"/>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rPr>
      </w:pPr>
      <w:r>
        <w:rPr>
          <w:rFonts w:hint="default" w:ascii="Times New Roman" w:hAnsi="Times New Roman" w:eastAsia="sans-serif" w:cs="Times New Roman"/>
          <w:i w:val="0"/>
          <w:iCs w:val="0"/>
          <w:caps w:val="0"/>
          <w:color w:val="000000"/>
          <w:spacing w:val="0"/>
          <w:sz w:val="24"/>
          <w:szCs w:val="24"/>
          <w:bdr w:val="single" w:color="E5E7EB" w:sz="2" w:space="0"/>
          <w:shd w:val="clear" w:fill="FFFFFF"/>
        </w:rPr>
        <w:t>8.4 - 8.5 Qo‘shimcha Qoidalar</w:t>
      </w:r>
    </w:p>
    <w:p w14:paraId="35883D1D">
      <w:pPr>
        <w:pStyle w:val="8"/>
        <w:keepNext w:val="0"/>
        <w:keepLines w:val="0"/>
        <w:widowControl/>
        <w:suppressLineNumbers w:val="0"/>
        <w:pBdr>
          <w:top w:val="single" w:color="E5E7EB" w:sz="2" w:space="0"/>
          <w:left w:val="single" w:color="E5E7EB" w:sz="2" w:space="0"/>
          <w:bottom w:val="single" w:color="E5E7EB" w:sz="2" w:space="0"/>
          <w:right w:val="single" w:color="E5E7EB" w:sz="2" w:space="0"/>
        </w:pBdr>
        <w:shd w:val="clear" w:fill="FFFFFF"/>
        <w:spacing w:before="0" w:beforeAutospacing="0" w:after="0" w:afterAutospacing="0"/>
        <w:ind w:left="0" w:right="0" w:firstLine="0"/>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eastAsia="sans-serif" w:cs="Times New Roman"/>
          <w:i w:val="0"/>
          <w:iCs w:val="0"/>
          <w:caps w:val="0"/>
          <w:color w:val="000000"/>
          <w:spacing w:val="0"/>
          <w:sz w:val="24"/>
          <w:szCs w:val="24"/>
          <w:shd w:val="clear" w:fill="FFFFFF"/>
        </w:rPr>
        <w:t>8.4. Tomonlar ta’lim olish yoki o’qitish jarayonida yuzaga keladigan har qanday muammo yuzasidan bir-birini o‘zaro oqilona muddat doirasida xabardor qilish yuzasidan majburiyatga ega.</w:t>
      </w:r>
      <w:r>
        <w:rPr>
          <w:rFonts w:hint="default" w:ascii="Times New Roman" w:hAnsi="Times New Roman" w:eastAsia="sans-serif" w:cs="Times New Roman"/>
          <w:i w:val="0"/>
          <w:iCs w:val="0"/>
          <w:caps w:val="0"/>
          <w:color w:val="000000"/>
          <w:spacing w:val="0"/>
          <w:sz w:val="24"/>
          <w:szCs w:val="24"/>
          <w:bdr w:val="single" w:color="E5E7EB" w:sz="2" w:space="0"/>
          <w:shd w:val="clear" w:fill="FFFFFF"/>
        </w:rPr>
        <w:br w:type="textWrapping"/>
      </w:r>
      <w:r>
        <w:rPr>
          <w:rFonts w:hint="default" w:ascii="Times New Roman" w:hAnsi="Times New Roman" w:eastAsia="sans-serif" w:cs="Times New Roman"/>
          <w:i w:val="0"/>
          <w:iCs w:val="0"/>
          <w:caps w:val="0"/>
          <w:color w:val="000000"/>
          <w:spacing w:val="0"/>
          <w:sz w:val="24"/>
          <w:szCs w:val="24"/>
          <w:shd w:val="clear" w:fill="FFFFFF"/>
        </w:rPr>
        <w:t>8.5. Tomonlar ta’lim olish va o’qitish jarayonida o‘zlariga ma’lum bo‘lishi mumkin bo‘lgan maxfiy ma’lumotlarni (ushbu ma’lumotlar qonunchilik bo‘yicha maxfiy saqlanishi haqida talablar belgilangan bo‘lsa) sir saqlash yuzasidan mas’uliyatga ega bo‘lishadi.</w:t>
      </w:r>
      <w:r>
        <w:rPr>
          <w:rFonts w:hint="default" w:ascii="Times New Roman" w:hAnsi="Times New Roman" w:eastAsia="sans-serif" w:cs="Times New Roman"/>
          <w:i w:val="0"/>
          <w:iCs w:val="0"/>
          <w:caps w:val="0"/>
          <w:color w:val="000000"/>
          <w:spacing w:val="0"/>
          <w:sz w:val="24"/>
          <w:szCs w:val="24"/>
          <w:shd w:val="clear" w:fill="FFFFFF"/>
        </w:rPr>
        <w:br w:type="textWrapping"/>
      </w:r>
    </w:p>
    <w:p w14:paraId="1574B0F6">
      <w:pPr>
        <w:spacing w:after="0" w:line="276" w:lineRule="auto"/>
        <w:jc w:val="left"/>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8. Online platforma rekvizitlari</w:t>
      </w:r>
    </w:p>
    <w:p w14:paraId="102A41CF">
      <w:pPr>
        <w:spacing w:after="0"/>
        <w:jc w:val="left"/>
        <w:rPr>
          <w:rFonts w:hint="default" w:ascii="Times New Roman" w:hAnsi="Times New Roman" w:cs="Times New Roman"/>
          <w:sz w:val="24"/>
          <w:szCs w:val="24"/>
          <w:lang w:val="en-US"/>
        </w:rPr>
      </w:pPr>
      <w:r>
        <w:rPr>
          <w:rFonts w:ascii="Times New Roman" w:hAnsi="Times New Roman" w:cs="Times New Roman"/>
          <w:b/>
          <w:sz w:val="24"/>
          <w:szCs w:val="24"/>
        </w:rPr>
        <w:t>«</w:t>
      </w:r>
      <w:r>
        <w:rPr>
          <w:rFonts w:hint="default" w:ascii="Times New Roman" w:hAnsi="Times New Roman" w:cs="Times New Roman"/>
          <w:b/>
          <w:sz w:val="24"/>
          <w:szCs w:val="24"/>
          <w:lang w:val="en-US"/>
        </w:rPr>
        <w:t>YULDASHEV AKROMBEK KABILOVICH</w:t>
      </w:r>
      <w:r>
        <w:rPr>
          <w:rFonts w:ascii="Times New Roman" w:hAnsi="Times New Roman" w:cs="Times New Roman"/>
          <w:b/>
          <w:sz w:val="24"/>
          <w:szCs w:val="24"/>
        </w:rPr>
        <w:t xml:space="preserve">» </w:t>
      </w:r>
      <w:r>
        <w:rPr>
          <w:rFonts w:hint="default" w:ascii="Times New Roman" w:hAnsi="Times New Roman" w:cs="Times New Roman"/>
          <w:b/>
          <w:sz w:val="24"/>
          <w:szCs w:val="24"/>
          <w:lang w:val="en-US"/>
        </w:rPr>
        <w:t>YaTT</w:t>
      </w:r>
    </w:p>
    <w:p w14:paraId="64964956">
      <w:pPr>
        <w:spacing w:after="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STIR</w:t>
      </w:r>
      <w:r>
        <w:rPr>
          <w:rFonts w:ascii="Times New Roman" w:hAnsi="Times New Roman" w:cs="Times New Roman"/>
          <w:sz w:val="24"/>
          <w:szCs w:val="24"/>
        </w:rPr>
        <w:t>:</w:t>
      </w:r>
      <w:r>
        <w:rPr>
          <w:rFonts w:hint="default" w:ascii="Times New Roman" w:hAnsi="Times New Roman" w:cs="Times New Roman"/>
          <w:sz w:val="24"/>
          <w:szCs w:val="24"/>
          <w:lang w:val="ru-RU"/>
        </w:rPr>
        <w:t>30211860230013</w:t>
      </w:r>
      <w:r>
        <w:rPr>
          <w:rFonts w:hint="default" w:ascii="Times New Roman" w:hAnsi="Times New Roman" w:cs="Times New Roman"/>
          <w:sz w:val="24"/>
          <w:szCs w:val="24"/>
          <w:lang w:val="en-US"/>
        </w:rPr>
        <w:tab/>
      </w:r>
    </w:p>
    <w:p w14:paraId="5CAB5817">
      <w:pPr>
        <w:spacing w:after="0"/>
        <w:jc w:val="left"/>
        <w:rPr>
          <w:rFonts w:hint="default" w:ascii="Times New Roman" w:hAnsi="Times New Roman" w:cs="Times New Roman"/>
          <w:sz w:val="24"/>
          <w:szCs w:val="24"/>
          <w:lang w:val="ru-RU"/>
        </w:rPr>
      </w:pPr>
      <w:r>
        <w:rPr>
          <w:rFonts w:hint="default" w:ascii="Times New Roman" w:hAnsi="Times New Roman" w:cs="Times New Roman"/>
          <w:sz w:val="24"/>
          <w:szCs w:val="24"/>
          <w:lang w:val="en-US"/>
        </w:rPr>
        <w:t>Hisob raqami</w:t>
      </w:r>
      <w:r>
        <w:rPr>
          <w:rFonts w:ascii="Times New Roman" w:hAnsi="Times New Roman" w:cs="Times New Roman"/>
          <w:sz w:val="24"/>
          <w:szCs w:val="24"/>
        </w:rPr>
        <w:t xml:space="preserve">: </w:t>
      </w:r>
      <w:r>
        <w:rPr>
          <w:rFonts w:hint="default" w:ascii="Times New Roman" w:hAnsi="Times New Roman" w:cs="Times New Roman"/>
          <w:sz w:val="24"/>
          <w:szCs w:val="24"/>
          <w:lang w:val="ru-RU"/>
        </w:rPr>
        <w:t>20218000307004445001</w:t>
      </w:r>
    </w:p>
    <w:p w14:paraId="391670AA">
      <w:pPr>
        <w:spacing w:after="0"/>
        <w:jc w:val="left"/>
        <w:rPr>
          <w:rFonts w:hint="default" w:ascii="Times New Roman" w:hAnsi="Times New Roman" w:cs="Times New Roman"/>
          <w:sz w:val="24"/>
          <w:szCs w:val="24"/>
          <w:lang w:val="ru-RU"/>
        </w:rPr>
      </w:pPr>
      <w:r>
        <w:rPr>
          <w:rFonts w:hint="default" w:ascii="Times New Roman" w:hAnsi="Times New Roman" w:cs="Times New Roman"/>
          <w:sz w:val="24"/>
          <w:szCs w:val="24"/>
          <w:lang w:val="en-US"/>
        </w:rPr>
        <w:t>Bank: XAB Trastbank Operu filiali</w:t>
      </w:r>
    </w:p>
    <w:p w14:paraId="51BC946F">
      <w:pPr>
        <w:spacing w:after="0"/>
        <w:jc w:val="left"/>
        <w:rPr>
          <w:rFonts w:ascii="Times New Roman" w:hAnsi="Times New Roman" w:cs="Times New Roman"/>
          <w:sz w:val="24"/>
          <w:szCs w:val="24"/>
        </w:rPr>
      </w:pPr>
      <w:r>
        <w:rPr>
          <w:rFonts w:hint="default" w:ascii="Times New Roman" w:hAnsi="Times New Roman" w:cs="Times New Roman"/>
          <w:sz w:val="24"/>
          <w:szCs w:val="24"/>
          <w:lang w:val="en-US"/>
        </w:rPr>
        <w:t>MFO</w:t>
      </w:r>
      <w:r>
        <w:rPr>
          <w:rFonts w:ascii="Times New Roman" w:hAnsi="Times New Roman" w:cs="Times New Roman"/>
          <w:sz w:val="24"/>
          <w:szCs w:val="24"/>
        </w:rPr>
        <w:t>: 0</w:t>
      </w:r>
      <w:r>
        <w:rPr>
          <w:rFonts w:ascii="Times New Roman" w:hAnsi="Times New Roman" w:cs="Times New Roman"/>
          <w:sz w:val="24"/>
          <w:szCs w:val="24"/>
          <w:lang w:val="uz-Cyrl-UZ"/>
        </w:rPr>
        <w:t>04</w:t>
      </w:r>
      <w:r>
        <w:rPr>
          <w:rFonts w:hint="default" w:ascii="Times New Roman" w:hAnsi="Times New Roman" w:cs="Times New Roman"/>
          <w:sz w:val="24"/>
          <w:szCs w:val="24"/>
          <w:lang w:val="ru-RU"/>
        </w:rPr>
        <w:t>91</w:t>
      </w:r>
      <w:r>
        <w:rPr>
          <w:rFonts w:ascii="Times New Roman" w:hAnsi="Times New Roman" w:cs="Times New Roman"/>
          <w:sz w:val="24"/>
          <w:szCs w:val="24"/>
        </w:rPr>
        <w:t xml:space="preserve">  </w:t>
      </w:r>
    </w:p>
    <w:p w14:paraId="37C932B0">
      <w:pPr>
        <w:spacing w:after="0"/>
        <w:jc w:val="left"/>
        <w:rPr>
          <w:rFonts w:hint="default" w:ascii="Times New Roman" w:hAnsi="Times New Roman" w:eastAsia="sans-serif" w:cs="Times New Roman"/>
          <w:i w:val="0"/>
          <w:iCs w:val="0"/>
          <w:caps w:val="0"/>
          <w:color w:val="000000"/>
          <w:spacing w:val="0"/>
          <w:sz w:val="24"/>
          <w:szCs w:val="24"/>
          <w:shd w:val="clear" w:fill="FFFFFF"/>
        </w:rPr>
      </w:pPr>
      <w:r>
        <w:rPr>
          <w:rFonts w:hint="default" w:ascii="Times New Roman" w:hAnsi="Times New Roman" w:cs="Times New Roman"/>
          <w:sz w:val="24"/>
          <w:szCs w:val="24"/>
          <w:lang w:val="en-US"/>
        </w:rPr>
        <w:t>OKED</w:t>
      </w:r>
      <w:r>
        <w:rPr>
          <w:rFonts w:ascii="Times New Roman" w:hAnsi="Times New Roman" w:cs="Times New Roman"/>
          <w:sz w:val="24"/>
          <w:szCs w:val="24"/>
        </w:rPr>
        <w:t xml:space="preserve">: </w:t>
      </w:r>
      <w:r>
        <w:rPr>
          <w:rFonts w:hint="default" w:ascii="Times New Roman" w:hAnsi="Times New Roman" w:cs="Times New Roman"/>
          <w:sz w:val="24"/>
          <w:szCs w:val="24"/>
          <w:lang w:val="ru-RU"/>
        </w:rPr>
        <w:t>56290</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8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4AFA25"/>
    <w:multiLevelType w:val="multilevel"/>
    <w:tmpl w:val="B24AFA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4754"/>
    <w:rsid w:val="10423468"/>
    <w:rsid w:val="157F4A69"/>
    <w:rsid w:val="26D03266"/>
    <w:rsid w:val="2769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basedOn w:val="1"/>
    <w:qFormat/>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2025-05-03T14:00:00Z</dcterms:created>
  <dc:creator>TEXNO</dc:creator>
  <cp:lastModifiedBy>TEXNO</cp:lastModifiedBy>
  <dcterms:modified xsi:type="dcterms:W3CDTF">2025-05-05T07:00:06Z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40072961BFDE4EDDBBB59ECCF536F06B_13</vt:lpwstr>
  </property>
</Properties>
</file>