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RateQuip Phase 2 MVP Core — Acceptance Submission</w:t>
      </w:r>
    </w:p>
    <w:p>
      <w:r>
        <w:rPr>
          <w:b/>
        </w:rPr>
        <w:t xml:space="preserve">To: </w:t>
      </w:r>
      <w:r>
        <w:t>Robin Lionstone</w:t>
      </w:r>
    </w:p>
    <w:p>
      <w:r>
        <w:rPr>
          <w:b/>
        </w:rPr>
        <w:t xml:space="preserve">From: </w:t>
      </w:r>
      <w:r>
        <w:t>Touy Smith / RateQuip Engineering</w:t>
      </w:r>
    </w:p>
    <w:p>
      <w:r>
        <w:rPr>
          <w:b/>
        </w:rPr>
        <w:t xml:space="preserve">Date: </w:t>
      </w:r>
      <w:r>
        <w:t>2026-07-30</w:t>
      </w:r>
    </w:p>
    <w:p>
      <w:r>
        <w:rPr>
          <w:b/>
        </w:rPr>
        <w:t xml:space="preserve">Re: </w:t>
      </w:r>
      <w:r>
        <w:t>Request for new Phase 2 Milestone 1 acceptance review (Invoice 2026-010)</w:t>
      </w:r>
    </w:p>
    <w:p/>
    <w:p>
      <w:r>
        <w:t>Dear Robin,</w:t>
      </w:r>
    </w:p>
    <w:p>
      <w:r>
        <w:t>Thank you for the previous Phase 2 MVP Core Acceptance Audit. Your findings were fair and actionable.</w:t>
      </w:r>
    </w:p>
    <w:p>
      <w:r>
        <w:t>Every issue raised in that audit has now been addressed. The previous findings were converted into engineering tasks, remediated on the live deployment, and re-verified with automated checks, Playwright tests, database UAT, Stripe UAT smoke, and recorded demonstrations.</w:t>
      </w:r>
    </w:p>
    <w:p>
      <w:r>
        <w:t>Each original P0 issue (company submission, continue/back/recovery, own vs claim company, review lifecycle, RFQ lifecycle, RBAC, database evidence, billing/credits, and evidence pack completeness) has been resolved or evidenced as closed in the attached Defect Closure Report.</w:t>
      </w:r>
    </w:p>
    <w:p>
      <w:r>
        <w:t>Automated acceptance checks now pass (19/19). The Playwright acceptance audit passes (31/31). Manual UAT against your ten-step checklist has been recorded on the live site. A complete evidence package is attached under docs/acceptance-phase2/, including a narrated acceptance demonstration, Playwright HTML report, Lighthouse reports, database evidence, security/RBAC evidence, billing evidence, and git commit references (0f0280d9d8b8ca95f539b09b41f6e960a1b0b42e).</w:t>
      </w:r>
    </w:p>
    <w:p>
      <w:r>
        <w:t>We respectfully request a new acceptance review for Phase 2 Milestone 1.</w:t>
      </w:r>
    </w:p>
    <w:p>
      <w:r>
        <w:t>We do not ask you to accept based solely on this letter. Acceptance should be based on your independent verification of the attached evidence and the live deployment at https://ratequip-web.vercel.app.</w:t>
      </w:r>
    </w:p>
    <w:p>
      <w:r>
        <w:t>Respectfully,</w:t>
      </w:r>
    </w:p>
    <w:p>
      <w:r>
        <w:t>Touy Smith</w:t>
      </w:r>
    </w:p>
    <w:p>
      <w:r>
        <w:t>RateQuip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