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1B4A" w:rsidRDefault="00000000">
      <w:pPr>
        <w:spacing w:after="280" w:line="240" w:lineRule="auto"/>
        <w:jc w:val="both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Domínio da Informação: Hotel </w:t>
      </w:r>
    </w:p>
    <w:p w14:paraId="00000002" w14:textId="77777777" w:rsidR="00D31B4A" w:rsidRDefault="00000000">
      <w:pPr>
        <w:numPr>
          <w:ilvl w:val="0"/>
          <w:numId w:val="1"/>
        </w:numPr>
        <w:spacing w:before="280"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gerenciar o cadastro de hóspedes</w:t>
      </w:r>
      <w:r>
        <w:rPr>
          <w:rFonts w:ascii="Arial" w:eastAsia="Arial" w:hAnsi="Arial" w:cs="Arial"/>
          <w:sz w:val="24"/>
          <w:szCs w:val="24"/>
        </w:rPr>
        <w:t>, incluindo dados pessoais (nome, CPF, RG ou passaporte, nacionalidade), endereço, contatos, preferências, histórico de hospedagens e documentos digitalizados.</w:t>
      </w:r>
    </w:p>
    <w:p w14:paraId="00000003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permitir o controle de reservas</w:t>
      </w:r>
      <w:r>
        <w:rPr>
          <w:rFonts w:ascii="Arial" w:eastAsia="Arial" w:hAnsi="Arial" w:cs="Arial"/>
          <w:sz w:val="24"/>
          <w:szCs w:val="24"/>
        </w:rPr>
        <w:t>, com registro de datas de entrada e saída, tipo de quarto, número de hóspedes, status da reserva (pendente, confirmada, cancelada), tarifas aplicadas, sinal ou pagamento antecipado e políticas de cancelamento.</w:t>
      </w:r>
    </w:p>
    <w:p w14:paraId="00000004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cadastrar e gerenciar os quartos</w:t>
      </w:r>
      <w:r>
        <w:rPr>
          <w:rFonts w:ascii="Arial" w:eastAsia="Arial" w:hAnsi="Arial" w:cs="Arial"/>
          <w:sz w:val="24"/>
          <w:szCs w:val="24"/>
        </w:rPr>
        <w:t>, com informações como número, andar, categoria (standard, luxo, suíte), capacidade, status (livre, ocupado, em manutenção, reservado), tarifário e observações específicas (vista, acessibilidade, etc.).</w:t>
      </w:r>
    </w:p>
    <w:p w14:paraId="00000013" w14:textId="34310255" w:rsidR="00D31B4A" w:rsidRPr="00282817" w:rsidRDefault="00000000" w:rsidP="0028281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O sistema deve realizar o processo de check-in 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check-out</w:t>
      </w:r>
      <w:proofErr w:type="spellEnd"/>
      <w:r>
        <w:rPr>
          <w:rFonts w:ascii="Arial" w:eastAsia="Arial" w:hAnsi="Arial" w:cs="Arial"/>
          <w:sz w:val="24"/>
          <w:szCs w:val="24"/>
        </w:rPr>
        <w:t>, com verificação de documentos, preenchimento de ficha de hospedagem, captura de assinatura digital, liberação de chave/cartão de acesso e geração da fatura no momento da saída.</w:t>
      </w:r>
    </w:p>
    <w:p w14:paraId="0000001B" w14:textId="4B1E465E" w:rsidR="00D31B4A" w:rsidRPr="00282817" w:rsidRDefault="00000000" w:rsidP="0028281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permitir o registro de consumos durante a hospedagem</w:t>
      </w:r>
      <w:r>
        <w:rPr>
          <w:rFonts w:ascii="Arial" w:eastAsia="Arial" w:hAnsi="Arial" w:cs="Arial"/>
          <w:sz w:val="24"/>
          <w:szCs w:val="24"/>
        </w:rPr>
        <w:t xml:space="preserve">, como pedidos no restaurante, frigobar, lavanderia, </w:t>
      </w:r>
      <w:proofErr w:type="spellStart"/>
      <w:r>
        <w:rPr>
          <w:rFonts w:ascii="Arial" w:eastAsia="Arial" w:hAnsi="Arial" w:cs="Arial"/>
          <w:sz w:val="24"/>
          <w:szCs w:val="24"/>
        </w:rPr>
        <w:t>room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service</w:t>
      </w:r>
      <w:proofErr w:type="spellEnd"/>
      <w:r>
        <w:rPr>
          <w:rFonts w:ascii="Arial" w:eastAsia="Arial" w:hAnsi="Arial" w:cs="Arial"/>
          <w:sz w:val="24"/>
          <w:szCs w:val="24"/>
        </w:rPr>
        <w:t>, spa e outros serviços, integrando esses lançamentos à conta do hóspede.</w:t>
      </w:r>
    </w:p>
    <w:p w14:paraId="00000021" w14:textId="0C4B0AD7" w:rsidR="00D31B4A" w:rsidRPr="00282817" w:rsidRDefault="00000000" w:rsidP="0028281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controlar o estoque de produtos do hotel</w:t>
      </w:r>
      <w:r>
        <w:rPr>
          <w:rFonts w:ascii="Arial" w:eastAsia="Arial" w:hAnsi="Arial" w:cs="Arial"/>
          <w:sz w:val="24"/>
          <w:szCs w:val="24"/>
        </w:rPr>
        <w:t xml:space="preserve">, com entradas, saídas e alertas de reposição para itens como produtos de limpeza, roupas de cama, bebidas, alimentos, </w:t>
      </w:r>
      <w:proofErr w:type="spellStart"/>
      <w:r>
        <w:rPr>
          <w:rFonts w:ascii="Arial" w:eastAsia="Arial" w:hAnsi="Arial" w:cs="Arial"/>
          <w:sz w:val="24"/>
          <w:szCs w:val="24"/>
        </w:rPr>
        <w:t>amenities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itens de manutenção.</w:t>
      </w:r>
    </w:p>
    <w:p w14:paraId="00000022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permitir a gestão de pacotes e tarifas especiais</w:t>
      </w:r>
      <w:r>
        <w:rPr>
          <w:rFonts w:ascii="Arial" w:eastAsia="Arial" w:hAnsi="Arial" w:cs="Arial"/>
          <w:sz w:val="24"/>
          <w:szCs w:val="24"/>
        </w:rPr>
        <w:t>, com registro de promoções, datas sazonais, pacotes com café da manhã, meia pensão, pensão completa ou serviços adicionais (</w:t>
      </w:r>
      <w:proofErr w:type="spellStart"/>
      <w:r>
        <w:rPr>
          <w:rFonts w:ascii="Arial" w:eastAsia="Arial" w:hAnsi="Arial" w:cs="Arial"/>
          <w:sz w:val="24"/>
          <w:szCs w:val="24"/>
        </w:rPr>
        <w:t>city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tour, </w:t>
      </w:r>
      <w:proofErr w:type="spellStart"/>
      <w:r>
        <w:rPr>
          <w:rFonts w:ascii="Arial" w:eastAsia="Arial" w:hAnsi="Arial" w:cs="Arial"/>
          <w:sz w:val="24"/>
          <w:szCs w:val="24"/>
        </w:rPr>
        <w:t>transfer</w:t>
      </w:r>
      <w:proofErr w:type="spellEnd"/>
      <w:r>
        <w:rPr>
          <w:rFonts w:ascii="Arial" w:eastAsia="Arial" w:hAnsi="Arial" w:cs="Arial"/>
          <w:sz w:val="24"/>
          <w:szCs w:val="24"/>
        </w:rPr>
        <w:t>, etc.).</w:t>
      </w:r>
    </w:p>
    <w:p w14:paraId="00000023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permitir o controle financeiro</w:t>
      </w:r>
      <w:r>
        <w:rPr>
          <w:rFonts w:ascii="Arial" w:eastAsia="Arial" w:hAnsi="Arial" w:cs="Arial"/>
          <w:sz w:val="24"/>
          <w:szCs w:val="24"/>
        </w:rPr>
        <w:t>, com registro de contas a pagar e a receber, fechamento de caixa, lançamentos por centro de custo (hospedagem, eventos, restaurante), geração de relatórios financeiros e conciliação bancária.</w:t>
      </w:r>
    </w:p>
    <w:p w14:paraId="00000024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gerenciar os funcionários</w:t>
      </w:r>
      <w:r>
        <w:rPr>
          <w:rFonts w:ascii="Arial" w:eastAsia="Arial" w:hAnsi="Arial" w:cs="Arial"/>
          <w:sz w:val="24"/>
          <w:szCs w:val="24"/>
        </w:rPr>
        <w:t>, com cadastro, cargos, turnos, controle de ponto, permissões de acesso ao sistema, histórico de atuação e atribuições específicas (</w:t>
      </w:r>
      <w:proofErr w:type="spellStart"/>
      <w:r>
        <w:rPr>
          <w:rFonts w:ascii="Arial" w:eastAsia="Arial" w:hAnsi="Arial" w:cs="Arial"/>
          <w:sz w:val="24"/>
          <w:szCs w:val="24"/>
        </w:rPr>
        <w:t>ex</w:t>
      </w:r>
      <w:proofErr w:type="spellEnd"/>
      <w:r>
        <w:rPr>
          <w:rFonts w:ascii="Arial" w:eastAsia="Arial" w:hAnsi="Arial" w:cs="Arial"/>
          <w:sz w:val="24"/>
          <w:szCs w:val="24"/>
        </w:rPr>
        <w:t>: recepção, limpeza, cozinha, administração).</w:t>
      </w:r>
    </w:p>
    <w:p w14:paraId="00000025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permitir o controle da limpeza e manutenção dos quartos</w:t>
      </w:r>
      <w:r>
        <w:rPr>
          <w:rFonts w:ascii="Arial" w:eastAsia="Arial" w:hAnsi="Arial" w:cs="Arial"/>
          <w:sz w:val="24"/>
          <w:szCs w:val="24"/>
        </w:rPr>
        <w:t>, com geração de tarefas para camareiras, registro de limpeza realizada, agendamento de manutenções preventivas e corretivas, e acompanhamento de status em tempo real.</w:t>
      </w:r>
    </w:p>
    <w:p w14:paraId="00000026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gerenciar eventos e salas de conferência</w:t>
      </w:r>
      <w:r>
        <w:rPr>
          <w:rFonts w:ascii="Arial" w:eastAsia="Arial" w:hAnsi="Arial" w:cs="Arial"/>
          <w:sz w:val="24"/>
          <w:szCs w:val="24"/>
        </w:rPr>
        <w:t>, permitindo reserva de espaços, cadastro de eventos corporativos ou sociais, serviços agregados (</w:t>
      </w:r>
      <w:proofErr w:type="spellStart"/>
      <w:r>
        <w:rPr>
          <w:rFonts w:ascii="Arial" w:eastAsia="Arial" w:hAnsi="Arial" w:cs="Arial"/>
          <w:sz w:val="24"/>
          <w:szCs w:val="24"/>
        </w:rPr>
        <w:t>coffee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break, equipamentos, decoração), cronograma e cobrança separada ou vinculada à hospedagem.</w:t>
      </w:r>
    </w:p>
    <w:p w14:paraId="00000027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possibilitar o envio de comunicações automatizadas</w:t>
      </w:r>
      <w:r>
        <w:rPr>
          <w:rFonts w:ascii="Arial" w:eastAsia="Arial" w:hAnsi="Arial" w:cs="Arial"/>
          <w:sz w:val="24"/>
          <w:szCs w:val="24"/>
        </w:rPr>
        <w:t>, como confirmação de reserva, lembrete de check-in, agradecimento pós-estadia, pesquisas de satisfação e ofertas personalizadas por e-mail ou SMS.</w:t>
      </w:r>
    </w:p>
    <w:p w14:paraId="00000028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permitir a emissão de notas fiscais e recibos</w:t>
      </w:r>
      <w:r>
        <w:rPr>
          <w:rFonts w:ascii="Arial" w:eastAsia="Arial" w:hAnsi="Arial" w:cs="Arial"/>
          <w:sz w:val="24"/>
          <w:szCs w:val="24"/>
        </w:rPr>
        <w:t>, com integração à prefeitura (para NF de serviços), personalização de documentos e envio automático ao hóspede.</w:t>
      </w:r>
    </w:p>
    <w:p w14:paraId="00000029" w14:textId="77777777" w:rsidR="00D31B4A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sistema deve permitir o controle de acesso de usuários</w:t>
      </w:r>
      <w:r>
        <w:rPr>
          <w:rFonts w:ascii="Arial" w:eastAsia="Arial" w:hAnsi="Arial" w:cs="Arial"/>
          <w:sz w:val="24"/>
          <w:szCs w:val="24"/>
        </w:rPr>
        <w:t>, com autenticação por login e senha, permissões conforme a função (recepcionista, gerente, camareira, financeiro, administrador), e registro de logs de operação.</w:t>
      </w:r>
    </w:p>
    <w:p w14:paraId="0000002A" w14:textId="77777777" w:rsidR="00D31B4A" w:rsidRDefault="00000000">
      <w:pPr>
        <w:numPr>
          <w:ilvl w:val="0"/>
          <w:numId w:val="1"/>
        </w:numPr>
        <w:spacing w:after="28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O sistema deve permitir a geração de relatórios e dashboards</w:t>
      </w:r>
      <w:r>
        <w:rPr>
          <w:rFonts w:ascii="Arial" w:eastAsia="Arial" w:hAnsi="Arial" w:cs="Arial"/>
          <w:sz w:val="24"/>
          <w:szCs w:val="24"/>
        </w:rPr>
        <w:t>, com informações como taxa de ocupação, receita por quarto disponível (</w:t>
      </w:r>
      <w:proofErr w:type="spellStart"/>
      <w:r>
        <w:rPr>
          <w:rFonts w:ascii="Arial" w:eastAsia="Arial" w:hAnsi="Arial" w:cs="Arial"/>
          <w:sz w:val="24"/>
          <w:szCs w:val="24"/>
        </w:rPr>
        <w:t>RevPAR</w:t>
      </w:r>
      <w:proofErr w:type="spellEnd"/>
      <w:r>
        <w:rPr>
          <w:rFonts w:ascii="Arial" w:eastAsia="Arial" w:hAnsi="Arial" w:cs="Arial"/>
          <w:sz w:val="24"/>
          <w:szCs w:val="24"/>
        </w:rPr>
        <w:t>), receita total, média de permanência, origem das reservas, desempenho por período, e ranking de quartos ou serviços mais utilizados.</w:t>
      </w:r>
    </w:p>
    <w:p w14:paraId="0000002B" w14:textId="77777777" w:rsidR="00D31B4A" w:rsidRDefault="00D31B4A">
      <w:pPr>
        <w:jc w:val="both"/>
        <w:rPr>
          <w:rFonts w:ascii="Arial" w:eastAsia="Arial" w:hAnsi="Arial" w:cs="Arial"/>
        </w:rPr>
      </w:pPr>
    </w:p>
    <w:sectPr w:rsidR="00D31B4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5DBE41-FDCB-43CC-B62B-4289E8DC4395}"/>
    <w:embedBold r:id="rId2" w:fontKey="{84D5E50B-9CCE-4E55-A0AD-E7CBEF7B36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13186F3-E676-4456-8911-EC7EEEC343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7DD9F5-FA49-486B-B872-81FB7922EF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510DB"/>
    <w:multiLevelType w:val="multilevel"/>
    <w:tmpl w:val="6B8EB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562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4A"/>
    <w:rsid w:val="00282817"/>
    <w:rsid w:val="00AD5BC8"/>
    <w:rsid w:val="00D3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C0B88"/>
  <w15:docId w15:val="{A1787D61-A4C7-4BE8-9596-36F048B9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0KI6ya+J3+4BO/qtxf6Z/wYSQ==">CgMxLjA4AHIhMWkycUhoM3hlZF8yWW5RanVsMDA0bVdsZWhXVmRCSzBN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Ricardo de Jesus Silva</cp:lastModifiedBy>
  <cp:revision>2</cp:revision>
  <dcterms:created xsi:type="dcterms:W3CDTF">2026-09-10T00:02:00Z</dcterms:created>
  <dcterms:modified xsi:type="dcterms:W3CDTF">2026-09-10T00:03:00Z</dcterms:modified>
</cp:coreProperties>
</file>