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Home Care Jobs: Explore Career Opportunities Now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Discover fulfilling home care jobs that offer flexibility and empathy-driven roles. Explore agency employment and private duty options to start your career.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Exploring Opportunities in Home Care Jobs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Imagine starting your workday in a sunlit kitchen rather than a sterile office, helping someone maintain the independence they cherish. This is the reality of </w:t>
      </w:r>
      <w:r w:rsidDel="00000000" w:rsidR="00000000" w:rsidRPr="00000000">
        <w:rPr>
          <w:i w:val="1"/>
          <w:iCs w:val="1"/>
          <w:rtl w:val="0"/>
        </w:rPr>
        <w:t xml:space="preserve">home care jobs</w:t>
      </w:r>
      <w:r w:rsidDel="00000000" w:rsidR="00000000" w:rsidRPr="00000000">
        <w:rPr>
          <w:rtl w:val="0"/>
        </w:rPr>
        <w:t xml:space="preserve">. As industry data reveals a massive shift away from facilities, families increasingly rely on </w:t>
      </w:r>
      <w:r w:rsidDel="00000000" w:rsidR="00000000" w:rsidRPr="00000000">
        <w:rPr>
          <w:i w:val="1"/>
          <w:iCs w:val="1"/>
          <w:rtl w:val="0"/>
        </w:rPr>
        <w:t xml:space="preserve">home care services jobs</w:t>
      </w:r>
      <w:r w:rsidDel="00000000" w:rsidR="00000000" w:rsidRPr="00000000">
        <w:rPr>
          <w:rtl w:val="0"/>
        </w:rPr>
        <w:t xml:space="preserve"> to keep loved ones safe at home.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role bridges the gap between medical needs and daily life. Unlike institutional settings, </w:t>
      </w:r>
      <w:r w:rsidDel="00000000" w:rsidR="00000000" w:rsidRPr="00000000">
        <w:rPr>
          <w:i w:val="1"/>
          <w:iCs w:val="1"/>
          <w:rtl w:val="0"/>
        </w:rPr>
        <w:t xml:space="preserve">employment home care</w:t>
      </w:r>
      <w:r w:rsidDel="00000000" w:rsidR="00000000" w:rsidRPr="00000000">
        <w:rPr>
          <w:rtl w:val="0"/>
        </w:rPr>
        <w:t xml:space="preserve"> prioritizes personal connection, offering a career path where empathy is your most valuable skill.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Medical Aide or Friendly Companion? Decoding the Roles in Home Health Care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 helping a neighbor carry groceries is kind, professional caregiving follows a structured "recipe" known as a </w:t>
      </w:r>
      <w:r w:rsidDel="00000000" w:rsidR="00000000" w:rsidRPr="00000000">
        <w:rPr>
          <w:b w:val="1"/>
          <w:bCs w:val="1"/>
          <w:rtl w:val="0"/>
        </w:rPr>
        <w:t xml:space="preserve">Care Plan</w:t>
      </w:r>
      <w:r w:rsidDel="00000000" w:rsidR="00000000" w:rsidRPr="00000000">
        <w:rPr>
          <w:rtl w:val="0"/>
        </w:rPr>
        <w:t xml:space="preserve">. This document outlines exactly how a client needs help with </w:t>
      </w:r>
      <w:r w:rsidDel="00000000" w:rsidR="00000000" w:rsidRPr="00000000">
        <w:rPr>
          <w:b w:val="1"/>
          <w:bCs w:val="1"/>
          <w:rtl w:val="0"/>
        </w:rPr>
        <w:t xml:space="preserve">Activities of Daily Living (ADLs)</w:t>
      </w:r>
      <w:r w:rsidDel="00000000" w:rsidR="00000000" w:rsidRPr="00000000">
        <w:rPr>
          <w:rtl w:val="0"/>
        </w:rPr>
        <w:t xml:space="preserve">—the essential routines we all do to survive and thrive, such as dressing, bathing, and eating. Whether you focus on hands-on medical tasks or social support depends on which specific job title you pursue.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 entry-level positions fall into two main categories: </w:t>
      </w:r>
      <w:r w:rsidDel="00000000" w:rsidR="00000000" w:rsidRPr="00000000">
        <w:rPr>
          <w:b w:val="1"/>
          <w:bCs w:val="1"/>
          <w:rtl w:val="0"/>
        </w:rPr>
        <w:t xml:space="preserve">Home Health Aides (HHAs)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Personal Care Assistants (PCAs)</w:t>
      </w:r>
      <w:r w:rsidDel="00000000" w:rsidR="00000000" w:rsidRPr="00000000">
        <w:rPr>
          <w:rtl w:val="0"/>
        </w:rPr>
        <w:t xml:space="preserve">. While both roles require empathy, the scope of work differs significantly regarding medical involvement: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PCA (Non-Medical):</w:t>
      </w:r>
      <w:r w:rsidDel="00000000" w:rsidR="00000000" w:rsidRPr="00000000">
        <w:rPr>
          <w:rtl w:val="0"/>
        </w:rPr>
        <w:t xml:space="preserve"> Focuses on </w:t>
      </w:r>
      <w:r w:rsidDel="00000000" w:rsidR="00000000" w:rsidRPr="00000000">
        <w:rPr>
          <w:b w:val="1"/>
          <w:bCs w:val="1"/>
          <w:rtl w:val="0"/>
        </w:rPr>
        <w:t xml:space="preserve">companion care vs personal care services</w:t>
      </w:r>
      <w:r w:rsidDel="00000000" w:rsidR="00000000" w:rsidRPr="00000000">
        <w:rPr>
          <w:rtl w:val="0"/>
        </w:rPr>
        <w:t xml:space="preserve">, such as light housekeeping, meal prep, and reminders to take medication.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HHA (Basic Medical):</w:t>
      </w:r>
      <w:r w:rsidDel="00000000" w:rsidR="00000000" w:rsidRPr="00000000">
        <w:rPr>
          <w:rtl w:val="0"/>
        </w:rPr>
        <w:t xml:space="preserve"> Includes all PCA duties plus monitoring vital signs, changing simple dressings, and assisting with physical transfers.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what home health aides do</w:t>
      </w:r>
      <w:r w:rsidDel="00000000" w:rsidR="00000000" w:rsidRPr="00000000">
        <w:rPr>
          <w:rtl w:val="0"/>
        </w:rPr>
        <w:t xml:space="preserve"> involves physical health, the </w:t>
      </w:r>
      <w:r w:rsidDel="00000000" w:rsidR="00000000" w:rsidRPr="00000000">
        <w:rPr>
          <w:b w:val="1"/>
          <w:bCs w:val="1"/>
          <w:rtl w:val="0"/>
        </w:rPr>
        <w:t xml:space="preserve">HHA certification requirements</w:t>
      </w:r>
      <w:r w:rsidDel="00000000" w:rsidR="00000000" w:rsidRPr="00000000">
        <w:rPr>
          <w:rtl w:val="0"/>
        </w:rPr>
        <w:t xml:space="preserve"> are stricter. Most states mandate roughly 75 hours of training, whereas PCAs often receive on-the-job instruction. Some caregivers eventually use this experience as a stepping stone to learn </w:t>
      </w:r>
      <w:r w:rsidDel="00000000" w:rsidR="00000000" w:rsidRPr="00000000">
        <w:rPr>
          <w:b w:val="1"/>
          <w:bCs w:val="1"/>
          <w:rtl w:val="0"/>
        </w:rPr>
        <w:t xml:space="preserve">how to become a certified nursing assistant</w:t>
      </w:r>
      <w:r w:rsidDel="00000000" w:rsidR="00000000" w:rsidRPr="00000000">
        <w:rPr>
          <w:rtl w:val="0"/>
        </w:rPr>
        <w:t xml:space="preserve"> (CNA) for higher pay. These distinctions are vital when deciding between agency employment and private duty work.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Agency Employment vs. Private Duty: Finding Your Ideal Work Schedule and Security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you determine your role, the next decision is where to find work. </w:t>
      </w:r>
      <w:r w:rsidDel="00000000" w:rsidR="00000000" w:rsidRPr="00000000">
        <w:rPr>
          <w:b w:val="1"/>
          <w:bCs w:val="1"/>
          <w:rtl w:val="0"/>
        </w:rPr>
        <w:t xml:space="preserve">Agency employment vs private duty</w:t>
      </w:r>
      <w:r w:rsidDel="00000000" w:rsidR="00000000" w:rsidRPr="00000000">
        <w:rPr>
          <w:rtl w:val="0"/>
        </w:rPr>
        <w:t xml:space="preserve"> offers two distinct paths. Agencies act like "matchmakers," handling taxes, insurance, and finding clients for you, which provides stability for newcomers. In contrast, private duty involves being hired directly by a family; while the hourly rate might be higher, you become responsible for your own taxes and have no backup if your client goes on vacation.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 listings for </w:t>
      </w:r>
      <w:r w:rsidDel="00000000" w:rsidR="00000000" w:rsidRPr="00000000">
        <w:rPr>
          <w:b w:val="1"/>
          <w:bCs w:val="1"/>
          <w:rtl w:val="0"/>
        </w:rPr>
        <w:t xml:space="preserve">home health care jobs</w:t>
      </w:r>
      <w:r w:rsidDel="00000000" w:rsidR="00000000" w:rsidRPr="00000000">
        <w:rPr>
          <w:rtl w:val="0"/>
        </w:rPr>
        <w:t xml:space="preserve"> often reveal that agencies offer the most </w:t>
      </w:r>
      <w:r w:rsidDel="00000000" w:rsidR="00000000" w:rsidRPr="00000000">
        <w:rPr>
          <w:b w:val="1"/>
          <w:bCs w:val="1"/>
          <w:rtl w:val="0"/>
        </w:rPr>
        <w:t xml:space="preserve">flexible scheduling for caregivers</w:t>
      </w:r>
      <w:r w:rsidDel="00000000" w:rsidR="00000000" w:rsidRPr="00000000">
        <w:rPr>
          <w:rtl w:val="0"/>
        </w:rPr>
        <w:t xml:space="preserve">. Whether you are a student needing weekend shifts or a parent requiring school hours, agencies can rotate you between different clients to fill a </w:t>
      </w:r>
      <w:r w:rsidDel="00000000" w:rsidR="00000000" w:rsidRPr="00000000">
        <w:rPr>
          <w:b w:val="1"/>
          <w:bCs w:val="1"/>
          <w:rtl w:val="0"/>
        </w:rPr>
        <w:t xml:space="preserve">home care vacancy</w:t>
      </w:r>
      <w:r w:rsidDel="00000000" w:rsidR="00000000" w:rsidRPr="00000000">
        <w:rPr>
          <w:rtl w:val="0"/>
        </w:rPr>
        <w:t xml:space="preserve">. This variety prevents burnout and ensures you still get a paycheck even if one client's schedule changes.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Regardless of the path you choose, safety is non-negotiable. Families need to trust you in their homes, so expect a standard vetting process: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 Verification:</w:t>
      </w:r>
      <w:r w:rsidDel="00000000" w:rsidR="00000000" w:rsidRPr="00000000">
        <w:rPr>
          <w:rtl w:val="0"/>
        </w:rPr>
        <w:t xml:space="preserve"> Providing valid ID and work authorization.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Safety Screening:</w:t>
      </w:r>
      <w:r w:rsidDel="00000000" w:rsidR="00000000" w:rsidRPr="00000000">
        <w:rPr>
          <w:rtl w:val="0"/>
        </w:rPr>
        <w:t xml:space="preserve"> Completing a </w:t>
      </w:r>
      <w:r w:rsidDel="00000000" w:rsidR="00000000" w:rsidRPr="00000000">
        <w:rPr>
          <w:b w:val="1"/>
          <w:bCs w:val="1"/>
          <w:rtl w:val="0"/>
        </w:rPr>
        <w:t xml:space="preserve">background check process for health aides</w:t>
      </w:r>
      <w:r w:rsidDel="00000000" w:rsidR="00000000" w:rsidRPr="00000000">
        <w:rPr>
          <w:rtl w:val="0"/>
        </w:rPr>
        <w:t xml:space="preserve"> to rule out criminal history.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Health Clearance:</w:t>
      </w:r>
      <w:r w:rsidDel="00000000" w:rsidR="00000000" w:rsidRPr="00000000">
        <w:rPr>
          <w:rtl w:val="0"/>
        </w:rPr>
        <w:t xml:space="preserve"> Submitting recent TB test results and immunization records.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You can now confidently move toward securing your first position.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Launch Your Caregiving Career: A 3-Step Action Plan for New Providers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Professional caregiving requires balancing empathy with strict personal boundaries. Dealing with caregiver burnout isn't a failure, but a necessary skill to protect your well-being and longevity in the field.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by reviewing your state's elder care employment qualifications and applying to one agency today. Ask to shadow a mentor to witness the daily routine firsthand. These simple actions clear the path for immediate employment and future career advancement for care providers.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