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Senior Housing Raleigh NC: Explore Top Options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diverse senior housing Raleigh NC options. Explore independent living, assisted care, and luxury retirement communities tailored to your lifestyle needs.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Exploring Senior Housing Options in Raleigh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Raleigh consistently ranks as a premier retirement destination, yet the rapid expansion of </w:t>
      </w:r>
      <w:r w:rsidDel="00000000" w:rsidR="00000000" w:rsidRPr="00000000">
        <w:rPr>
          <w:i w:val="1"/>
          <w:iCs w:val="1"/>
          <w:rtl w:val="0"/>
        </w:rPr>
        <w:t xml:space="preserve">senior housing raleigh nc</w:t>
      </w:r>
      <w:r w:rsidDel="00000000" w:rsidR="00000000" w:rsidRPr="00000000">
        <w:rPr>
          <w:rtl w:val="0"/>
        </w:rPr>
        <w:t xml:space="preserve"> options often leaves families overwhelmed. Experts recommend a "Home-First Strategy," viewing the </w:t>
      </w:r>
      <w:r w:rsidDel="00000000" w:rsidR="00000000" w:rsidRPr="00000000">
        <w:rPr>
          <w:i w:val="1"/>
          <w:iCs w:val="1"/>
          <w:rtl w:val="0"/>
        </w:rPr>
        <w:t xml:space="preserve">raleigh senior living</w:t>
      </w:r>
      <w:r w:rsidDel="00000000" w:rsidR="00000000" w:rsidRPr="00000000">
        <w:rPr>
          <w:rtl w:val="0"/>
        </w:rPr>
        <w:t xml:space="preserve"> spectrum as a lifestyle match rather than just a clinical decision. Finding the right </w:t>
      </w:r>
      <w:r w:rsidDel="00000000" w:rsidR="00000000" w:rsidRPr="00000000">
        <w:rPr>
          <w:i w:val="1"/>
          <w:iCs w:val="1"/>
          <w:rtl w:val="0"/>
        </w:rPr>
        <w:t xml:space="preserve">senior community raleigh</w:t>
      </w:r>
      <w:r w:rsidDel="00000000" w:rsidR="00000000" w:rsidRPr="00000000">
        <w:rPr>
          <w:rtl w:val="0"/>
        </w:rPr>
        <w:t xml:space="preserve"> offers now ensures you make choices based on preference, not the pressure of a sudden crisis.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Choosing Your Support Level: Independent Living vs. Assisted Care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folks searching for </w:t>
      </w:r>
      <w:r w:rsidDel="00000000" w:rsidR="00000000" w:rsidRPr="00000000">
        <w:rPr>
          <w:i w:val="1"/>
          <w:iCs w:val="1"/>
          <w:rtl w:val="0"/>
        </w:rPr>
        <w:t xml:space="preserve">independent senior living raleigh</w:t>
      </w:r>
      <w:r w:rsidDel="00000000" w:rsidR="00000000" w:rsidRPr="00000000">
        <w:rPr>
          <w:rtl w:val="0"/>
        </w:rPr>
        <w:t xml:space="preserve"> options are actually looking for freedom from home maintenance rather than medical help. Think of this level as a standard apartment with resort-style perks: someone else handles the landscaping during humid NC summers, and you have built-in social circles for dinner. It is the ideal choice if you are tired of climbing stairs or fixing leaks but still drive yourself to grab coffee in North Hills.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comparing </w:t>
      </w:r>
      <w:r w:rsidDel="00000000" w:rsidR="00000000" w:rsidRPr="00000000">
        <w:rPr>
          <w:i w:val="1"/>
          <w:iCs w:val="1"/>
          <w:rtl w:val="0"/>
        </w:rPr>
        <w:t xml:space="preserve">assisted living vs independent living in Raleigh</w:t>
      </w:r>
      <w:r w:rsidDel="00000000" w:rsidR="00000000" w:rsidRPr="00000000">
        <w:rPr>
          <w:rtl w:val="0"/>
        </w:rPr>
        <w:t xml:space="preserve">, the decision usually comes down to the "Help-on-Demand" scale. </w:t>
      </w:r>
      <w:r w:rsidDel="00000000" w:rsidR="00000000" w:rsidRPr="00000000">
        <w:rPr>
          <w:i w:val="1"/>
          <w:iCs w:val="1"/>
          <w:rtl w:val="0"/>
        </w:rPr>
        <w:t xml:space="preserve">Assisted living raleigh north carolina</w:t>
      </w:r>
      <w:r w:rsidDel="00000000" w:rsidR="00000000" w:rsidRPr="00000000">
        <w:rPr>
          <w:rtl w:val="0"/>
        </w:rPr>
        <w:t xml:space="preserve"> communities step in when Activities of Daily Living (ADLs)—essential routines like bathing, dressing, or managing medications—become daily hurdles rather than occasional annoyances.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Independent Living:</w:t>
      </w:r>
      <w:r w:rsidDel="00000000" w:rsidR="00000000" w:rsidRPr="00000000">
        <w:rPr>
          <w:rtl w:val="0"/>
        </w:rPr>
        <w:t xml:space="preserve"> Prioritizes convenience, offering maintenance-free housing, housekeeping, and social events.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Assisted Living:</w:t>
      </w:r>
      <w:r w:rsidDel="00000000" w:rsidR="00000000" w:rsidRPr="00000000">
        <w:rPr>
          <w:rtl w:val="0"/>
        </w:rPr>
        <w:t xml:space="preserve"> Prioritizes safety, providing hands-on support with ADLs and 24/7 staff availability.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you determine the right level of care, the next step is deciding where in the Triangle fits your lifestyle—from the quiet ease of North Raleigh to the bustling energy of downtown.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to Plant Roots: North Raleigh Conveniences vs. Downtown Vitality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daily routine should dictate the best location, as Raleigh offers distinct "lifestyle zones" that shape your retirement experience. North Raleigh typically appeals to those seeking quiet suburban ease near shopping centers like Crabtree, while the beltline caters to those wanting walkable access to culture. These urban pockets often feature </w:t>
      </w:r>
      <w:r w:rsidDel="00000000" w:rsidR="00000000" w:rsidRPr="00000000">
        <w:rPr>
          <w:i w:val="1"/>
          <w:iCs w:val="1"/>
          <w:rtl w:val="0"/>
        </w:rPr>
        <w:t xml:space="preserve">luxury senior living raleigh nc</w:t>
      </w:r>
      <w:r w:rsidDel="00000000" w:rsidR="00000000" w:rsidRPr="00000000">
        <w:rPr>
          <w:rtl w:val="0"/>
        </w:rPr>
        <w:t xml:space="preserve"> options with high-end apartments rather than the sprawling cottages found further out.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social perks are visible, the </w:t>
      </w:r>
      <w:r w:rsidDel="00000000" w:rsidR="00000000" w:rsidRPr="00000000">
        <w:rPr>
          <w:i w:val="1"/>
          <w:iCs w:val="1"/>
          <w:rtl w:val="0"/>
        </w:rPr>
        <w:t xml:space="preserve">proximity to healthcare for Raleigh senior residents</w:t>
      </w:r>
      <w:r w:rsidDel="00000000" w:rsidR="00000000" w:rsidRPr="00000000">
        <w:rPr>
          <w:rtl w:val="0"/>
        </w:rPr>
        <w:t xml:space="preserve"> is the critical feature that defines the </w:t>
      </w:r>
      <w:r w:rsidDel="00000000" w:rsidR="00000000" w:rsidRPr="00000000">
        <w:rPr>
          <w:i w:val="1"/>
          <w:iCs w:val="1"/>
          <w:rtl w:val="0"/>
        </w:rPr>
        <w:t xml:space="preserve">best neighborhoods for retirees in the Triangle</w:t>
      </w:r>
      <w:r w:rsidDel="00000000" w:rsidR="00000000" w:rsidRPr="00000000">
        <w:rPr>
          <w:rtl w:val="0"/>
        </w:rPr>
        <w:t xml:space="preserve">. Many families specifically target the Blue Ridge Road corridor to stay minutes from UNC Rex, turning potential medical emergencies into manageable errands. Weighing geography against your safety needs is the vital final step before analyzing the complex financial landscape of entrance fees and monthly rentals.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Securing the Future: The CCRC 'Insurance' Model and Wake County Costs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Choosing the right location is only the first step; you must also decide between renting or investing in the "future-proof" model found in many </w:t>
      </w:r>
      <w:r w:rsidDel="00000000" w:rsidR="00000000" w:rsidRPr="00000000">
        <w:rPr>
          <w:i w:val="1"/>
          <w:iCs w:val="1"/>
          <w:rtl w:val="0"/>
        </w:rPr>
        <w:t xml:space="preserve">continuing care retirement communities Raleigh NC</w:t>
      </w:r>
      <w:r w:rsidDel="00000000" w:rsidR="00000000" w:rsidRPr="00000000">
        <w:rPr>
          <w:rtl w:val="0"/>
        </w:rPr>
        <w:t xml:space="preserve"> provides. These campuses operate like lifestyle insurance, requiring an entrance fee to guarantee access to advanced care without forcing another move later. If writing a large check feels daunting, rental options offer flexibility, though the rising </w:t>
      </w:r>
      <w:r w:rsidDel="00000000" w:rsidR="00000000" w:rsidRPr="00000000">
        <w:rPr>
          <w:i w:val="1"/>
          <w:iCs w:val="1"/>
          <w:rtl w:val="0"/>
        </w:rPr>
        <w:t xml:space="preserve">cost of elder care in Wake County</w:t>
      </w:r>
      <w:r w:rsidDel="00000000" w:rsidR="00000000" w:rsidRPr="00000000">
        <w:rPr>
          <w:rtl w:val="0"/>
        </w:rPr>
        <w:t xml:space="preserve"> means monthly rates can fluctuate. Regardless of the model, </w:t>
      </w:r>
      <w:r w:rsidDel="00000000" w:rsidR="00000000" w:rsidRPr="00000000">
        <w:rPr>
          <w:i w:val="1"/>
          <w:iCs w:val="1"/>
          <w:rtl w:val="0"/>
        </w:rPr>
        <w:t xml:space="preserve">retirement communities in raleigh nc</w:t>
      </w:r>
      <w:r w:rsidDel="00000000" w:rsidR="00000000" w:rsidRPr="00000000">
        <w:rPr>
          <w:rtl w:val="0"/>
        </w:rPr>
        <w:t xml:space="preserve"> are competitive, so knowing your budget is vital before scheduling that first tour.</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Research to Resident: Your 3-Step Plan for Evaluating Raleigh Communities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the right </w:t>
      </w:r>
      <w:r w:rsidDel="00000000" w:rsidR="00000000" w:rsidRPr="00000000">
        <w:rPr>
          <w:b w:val="1"/>
          <w:bCs w:val="1"/>
          <w:rtl w:val="0"/>
        </w:rPr>
        <w:t xml:space="preserve">senior housing raleigh</w:t>
      </w:r>
      <w:r w:rsidDel="00000000" w:rsidR="00000000" w:rsidRPr="00000000">
        <w:rPr>
          <w:rtl w:val="0"/>
        </w:rPr>
        <w:t xml:space="preserve"> means looking past the brochure. Validate your choice with this plan: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w:t>
      </w:r>
      <w:r w:rsidDel="00000000" w:rsidR="00000000" w:rsidRPr="00000000">
        <w:rPr>
          <w:b w:val="1"/>
          <w:bCs w:val="1"/>
          <w:rtl w:val="0"/>
        </w:rPr>
        <w:t xml:space="preserve">nursing home quality ratings</w:t>
      </w:r>
      <w:r w:rsidDel="00000000" w:rsidR="00000000" w:rsidRPr="00000000">
        <w:rPr>
          <w:rtl w:val="0"/>
        </w:rPr>
        <w:t xml:space="preserve"> via CMS.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Visit during a weekend meal to gauge social energy.</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Ask about staff-to-resident ratios.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your </w:t>
      </w:r>
      <w:r w:rsidDel="00000000" w:rsidR="00000000" w:rsidRPr="00000000">
        <w:rPr>
          <w:b w:val="1"/>
          <w:bCs w:val="1"/>
          <w:rtl w:val="0"/>
        </w:rPr>
        <w:t xml:space="preserve">transition checklist for moving to assisted living</w:t>
      </w:r>
      <w:r w:rsidDel="00000000" w:rsidR="00000000" w:rsidRPr="00000000">
        <w:rPr>
          <w:rtl w:val="0"/>
        </w:rPr>
        <w:t xml:space="preserve">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