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Expert After Surgery Home Care Near Me: Safe Recovery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reliable "after surgery home care near me" to ensure a safe recovery. Learn how to hire a caregiver after surgery and manage post-op care efficiently.</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after surgery home care near me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After Surgery Home Care Near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Walking out of the hospital doors often feels like victory, but the first few days at home are actually the most fragile phase of recovery. Medical data consistently points to the "72-hour critical window" as the time when recovering patients face the highest risk of readmission due to falls or medication errors. During this brief period, the safety net of the hospital is gone, yet your body is not fully ready to function alone.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standard situation where a patient returns after a hip replacement, only to realize the three steps leading to their front door are suddenly impassable. This moment highlights the "Transition Gap," where the focus shifts from clinical healing to managing basic survival tasks like using the bathroom or getting water. Without support, simple obstacles become dangerous hazards that threaten to undo the surgeon's good 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Locating the right assistance to bridge this gap shouldn't be stressful. Unfortunately, searching for help usually results in an overwhelming list of strangers and agencies. This guide cuts through that noise, helping you find trustworthy home help so you can rest safely.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Skilled Nursing vs. Home Care: Which Support Do You Actually Need?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Searching for post-surgical care often leads to confusion because there are two distinct types of support available. While hospitals focus on your medical stability, your actual recovery at home usually depends on getting help with basic lifestyle tasks rather than complex clinical procedures.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Professionals categorize these daily necessities as </w:t>
      </w:r>
      <w:r w:rsidDel="00000000" w:rsidR="00000000" w:rsidRPr="00000000">
        <w:rPr>
          <w:b w:val="1"/>
          <w:bCs w:val="1"/>
          <w:rtl w:val="0"/>
        </w:rPr>
        <w:t xml:space="preserve">ADLs</w:t>
      </w:r>
      <w:r w:rsidDel="00000000" w:rsidR="00000000" w:rsidRPr="00000000">
        <w:rPr>
          <w:rtl w:val="0"/>
        </w:rPr>
        <w:t xml:space="preserve"> (Activities of Daily Living), which include routine actions like showering, dressing, and eating. Distinguishing between medical needs and daily assistance clarifies exactly who you should hire: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Skilled Home Health (Medical):</w:t>
      </w:r>
      <w:r w:rsidDel="00000000" w:rsidR="00000000" w:rsidRPr="00000000">
        <w:rPr>
          <w:rtl w:val="0"/>
        </w:rPr>
        <w:t xml:space="preserve"> Handles sterile wound care, IV therapies, injections, and physical therapy exercises.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In-Home Care (Non-Medical):</w:t>
      </w:r>
      <w:r w:rsidDel="00000000" w:rsidR="00000000" w:rsidRPr="00000000">
        <w:rPr>
          <w:rtl w:val="0"/>
        </w:rPr>
        <w:t xml:space="preserve"> Manages meal prep, safe transfers from bed to chair, bathing assistance, and medication reminders.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Choosing the right tier involves looking at your discharge paperwork to see if you actually require </w:t>
      </w:r>
      <w:r w:rsidDel="00000000" w:rsidR="00000000" w:rsidRPr="00000000">
        <w:rPr>
          <w:b w:val="1"/>
          <w:bCs w:val="1"/>
          <w:rtl w:val="0"/>
        </w:rPr>
        <w:t xml:space="preserve">in-home post-operative nursing care</w:t>
      </w:r>
      <w:r w:rsidDel="00000000" w:rsidR="00000000" w:rsidRPr="00000000">
        <w:rPr>
          <w:rtl w:val="0"/>
        </w:rPr>
        <w:t xml:space="preserve"> or simply a supportive companion. Understanding the difference between a </w:t>
      </w:r>
      <w:r w:rsidDel="00000000" w:rsidR="00000000" w:rsidRPr="00000000">
        <w:rPr>
          <w:b w:val="1"/>
          <w:bCs w:val="1"/>
          <w:rtl w:val="0"/>
        </w:rPr>
        <w:t xml:space="preserve">skilled nursing facility vs home care</w:t>
      </w:r>
      <w:r w:rsidDel="00000000" w:rsidR="00000000" w:rsidRPr="00000000">
        <w:rPr>
          <w:rtl w:val="0"/>
        </w:rPr>
        <w:t xml:space="preserve"> ensures you don't overspend on medical personnel when you really need someone to help you navigate your own house safely. With your care team decided, you can shift your focus to setting up your living space for success.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Preparing Your Home for Surgical Recovery Before You Leave the Hospital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Walking from the bedroom to the kitchen might feel like a marathon during your first week back. To conserve energy, establish a dedicated "Recovery Station" within arm's reach of your primary resting spot—usually a recliner or bed. This hub should centralize everything you need for 4-6 hours at a time, including chargers, hydration, medications, and entertainment, minimizing unnecessary movement and allowing you to focus entirely on rest. Consolidating daily necessities keeps you comfortable and stationary.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Falls represent the single biggest threat to your healing process, often reversing surgical progress instantly. Establish a "Fall Mitigation Zone" by clearing a wide, unobstructed path from your recovery station to the bathroom. This involves rolling up loose area rugs, taping down electrical cords, and removing low coffee tables that could catch a toe during a groggy midnight walk. Creating this safety corridor is the most effective proactive measure for preventing hospital readmission due to accidental injury.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equip your space with tools that compensate for limited mobility before you even leave the hospital. Acquiring </w:t>
      </w:r>
      <w:r w:rsidDel="00000000" w:rsidR="00000000" w:rsidRPr="00000000">
        <w:rPr>
          <w:b w:val="1"/>
          <w:bCs w:val="1"/>
          <w:rtl w:val="0"/>
        </w:rPr>
        <w:t xml:space="preserve">essential medical equipment for home discharge</w:t>
      </w:r>
      <w:r w:rsidDel="00000000" w:rsidR="00000000" w:rsidRPr="00000000">
        <w:rPr>
          <w:rtl w:val="0"/>
        </w:rPr>
        <w:t xml:space="preserve"> ensures you can handle personal hygiene safely without overexerting yourself. A standard kit should include: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Shower Chair:</w:t>
      </w:r>
      <w:r w:rsidDel="00000000" w:rsidR="00000000" w:rsidRPr="00000000">
        <w:rPr>
          <w:rtl w:val="0"/>
        </w:rPr>
        <w:t xml:space="preserve"> Allows you to bathe without standing or balancing.</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Raised Toilet Seat:</w:t>
      </w:r>
      <w:r w:rsidDel="00000000" w:rsidR="00000000" w:rsidRPr="00000000">
        <w:rPr>
          <w:rtl w:val="0"/>
        </w:rPr>
        <w:t xml:space="preserve"> Reduces the distance you need to squat or bend.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Reacher-Grabber Tool:</w:t>
      </w:r>
      <w:r w:rsidDel="00000000" w:rsidR="00000000" w:rsidRPr="00000000">
        <w:rPr>
          <w:rtl w:val="0"/>
        </w:rPr>
        <w:t xml:space="preserve"> Helps you pick up dropped items without bending your waist.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Bedside Commode:</w:t>
      </w:r>
      <w:r w:rsidDel="00000000" w:rsidR="00000000" w:rsidRPr="00000000">
        <w:rPr>
          <w:rtl w:val="0"/>
        </w:rPr>
        <w:t xml:space="preserve"> Provides a safe option if the walk to the bathroom is too difficult at night.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environment is secured, the next priority is understanding the human element of your support system.</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 Post-Op Caregiver Provides: Beyond Just 'Watching Over' You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Recovering from anesthesia often leaves your memory foggy right when complex prescription schedules matter most. A professional caregiver manages this potential confusion using a "three-check" system: verifying the dosage against the bottle, recording the exact time of consumption, and monitoring for side effects like dizziness immediately after. This structured approach to </w:t>
      </w:r>
      <w:r w:rsidDel="00000000" w:rsidR="00000000" w:rsidRPr="00000000">
        <w:rPr>
          <w:b w:val="1"/>
          <w:bCs w:val="1"/>
          <w:rtl w:val="0"/>
        </w:rPr>
        <w:t xml:space="preserve">medication management</w:t>
      </w:r>
      <w:r w:rsidDel="00000000" w:rsidR="00000000" w:rsidRPr="00000000">
        <w:rPr>
          <w:rtl w:val="0"/>
        </w:rPr>
        <w:t xml:space="preserve"> ensures you never accidentally double a dose or skip essential pain relief simply because you dozed off.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out of a recliner or bed requires more core strength than you might realize until your muscles are compromised by surgery. Home care providers utilize specific "transfer assistance" techniques to support your weight and guide your movement, protecting your incision site from tearing or straining. Rather than pulling on your arms—which can cause injury—a trained aide uses proper leverage to help you stand safely, drastically reducing the risk of a fall during those first crucial days of regaining independence.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rest is passive, your body is actively burning energy to knit tissues back together, requiring specific fuel to speed up the process. Caregiver support in the kitchen goes beyond simply heating up soup; they focus on preparing high-protein meals specifically designed to accelerate wound healing and tissue repair. By handling the grocery shopping and cooking, they ensure you receive necessary nutrients without the exhaustion of standing over a hot stove while you are unsteady on your feet.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Effective recovery relies on balancing these physical needs with the daily challenge of </w:t>
      </w:r>
      <w:r w:rsidDel="00000000" w:rsidR="00000000" w:rsidRPr="00000000">
        <w:rPr>
          <w:b w:val="1"/>
          <w:bCs w:val="1"/>
          <w:rtl w:val="0"/>
        </w:rPr>
        <w:t xml:space="preserve">managing post-surgical pain safely at home</w:t>
      </w:r>
      <w:r w:rsidDel="00000000" w:rsidR="00000000" w:rsidRPr="00000000">
        <w:rPr>
          <w:rtl w:val="0"/>
        </w:rPr>
        <w:t xml:space="preserve">. A caregiver acts as your objective observer, noting changes in your condition that a family member might miss due to emotional stress or lack of training. This professional vigilance creates a safety net, allowing the team to identify early warning signs of infection or complications before they become emergencies.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Preventing Hospital Readmission: Red Flags Your Home Care Team Is Trained to Spot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of every recovery plan is simple: heal at home and avoid a return trip to the emergency room. Professional caregivers play a vital role in </w:t>
      </w:r>
      <w:r w:rsidDel="00000000" w:rsidR="00000000" w:rsidRPr="00000000">
        <w:rPr>
          <w:b w:val="1"/>
          <w:bCs w:val="1"/>
          <w:rtl w:val="0"/>
        </w:rPr>
        <w:t xml:space="preserve">preventing hospital readmission after surgery</w:t>
      </w:r>
      <w:r w:rsidDel="00000000" w:rsidR="00000000" w:rsidRPr="00000000">
        <w:rPr>
          <w:rtl w:val="0"/>
        </w:rPr>
        <w:t xml:space="preserve"> by monitoring your incision site daily for subtle changes that untrained eyes might miss. While some soreness is normal, a trained aide looks for specific </w:t>
      </w:r>
      <w:r w:rsidDel="00000000" w:rsidR="00000000" w:rsidRPr="00000000">
        <w:rPr>
          <w:b w:val="1"/>
          <w:bCs w:val="1"/>
          <w:rtl w:val="0"/>
        </w:rPr>
        <w:t xml:space="preserve">signs of infection during home recovery</w:t>
      </w:r>
      <w:r w:rsidDel="00000000" w:rsidR="00000000" w:rsidRPr="00000000">
        <w:rPr>
          <w:rtl w:val="0"/>
        </w:rPr>
        <w:t xml:space="preserve">, such as heat radiating from the wound or drainage changes, ensuring issues are addressed before they escalate into serious conditions like sepsis.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care team acts as the "eyes and ears" for your surgeon, trained to distinguish between normal healing and genuine emergencies. They continuously scan for these critical warning signs that require immediate medical attention: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Fever over 101°F</w:t>
      </w:r>
      <w:r w:rsidDel="00000000" w:rsidR="00000000" w:rsidRPr="00000000">
        <w:rPr>
          <w:rtl w:val="0"/>
        </w:rPr>
        <w:t xml:space="preserve"> that persists despite taking medication.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Spreading redness or streaking</w:t>
      </w:r>
      <w:r w:rsidDel="00000000" w:rsidR="00000000" w:rsidRPr="00000000">
        <w:rPr>
          <w:rtl w:val="0"/>
        </w:rPr>
        <w:t xml:space="preserve"> moving away from the incision site.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Sudden, sharp calf pain</w:t>
      </w:r>
      <w:r w:rsidDel="00000000" w:rsidR="00000000" w:rsidRPr="00000000">
        <w:rPr>
          <w:rtl w:val="0"/>
        </w:rPr>
        <w:t xml:space="preserve"> or swelling in one leg.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Unexpected shortness of breath</w:t>
      </w:r>
      <w:r w:rsidDel="00000000" w:rsidR="00000000" w:rsidRPr="00000000">
        <w:rPr>
          <w:rtl w:val="0"/>
        </w:rPr>
        <w:t xml:space="preserve"> or chest pain while resting.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Many patients are surprised to learn that leg pain can signal a Deep Vein Thrombosis (DVT), a dangerous blood clot often caused by post-operative inactivity. By combining </w:t>
      </w:r>
      <w:r w:rsidDel="00000000" w:rsidR="00000000" w:rsidRPr="00000000">
        <w:rPr>
          <w:b w:val="1"/>
          <w:bCs w:val="1"/>
          <w:rtl w:val="0"/>
        </w:rPr>
        <w:t xml:space="preserve">post-surgical wound care best practices</w:t>
      </w:r>
      <w:r w:rsidDel="00000000" w:rsidR="00000000" w:rsidRPr="00000000">
        <w:rPr>
          <w:rtl w:val="0"/>
        </w:rPr>
        <w:t xml:space="preserve"> with gentle, supervised movement, a caregiver helps keep your circulation flowing to drastically reduce this risk. Knowing you need this level of support is the first step; finding the right provider to deliver it is the next priority.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5-Step Checklist for Hiring a Caregiver After Surgery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Searching for post-operative support usually starts with a quick online query, but distinguishing between a high-quality agency and a risky private hire requires a deeper look. Established home care agencies carry liability insurance and worker’s compensation coverage, protecting your family’s assets if an accident occurs in your home—safeguards that independent contractors rarely offer. To ensure you </w:t>
      </w:r>
      <w:r w:rsidDel="00000000" w:rsidR="00000000" w:rsidRPr="00000000">
        <w:rPr>
          <w:b w:val="1"/>
          <w:bCs w:val="1"/>
          <w:rtl w:val="0"/>
        </w:rPr>
        <w:t xml:space="preserve">hire a caregiver after surgery</w:t>
      </w:r>
      <w:r w:rsidDel="00000000" w:rsidR="00000000" w:rsidRPr="00000000">
        <w:rPr>
          <w:rtl w:val="0"/>
        </w:rPr>
        <w:t xml:space="preserve"> who is fully vetted, look for providers who conduct multi-state background checks and drug screenings as standard protocol.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identify potential agencies, treat the initial consultation like a job interview regarding the safety of your recovery. Ask these five essential questions to verify their reliability and expertise: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your caregivers bonded and insured employees, or independent contractors?"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specific training do aides receive for my procedure (e.g., hip replacement or cardiac care)?"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your backup plan if my assigned caregiver calls in sick?"</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you provide a direct </w:t>
      </w:r>
      <w:r w:rsidDel="00000000" w:rsidR="00000000" w:rsidRPr="00000000">
        <w:rPr>
          <w:b w:val="1"/>
          <w:bCs w:val="1"/>
          <w:rtl w:val="0"/>
        </w:rPr>
        <w:t xml:space="preserve">phone number for home health care</w:t>
      </w:r>
      <w:r w:rsidDel="00000000" w:rsidR="00000000" w:rsidRPr="00000000">
        <w:rPr>
          <w:rtl w:val="0"/>
        </w:rPr>
        <w:t xml:space="preserve"> supervisors available 24/7?"</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 you track medication schedules and daily recovery milestones?"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Securing a team that answers these questions confidently unlocks the true </w:t>
      </w:r>
      <w:r w:rsidDel="00000000" w:rsidR="00000000" w:rsidRPr="00000000">
        <w:rPr>
          <w:b w:val="1"/>
          <w:bCs w:val="1"/>
          <w:rtl w:val="0"/>
        </w:rPr>
        <w:t xml:space="preserve">benefits of professional recovery assistance</w:t>
      </w:r>
      <w:r w:rsidDel="00000000" w:rsidR="00000000" w:rsidRPr="00000000">
        <w:rPr>
          <w:rtl w:val="0"/>
        </w:rPr>
        <w:t xml:space="preserve">: consistent support that adapts to your healing speed. Instead of worrying about sudden scheduling cancellations or untrained help, you can focus entirely on your rehabilitation exercises and rest. With your provider selected, the final piece of the puzzle is managing the logistical shift from the clinic to your front door.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24-Hour Recovery Transition Plan: From Hospital Discharge to Home Comfort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feels daunting, but you now have the roadmap to turn that anxiety into security. Instead of worrying about daily logistics like meal preparation or safe transfers, you can confidently select a care team to handle the details while you focus entirely on rest. The shift to home is no longer a guessing game because you know exactly what support your specific recovery demands.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the next twenty-four hours. Start by using the search strategies discussed to find local care options and schedule an assessment. While arranging professional help, prepare your physical space by clearing trip hazards in your hallways and organizing a bedside station with hydration and prescriptions. These small, practical preparations prevent the stress of scrambling during your first night back.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does not have to be a lonely struggle. By securing reliable short-term rehabilitation support services, you invest in a faster, safer return to your daily routine. You now have a solid guide for transitioning from hospital to home that puts you in control. Arrange your support today and let your recovery begin.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