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Home Health Care Services in Raleigh NC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top-rated home health care services in Raleigh, NC. Our comprehensive guide helps you choose between skilled nursing and non-medical care for seniors.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 health care services raleigh nc</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 Health Care Services Raleigh NC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might notice a parent struggling with the stairs in their split-level North Hills home, or perhaps a recent discharge from WakeMed has left your family rushing to organize support. While the AARP reports that nearly 90% of seniors prefer aging in place, finding reliable </w:t>
      </w:r>
      <w:r w:rsidDel="00000000" w:rsidR="00000000" w:rsidRPr="00000000">
        <w:rPr>
          <w:b w:val="1"/>
          <w:bCs w:val="1"/>
          <w:rtl w:val="0"/>
        </w:rPr>
        <w:t xml:space="preserve">home health care services raleigh nc</w:t>
      </w:r>
      <w:r w:rsidDel="00000000" w:rsidR="00000000" w:rsidRPr="00000000">
        <w:rPr>
          <w:rtl w:val="0"/>
        </w:rPr>
        <w:t xml:space="preserve"> often feels like learning a new language during a crisis.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Clarity begins by distinguishing between medical "skilled" nursing and non-medical </w:t>
      </w:r>
      <w:r w:rsidDel="00000000" w:rsidR="00000000" w:rsidRPr="00000000">
        <w:rPr>
          <w:b w:val="1"/>
          <w:bCs w:val="1"/>
          <w:rtl w:val="0"/>
        </w:rPr>
        <w:t xml:space="preserve">home care raleigh nc</w:t>
      </w:r>
      <w:r w:rsidDel="00000000" w:rsidR="00000000" w:rsidRPr="00000000">
        <w:rPr>
          <w:rtl w:val="0"/>
        </w:rPr>
        <w:t xml:space="preserve">. For </w:t>
      </w:r>
      <w:r w:rsidDel="00000000" w:rsidR="00000000" w:rsidRPr="00000000">
        <w:rPr>
          <w:b w:val="1"/>
          <w:bCs w:val="1"/>
          <w:rtl w:val="0"/>
        </w:rPr>
        <w:t xml:space="preserve">home health raleigh</w:t>
      </w:r>
      <w:r w:rsidDel="00000000" w:rsidR="00000000" w:rsidRPr="00000000">
        <w:rPr>
          <w:rtl w:val="0"/>
        </w:rPr>
        <w:t xml:space="preserve"> providers to bill Medicare, patients must meet the specific "homebound" definition, which implies that leaving the house requires considerable and taxing effort. Understanding these safety evaluations and coverage rules helps ensure your loved one remains independent and secure.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Skilled Nursing vs. In-Home Care: Choosing the Right Level of Support for Raleigh Seniors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a discharge from WakeMed or Rex, families often realize that "help at home" actually falls into two distinct categories. Skilled care focuses on medical recovery and specific health outcomes, while the </w:t>
      </w:r>
      <w:r w:rsidDel="00000000" w:rsidR="00000000" w:rsidRPr="00000000">
        <w:rPr>
          <w:i w:val="1"/>
          <w:iCs w:val="1"/>
          <w:rtl w:val="0"/>
        </w:rPr>
        <w:t xml:space="preserve">home care assistance Raleigh</w:t>
      </w:r>
      <w:r w:rsidDel="00000000" w:rsidR="00000000" w:rsidRPr="00000000">
        <w:rPr>
          <w:rtl w:val="0"/>
        </w:rPr>
        <w:t xml:space="preserve"> residents often seek involves non-medical support to maintain independence. Understanding this difference is vital because it dictates both the type of professional who enters your home and how the bill gets paid.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Non-medical care centers on what professionals call </w:t>
      </w:r>
      <w:r w:rsidDel="00000000" w:rsidR="00000000" w:rsidRPr="00000000">
        <w:rPr>
          <w:b w:val="1"/>
          <w:bCs w:val="1"/>
          <w:rtl w:val="0"/>
        </w:rPr>
        <w:t xml:space="preserve">Activities of Daily Living (ADLs)</w:t>
      </w:r>
      <w:r w:rsidDel="00000000" w:rsidR="00000000" w:rsidRPr="00000000">
        <w:rPr>
          <w:rtl w:val="0"/>
        </w:rPr>
        <w:t xml:space="preserve">—essential routine tasks like bathing, dressing, and meal preparation. If your parent is struggling to manage daily mobility or household safety, they might need an </w:t>
      </w:r>
      <w:r w:rsidDel="00000000" w:rsidR="00000000" w:rsidRPr="00000000">
        <w:rPr>
          <w:i w:val="1"/>
          <w:iCs w:val="1"/>
          <w:rtl w:val="0"/>
        </w:rPr>
        <w:t xml:space="preserve">in home care company NC</w:t>
      </w:r>
      <w:r w:rsidDel="00000000" w:rsidR="00000000" w:rsidRPr="00000000">
        <w:rPr>
          <w:rtl w:val="0"/>
        </w:rPr>
        <w:t xml:space="preserve"> families trust for daily monitoring. Conversely, skilled nursing is typically "intermittent," meaning a nurse visits for short, specific sessions to treat a condition rather than staying all day to help with household flow.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clarify which </w:t>
      </w:r>
      <w:r w:rsidDel="00000000" w:rsidR="00000000" w:rsidRPr="00000000">
        <w:rPr>
          <w:i w:val="1"/>
          <w:iCs w:val="1"/>
          <w:rtl w:val="0"/>
        </w:rPr>
        <w:t xml:space="preserve">Raleigh home nursing care</w:t>
      </w:r>
      <w:r w:rsidDel="00000000" w:rsidR="00000000" w:rsidRPr="00000000">
        <w:rPr>
          <w:rtl w:val="0"/>
        </w:rPr>
        <w:t xml:space="preserve"> path fits your situation, consider this breakdown of services: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Medical (Skilled Health):</w:t>
      </w:r>
      <w:r w:rsidDel="00000000" w:rsidR="00000000" w:rsidRPr="00000000">
        <w:rPr>
          <w:rtl w:val="0"/>
        </w:rPr>
        <w:t xml:space="preserve"> Wound care, IV management, and </w:t>
      </w:r>
      <w:r w:rsidDel="00000000" w:rsidR="00000000" w:rsidRPr="00000000">
        <w:rPr>
          <w:i w:val="1"/>
          <w:iCs w:val="1"/>
          <w:rtl w:val="0"/>
        </w:rPr>
        <w:t xml:space="preserve">physical therapy and occupational therapy home visits</w:t>
      </w:r>
      <w:r w:rsidDel="00000000" w:rsidR="00000000" w:rsidRPr="00000000">
        <w:rPr>
          <w:rtl w:val="0"/>
        </w:rPr>
        <w:t xml:space="preserve"> for rehabilitation.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Non-Medical (Personal Care):</w:t>
      </w:r>
      <w:r w:rsidDel="00000000" w:rsidR="00000000" w:rsidRPr="00000000">
        <w:rPr>
          <w:rtl w:val="0"/>
        </w:rPr>
        <w:t xml:space="preserve"> Assistance with grooming, light housekeeping, grocery shopping, and companionship.</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Medicare and Medicaid in North Carolina: Who Pays for Home Health Visits?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Raleigh families are surprised to learn that standard Medicare does not cover long-term daily assistance, often called custodial care. While </w:t>
      </w:r>
      <w:r w:rsidDel="00000000" w:rsidR="00000000" w:rsidRPr="00000000">
        <w:rPr>
          <w:i w:val="1"/>
          <w:iCs w:val="1"/>
          <w:rtl w:val="0"/>
        </w:rPr>
        <w:t xml:space="preserve">Medicare certified home health providers Raleigh</w:t>
      </w:r>
      <w:r w:rsidDel="00000000" w:rsidR="00000000" w:rsidRPr="00000000">
        <w:rPr>
          <w:rtl w:val="0"/>
        </w:rPr>
        <w:t xml:space="preserve"> residents use are fully covered for medical recovery, this funding stops once skilled needs end. If your loved one primarily requires help with bathing, cooking, or supervision, that cost typically falls to personal savings or long-term care insurance. This distinction is the single biggest factor when weighing </w:t>
      </w:r>
      <w:r w:rsidDel="00000000" w:rsidR="00000000" w:rsidRPr="00000000">
        <w:rPr>
          <w:i w:val="1"/>
          <w:iCs w:val="1"/>
          <w:rtl w:val="0"/>
        </w:rPr>
        <w:t xml:space="preserve">in-home care vs assisted living costs Raleigh</w:t>
      </w:r>
      <w:r w:rsidDel="00000000" w:rsidR="00000000" w:rsidRPr="00000000">
        <w:rPr>
          <w:rtl w:val="0"/>
        </w:rPr>
        <w:t xml:space="preserve"> offers.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Qualifying for federally funded support isn't automatic; it requires meeting strict medical necessity guidelines. In North Carolina, a senior is generally eligible for 100% Medicare-covered home health only if three conditions exist simultaneously: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Homebound Status:</w:t>
      </w:r>
      <w:r w:rsidDel="00000000" w:rsidR="00000000" w:rsidRPr="00000000">
        <w:rPr>
          <w:rtl w:val="0"/>
        </w:rPr>
        <w:t xml:space="preserve"> Leaving the house is physically taxing or requires significant assistance (e.g., using a walker or wheelchair).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Doctor-Signed Plan:</w:t>
      </w:r>
      <w:r w:rsidDel="00000000" w:rsidR="00000000" w:rsidRPr="00000000">
        <w:rPr>
          <w:rtl w:val="0"/>
        </w:rPr>
        <w:t xml:space="preserve"> A physician certifies a specific medical need for skilled therapy or nursing.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Intermittent Need:</w:t>
      </w:r>
      <w:r w:rsidDel="00000000" w:rsidR="00000000" w:rsidRPr="00000000">
        <w:rPr>
          <w:rtl w:val="0"/>
        </w:rPr>
        <w:t xml:space="preserve"> The care required is part-time (skilled visits), not continuous 24/7 monitoring.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those with limited assets, state programs may bridge the financial gap. When families ask, "</w:t>
      </w:r>
      <w:r w:rsidDel="00000000" w:rsidR="00000000" w:rsidRPr="00000000">
        <w:rPr>
          <w:i w:val="1"/>
          <w:iCs w:val="1"/>
          <w:rtl w:val="0"/>
        </w:rPr>
        <w:t xml:space="preserve">Does NC Medicaid cover home health visits</w:t>
      </w:r>
      <w:r w:rsidDel="00000000" w:rsidR="00000000" w:rsidRPr="00000000">
        <w:rPr>
          <w:rtl w:val="0"/>
        </w:rPr>
        <w:t xml:space="preserve">?" the answer often involves the Community Alternatives Program for Disabled Adults (CAP/DA). This North Carolina waiver allows eligible seniors to receive personal care services at home rather than in a nursing facility, acting as a vital safety net for long-term support.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Evaluating Raleigh Home Health Agencies: How to Use CMS Star Ratings and Local Reputation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reliable </w:t>
      </w:r>
      <w:r w:rsidDel="00000000" w:rsidR="00000000" w:rsidRPr="00000000">
        <w:rPr>
          <w:i w:val="1"/>
          <w:iCs w:val="1"/>
          <w:rtl w:val="0"/>
        </w:rPr>
        <w:t xml:space="preserve">home care agencies in raleigh nc</w:t>
      </w:r>
      <w:r w:rsidDel="00000000" w:rsidR="00000000" w:rsidRPr="00000000">
        <w:rPr>
          <w:rtl w:val="0"/>
        </w:rPr>
        <w:t xml:space="preserve"> often feels like searching for a needle in a haystack, especially when medical safety is on the line. To cut through the marketing noise, savvy families utilize the CMS Star Rating system, a federal tool that scores providers from one to five stars based on patient outcomes and care practices. A rating of four or five stars suggests that the agency consistently performs well on critical metrics, such as how often patients improve their walking ability or how effectively their pain is managed after surgery.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federal data tracks clinical performance, state verification ensures legitimacy. </w:t>
      </w:r>
      <w:r w:rsidDel="00000000" w:rsidR="00000000" w:rsidRPr="00000000">
        <w:rPr>
          <w:i w:val="1"/>
          <w:iCs w:val="1"/>
          <w:rtl w:val="0"/>
        </w:rPr>
        <w:t xml:space="preserve">Choosing a licensed home health agency in North Carolina</w:t>
      </w:r>
      <w:r w:rsidDel="00000000" w:rsidR="00000000" w:rsidRPr="00000000">
        <w:rPr>
          <w:rtl w:val="0"/>
        </w:rPr>
        <w:t xml:space="preserve"> means confirming they meet the North Carolina Department of Health and Human Services (NCDHHS) standards for staffing and liability. You can verify a provider’s status through the NCDHHS Division of Health Service Regulation, which publicly lists inspections and penalties. This step is crucial because it protects your family from unvetted caregivers who may lack the necessary background checks or training required to operate legally in the state.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the paperwork, </w:t>
      </w:r>
      <w:r w:rsidDel="00000000" w:rsidR="00000000" w:rsidRPr="00000000">
        <w:rPr>
          <w:i w:val="1"/>
          <w:iCs w:val="1"/>
          <w:rtl w:val="0"/>
        </w:rPr>
        <w:t xml:space="preserve">evaluating home health agency ratings in Wake County</w:t>
      </w:r>
      <w:r w:rsidDel="00000000" w:rsidR="00000000" w:rsidRPr="00000000">
        <w:rPr>
          <w:rtl w:val="0"/>
        </w:rPr>
        <w:t xml:space="preserve"> requires listening to the experiences of local neighbors. Online reviews mentioning specific staff members or responsiveness during weekends often reveal the true culture of a company better than a spreadsheet can. Combining these personal insights with hard data gives you the confidence to move forward with a trusted provider.</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Rex Hospital to Your Living Room: Managing a Safe Hospital Discharge in Raleigh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Rex Hospital or WakeMed often feels like crossing a finish line, but for seniors, it is actually the starting line of a fragile recovery phase. The first 48 hours back in your own bed are when readmission risks are highest, often due to confusion over new routines or skipped therapies. This is where </w:t>
      </w:r>
      <w:r w:rsidDel="00000000" w:rsidR="00000000" w:rsidRPr="00000000">
        <w:rPr>
          <w:i w:val="1"/>
          <w:iCs w:val="1"/>
          <w:rtl w:val="0"/>
        </w:rPr>
        <w:t xml:space="preserve">transitional care from hospital to home in Raleigh</w:t>
      </w:r>
      <w:r w:rsidDel="00000000" w:rsidR="00000000" w:rsidRPr="00000000">
        <w:rPr>
          <w:rtl w:val="0"/>
        </w:rPr>
        <w:t xml:space="preserve"> becomes a safety net, bridging the gap between 24-hour monitoring and independent living. Whether you need wound care or </w:t>
      </w:r>
      <w:r w:rsidDel="00000000" w:rsidR="00000000" w:rsidRPr="00000000">
        <w:rPr>
          <w:i w:val="1"/>
          <w:iCs w:val="1"/>
          <w:rtl w:val="0"/>
        </w:rPr>
        <w:t xml:space="preserve">post-hospitalization rehabilitation services at home</w:t>
      </w:r>
      <w:r w:rsidDel="00000000" w:rsidR="00000000" w:rsidRPr="00000000">
        <w:rPr>
          <w:rtl w:val="0"/>
        </w:rPr>
        <w:t xml:space="preserve">, professional support ensures that the progress made in the hospital doesn't stall the moment you walk through your front door.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common reasons for a return trip to the ER is a medication error, such as taking a pre-surgery blood thinner alongside a new prescription. Skilled nurses perform "Medication Reconciliation" to solve this puzzle, organizing pillboxes and communicating with pharmacists to prevent dangerous interactions while </w:t>
      </w:r>
      <w:r w:rsidDel="00000000" w:rsidR="00000000" w:rsidRPr="00000000">
        <w:rPr>
          <w:i w:val="1"/>
          <w:iCs w:val="1"/>
          <w:rtl w:val="0"/>
        </w:rPr>
        <w:t xml:space="preserve">managing medication for elderly parents at home</w:t>
      </w:r>
      <w:r w:rsidDel="00000000" w:rsidR="00000000" w:rsidRPr="00000000">
        <w:rPr>
          <w:rtl w:val="0"/>
        </w:rPr>
        <w:t xml:space="preserve">. To keep your loved one safe during this shift, focus on these three priorities before the discharge nurse leaves the room:</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Medication Reconciliation:</w:t>
      </w:r>
      <w:r w:rsidDel="00000000" w:rsidR="00000000" w:rsidRPr="00000000">
        <w:rPr>
          <w:rtl w:val="0"/>
        </w:rPr>
        <w:t xml:space="preserve"> Compare the hospital discharge list against what is currently in the medicine cabinet to avoid duplicates.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Follow-up Coordination:</w:t>
      </w:r>
      <w:r w:rsidDel="00000000" w:rsidR="00000000" w:rsidRPr="00000000">
        <w:rPr>
          <w:rtl w:val="0"/>
        </w:rPr>
        <w:t xml:space="preserve"> Confirm the specific date and location for the primary care visit to catch any issues early.</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 Safety Walkthrough:</w:t>
      </w:r>
      <w:r w:rsidDel="00000000" w:rsidR="00000000" w:rsidRPr="00000000">
        <w:rPr>
          <w:rtl w:val="0"/>
        </w:rPr>
        <w:t xml:space="preserve"> Identify immediate fall hazards like loose rugs before the patient arrives.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3-Step Action Plan for Starting Home Care in Raleigh This Week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home health care services in Raleigh no longer needs to feel overwhelming. You have moved from uncertainty to a clear understanding of the difference between skilled medical support and daily companion care. To translate this knowledge into action, start by consulting with your loved one’s physician to define immediate medical needs, then match those requirements against your budget. This initial step creates a concrete roadmap, allowing you to bypass generic searches and focus on agencies that align specifically with your family’s situation in Wake County.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Securing the right support transforms daily life from a source of stress into an opportunity for connection. Whether you utilize respite care services for Raleigh family caregivers to recharge or access local resources for Raleigh senior support services to enhance safety, the goal is sustainable independence. Visualize your loved one enjoying a safe afternoon outing to Pullen Park rather than struggling with basic tasks alone. By taking these decisive steps today, you ensure their golden years in the Triangle are defined by dignity, comfort, and the peace of mind that comes from having a professional safety net.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