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94"/>
        <w:gridCol w:w="4295"/>
      </w:tblGrid>
      <w:tr w:rsidR="00227D03" w:rsidTr="00227D03">
        <w:trPr>
          <w:trHeight w:val="1121"/>
        </w:trPr>
        <w:tc>
          <w:tcPr>
            <w:tcW w:w="4294" w:type="dxa"/>
          </w:tcPr>
          <w:p w:rsidR="00227D03" w:rsidRPr="00227D03" w:rsidRDefault="00227D03" w:rsidP="00227D03">
            <w:pPr>
              <w:jc w:val="center"/>
              <w:rPr>
                <w:sz w:val="40"/>
                <w:szCs w:val="40"/>
              </w:rPr>
            </w:pPr>
            <w:r w:rsidRPr="00227D03">
              <w:rPr>
                <w:sz w:val="40"/>
                <w:szCs w:val="40"/>
              </w:rPr>
              <w:t>Название</w:t>
            </w:r>
          </w:p>
        </w:tc>
        <w:tc>
          <w:tcPr>
            <w:tcW w:w="4295" w:type="dxa"/>
          </w:tcPr>
          <w:p w:rsidR="00227D03" w:rsidRPr="00227D03" w:rsidRDefault="00227D03" w:rsidP="00227D03">
            <w:pPr>
              <w:jc w:val="center"/>
              <w:rPr>
                <w:sz w:val="40"/>
                <w:szCs w:val="40"/>
              </w:rPr>
            </w:pPr>
            <w:r w:rsidRPr="00227D03">
              <w:rPr>
                <w:sz w:val="40"/>
                <w:szCs w:val="40"/>
              </w:rPr>
              <w:t>Что мы проверяем этим кейсом?</w:t>
            </w:r>
          </w:p>
        </w:tc>
      </w:tr>
      <w:tr w:rsidR="00227D03" w:rsidTr="00227D03">
        <w:trPr>
          <w:trHeight w:val="1121"/>
        </w:trPr>
        <w:tc>
          <w:tcPr>
            <w:tcW w:w="4294" w:type="dxa"/>
          </w:tcPr>
          <w:p w:rsidR="00227D03" w:rsidRPr="00227D03" w:rsidRDefault="00227D03" w:rsidP="00227D03">
            <w:pPr>
              <w:jc w:val="center"/>
              <w:rPr>
                <w:sz w:val="40"/>
                <w:szCs w:val="40"/>
              </w:rPr>
            </w:pPr>
            <w:r w:rsidRPr="00227D03">
              <w:rPr>
                <w:sz w:val="40"/>
                <w:szCs w:val="40"/>
              </w:rPr>
              <w:t>Приоритет</w:t>
            </w:r>
          </w:p>
        </w:tc>
        <w:tc>
          <w:tcPr>
            <w:tcW w:w="4295" w:type="dxa"/>
          </w:tcPr>
          <w:p w:rsidR="00227D03" w:rsidRPr="00227D03" w:rsidRDefault="00227D03" w:rsidP="00227D03">
            <w:pPr>
              <w:jc w:val="center"/>
              <w:rPr>
                <w:sz w:val="40"/>
                <w:szCs w:val="40"/>
              </w:rPr>
            </w:pPr>
            <w:r w:rsidRPr="00227D03">
              <w:rPr>
                <w:sz w:val="40"/>
                <w:szCs w:val="40"/>
              </w:rPr>
              <w:t>Критический, средний, минорный</w:t>
            </w:r>
          </w:p>
        </w:tc>
      </w:tr>
      <w:tr w:rsidR="00227D03" w:rsidTr="00227D03">
        <w:trPr>
          <w:trHeight w:val="1172"/>
        </w:trPr>
        <w:tc>
          <w:tcPr>
            <w:tcW w:w="4294" w:type="dxa"/>
          </w:tcPr>
          <w:p w:rsidR="00227D03" w:rsidRPr="00227D03" w:rsidRDefault="00227D03" w:rsidP="00227D03">
            <w:pPr>
              <w:jc w:val="center"/>
              <w:rPr>
                <w:sz w:val="40"/>
                <w:szCs w:val="40"/>
              </w:rPr>
            </w:pPr>
            <w:r w:rsidRPr="00227D03">
              <w:rPr>
                <w:sz w:val="40"/>
                <w:szCs w:val="40"/>
              </w:rPr>
              <w:t>Предусловие</w:t>
            </w:r>
          </w:p>
        </w:tc>
        <w:tc>
          <w:tcPr>
            <w:tcW w:w="4295" w:type="dxa"/>
          </w:tcPr>
          <w:p w:rsidR="00227D03" w:rsidRPr="00227D03" w:rsidRDefault="00227D03" w:rsidP="00227D03">
            <w:pPr>
              <w:jc w:val="center"/>
              <w:rPr>
                <w:sz w:val="40"/>
                <w:szCs w:val="40"/>
              </w:rPr>
            </w:pPr>
            <w:r w:rsidRPr="00227D03">
              <w:rPr>
                <w:sz w:val="40"/>
                <w:szCs w:val="40"/>
              </w:rPr>
              <w:t>Например, установка приложения</w:t>
            </w:r>
          </w:p>
        </w:tc>
      </w:tr>
      <w:tr w:rsidR="00227D03" w:rsidTr="00227D03">
        <w:trPr>
          <w:trHeight w:val="1121"/>
        </w:trPr>
        <w:tc>
          <w:tcPr>
            <w:tcW w:w="4294" w:type="dxa"/>
          </w:tcPr>
          <w:p w:rsidR="00227D03" w:rsidRPr="00227D03" w:rsidRDefault="00227D03" w:rsidP="00227D03">
            <w:pPr>
              <w:jc w:val="center"/>
              <w:rPr>
                <w:sz w:val="40"/>
                <w:szCs w:val="40"/>
              </w:rPr>
            </w:pPr>
            <w:r w:rsidRPr="00227D03">
              <w:rPr>
                <w:sz w:val="40"/>
                <w:szCs w:val="40"/>
              </w:rPr>
              <w:t>Шаги</w:t>
            </w:r>
          </w:p>
        </w:tc>
        <w:tc>
          <w:tcPr>
            <w:tcW w:w="4295" w:type="dxa"/>
          </w:tcPr>
          <w:p w:rsidR="00227D03" w:rsidRDefault="00227D03" w:rsidP="00227D03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1.</w:t>
            </w:r>
          </w:p>
          <w:p w:rsidR="00227D03" w:rsidRPr="00227D03" w:rsidRDefault="00227D03" w:rsidP="00227D03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2.</w:t>
            </w:r>
          </w:p>
        </w:tc>
      </w:tr>
      <w:tr w:rsidR="00227D03" w:rsidTr="00227D03">
        <w:trPr>
          <w:trHeight w:val="1121"/>
        </w:trPr>
        <w:tc>
          <w:tcPr>
            <w:tcW w:w="4294" w:type="dxa"/>
          </w:tcPr>
          <w:p w:rsidR="00227D03" w:rsidRPr="00227D03" w:rsidRDefault="00227D03" w:rsidP="00227D03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Ожидаемый результат</w:t>
            </w:r>
          </w:p>
        </w:tc>
        <w:tc>
          <w:tcPr>
            <w:tcW w:w="4295" w:type="dxa"/>
          </w:tcPr>
          <w:p w:rsidR="00227D03" w:rsidRPr="00227D03" w:rsidRDefault="00227D03" w:rsidP="00227D03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Например, произойдет авторизация</w:t>
            </w:r>
          </w:p>
        </w:tc>
      </w:tr>
      <w:tr w:rsidR="00227D03" w:rsidTr="00227D03">
        <w:trPr>
          <w:trHeight w:val="1121"/>
        </w:trPr>
        <w:tc>
          <w:tcPr>
            <w:tcW w:w="4294" w:type="dxa"/>
          </w:tcPr>
          <w:p w:rsidR="00227D03" w:rsidRPr="00227D03" w:rsidRDefault="00227D03" w:rsidP="00227D03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Постусловие</w:t>
            </w:r>
          </w:p>
        </w:tc>
        <w:tc>
          <w:tcPr>
            <w:tcW w:w="4295" w:type="dxa"/>
          </w:tcPr>
          <w:p w:rsidR="00227D03" w:rsidRPr="00227D03" w:rsidRDefault="00227D03" w:rsidP="00227D03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Разлогиниться</w:t>
            </w:r>
            <w:bookmarkStart w:id="0" w:name="_GoBack"/>
            <w:bookmarkEnd w:id="0"/>
          </w:p>
        </w:tc>
      </w:tr>
    </w:tbl>
    <w:p w:rsidR="00CF7B06" w:rsidRDefault="00CF7B06"/>
    <w:sectPr w:rsidR="00CF7B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B05"/>
    <w:rsid w:val="00227D03"/>
    <w:rsid w:val="009A3B05"/>
    <w:rsid w:val="00CF7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4FE3E"/>
  <w15:chartTrackingRefBased/>
  <w15:docId w15:val="{CFF68418-B7C3-43F6-9FEE-165F8E7E7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27D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ilda7</dc:creator>
  <cp:keywords/>
  <dc:description/>
  <cp:lastModifiedBy>ilda7</cp:lastModifiedBy>
  <cp:revision>2</cp:revision>
  <dcterms:created xsi:type="dcterms:W3CDTF">2024-01-21T05:28:00Z</dcterms:created>
  <dcterms:modified xsi:type="dcterms:W3CDTF">2024-01-21T05:31:00Z</dcterms:modified>
</cp:coreProperties>
</file>