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wlzl8dq4l302" w:id="0"/>
      <w:bookmarkEnd w:id="0"/>
      <w:r w:rsidDel="00000000" w:rsidR="00000000" w:rsidRPr="00000000">
        <w:rPr>
          <w:b w:val="1"/>
          <w:sz w:val="46"/>
          <w:szCs w:val="46"/>
          <w:rtl w:val="0"/>
        </w:rPr>
        <w:t xml:space="preserve">WAN Project – Quality Assurance Test Plan</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whubw1r4hwkm" w:id="1"/>
      <w:bookmarkEnd w:id="1"/>
      <w:r w:rsidDel="00000000" w:rsidR="00000000" w:rsidRPr="00000000">
        <w:rPr>
          <w:b w:val="1"/>
          <w:color w:val="000000"/>
          <w:sz w:val="26"/>
          <w:szCs w:val="26"/>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This test plan ensures the WAN infrastructure for the flagship clothing store supports business operations across all departments with reliability, security, and performance. Testing covers connectivity, redundancy, routing, security, and application availability.</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i081pirlrb8v" w:id="2"/>
      <w:bookmarkEnd w:id="2"/>
      <w:r w:rsidDel="00000000" w:rsidR="00000000" w:rsidRPr="00000000">
        <w:rPr>
          <w:b w:val="1"/>
          <w:color w:val="000000"/>
          <w:sz w:val="26"/>
          <w:szCs w:val="26"/>
          <w:rtl w:val="0"/>
        </w:rPr>
        <w:t xml:space="preserve">2. Objectives</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rtl w:val="0"/>
        </w:rPr>
        <w:t xml:space="preserve">Verify end-to-end connectivity across all departments.</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rtl w:val="0"/>
        </w:rPr>
        <w:t xml:space="preserve">Ensure redundancy and failover between routers works correctly.</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rtl w:val="0"/>
        </w:rPr>
        <w:t xml:space="preserve">Validate access control (only authorized traffic is allowed).</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rtl w:val="0"/>
        </w:rPr>
        <w:t xml:space="preserve">Confirm printers, servers, and IP phones operate correctly over the WAN.</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rtl w:val="0"/>
        </w:rPr>
        <w:t xml:space="preserve">Test application performance (file sharing, VoIP, ERP system).</w:t>
      </w:r>
    </w:p>
    <w:p w:rsidR="00000000" w:rsidDel="00000000" w:rsidP="00000000" w:rsidRDefault="00000000" w:rsidRPr="00000000" w14:paraId="0000000B">
      <w:pPr>
        <w:numPr>
          <w:ilvl w:val="0"/>
          <w:numId w:val="6"/>
        </w:numPr>
        <w:spacing w:after="240" w:before="0" w:beforeAutospacing="0" w:lineRule="auto"/>
        <w:ind w:left="720" w:hanging="360"/>
      </w:pPr>
      <w:r w:rsidDel="00000000" w:rsidR="00000000" w:rsidRPr="00000000">
        <w:rPr>
          <w:rtl w:val="0"/>
        </w:rPr>
        <w:t xml:space="preserve">Validate scalability for future department expansion.</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vz2ifs6t285o" w:id="3"/>
      <w:bookmarkEnd w:id="3"/>
      <w:r w:rsidDel="00000000" w:rsidR="00000000" w:rsidRPr="00000000">
        <w:rPr>
          <w:b w:val="1"/>
          <w:color w:val="000000"/>
          <w:sz w:val="26"/>
          <w:szCs w:val="26"/>
          <w:rtl w:val="0"/>
        </w:rPr>
        <w:t xml:space="preserve">3. Scope</w:t>
      </w:r>
    </w:p>
    <w:p w:rsidR="00000000" w:rsidDel="00000000" w:rsidP="00000000" w:rsidRDefault="00000000" w:rsidRPr="00000000" w14:paraId="0000000E">
      <w:pPr>
        <w:numPr>
          <w:ilvl w:val="0"/>
          <w:numId w:val="4"/>
        </w:numPr>
        <w:spacing w:after="0" w:afterAutospacing="0" w:before="240" w:lineRule="auto"/>
        <w:ind w:left="720" w:hanging="360"/>
      </w:pPr>
      <w:r w:rsidDel="00000000" w:rsidR="00000000" w:rsidRPr="00000000">
        <w:rPr>
          <w:b w:val="1"/>
          <w:rtl w:val="0"/>
        </w:rPr>
        <w:t xml:space="preserve">In-scope</w:t>
      </w:r>
      <w:r w:rsidDel="00000000" w:rsidR="00000000" w:rsidRPr="00000000">
        <w:rPr>
          <w:rtl w:val="0"/>
        </w:rPr>
        <w:t xml:space="preserve">:</w:t>
      </w:r>
    </w:p>
    <w:p w:rsidR="00000000" w:rsidDel="00000000" w:rsidP="00000000" w:rsidRDefault="00000000" w:rsidRPr="00000000" w14:paraId="0000000F">
      <w:pPr>
        <w:numPr>
          <w:ilvl w:val="1"/>
          <w:numId w:val="4"/>
        </w:numPr>
        <w:spacing w:after="0" w:afterAutospacing="0" w:before="0" w:beforeAutospacing="0" w:lineRule="auto"/>
        <w:ind w:left="1440" w:hanging="360"/>
      </w:pPr>
      <w:r w:rsidDel="00000000" w:rsidR="00000000" w:rsidRPr="00000000">
        <w:rPr>
          <w:rtl w:val="0"/>
        </w:rPr>
        <w:t xml:space="preserve">Routers (ISR4331)</w:t>
      </w:r>
    </w:p>
    <w:p w:rsidR="00000000" w:rsidDel="00000000" w:rsidP="00000000" w:rsidRDefault="00000000" w:rsidRPr="00000000" w14:paraId="00000010">
      <w:pPr>
        <w:numPr>
          <w:ilvl w:val="1"/>
          <w:numId w:val="4"/>
        </w:numPr>
        <w:spacing w:after="0" w:afterAutospacing="0" w:before="0" w:beforeAutospacing="0" w:lineRule="auto"/>
        <w:ind w:left="1440" w:hanging="360"/>
      </w:pPr>
      <w:r w:rsidDel="00000000" w:rsidR="00000000" w:rsidRPr="00000000">
        <w:rPr>
          <w:rtl w:val="0"/>
        </w:rPr>
        <w:t xml:space="preserve">Switches (2960, 2960-24TT)</w:t>
      </w:r>
    </w:p>
    <w:p w:rsidR="00000000" w:rsidDel="00000000" w:rsidP="00000000" w:rsidRDefault="00000000" w:rsidRPr="00000000" w14:paraId="00000011">
      <w:pPr>
        <w:numPr>
          <w:ilvl w:val="1"/>
          <w:numId w:val="4"/>
        </w:numPr>
        <w:spacing w:after="0" w:afterAutospacing="0" w:before="0" w:beforeAutospacing="0" w:lineRule="auto"/>
        <w:ind w:left="1440" w:hanging="360"/>
      </w:pPr>
      <w:r w:rsidDel="00000000" w:rsidR="00000000" w:rsidRPr="00000000">
        <w:rPr>
          <w:rtl w:val="0"/>
        </w:rPr>
        <w:t xml:space="preserve">End devices (PCs, laptops, printers, IP phones, servers)</w:t>
      </w:r>
    </w:p>
    <w:p w:rsidR="00000000" w:rsidDel="00000000" w:rsidP="00000000" w:rsidRDefault="00000000" w:rsidRPr="00000000" w14:paraId="00000012">
      <w:pPr>
        <w:numPr>
          <w:ilvl w:val="1"/>
          <w:numId w:val="4"/>
        </w:numPr>
        <w:spacing w:after="0" w:afterAutospacing="0" w:before="0" w:beforeAutospacing="0" w:lineRule="auto"/>
        <w:ind w:left="1440" w:hanging="360"/>
      </w:pPr>
      <w:r w:rsidDel="00000000" w:rsidR="00000000" w:rsidRPr="00000000">
        <w:rPr>
          <w:rtl w:val="0"/>
        </w:rPr>
        <w:t xml:space="preserve">WAN routing protocols</w:t>
      </w:r>
    </w:p>
    <w:p w:rsidR="00000000" w:rsidDel="00000000" w:rsidP="00000000" w:rsidRDefault="00000000" w:rsidRPr="00000000" w14:paraId="00000013">
      <w:pPr>
        <w:numPr>
          <w:ilvl w:val="1"/>
          <w:numId w:val="4"/>
        </w:numPr>
        <w:spacing w:after="0" w:afterAutospacing="0" w:before="0" w:beforeAutospacing="0" w:lineRule="auto"/>
        <w:ind w:left="1440" w:hanging="360"/>
      </w:pPr>
      <w:r w:rsidDel="00000000" w:rsidR="00000000" w:rsidRPr="00000000">
        <w:rPr>
          <w:rtl w:val="0"/>
        </w:rPr>
        <w:t xml:space="preserve">VLAN &amp; inter-VLAN routing</w:t>
      </w:r>
    </w:p>
    <w:p w:rsidR="00000000" w:rsidDel="00000000" w:rsidP="00000000" w:rsidRDefault="00000000" w:rsidRPr="00000000" w14:paraId="00000014">
      <w:pPr>
        <w:numPr>
          <w:ilvl w:val="1"/>
          <w:numId w:val="4"/>
        </w:numPr>
        <w:spacing w:after="0" w:afterAutospacing="0" w:before="0" w:beforeAutospacing="0" w:lineRule="auto"/>
        <w:ind w:left="1440" w:hanging="360"/>
      </w:pPr>
      <w:r w:rsidDel="00000000" w:rsidR="00000000" w:rsidRPr="00000000">
        <w:rPr>
          <w:rtl w:val="0"/>
        </w:rPr>
        <w:t xml:space="preserve">Security policies (ACLs, firewalls, authentication)</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b w:val="1"/>
          <w:rtl w:val="0"/>
        </w:rPr>
        <w:t xml:space="preserve">Out-of-scope</w:t>
      </w:r>
      <w:r w:rsidDel="00000000" w:rsidR="00000000" w:rsidRPr="00000000">
        <w:rPr>
          <w:rtl w:val="0"/>
        </w:rPr>
        <w:t xml:space="preserve">:</w:t>
      </w:r>
    </w:p>
    <w:p w:rsidR="00000000" w:rsidDel="00000000" w:rsidP="00000000" w:rsidRDefault="00000000" w:rsidRPr="00000000" w14:paraId="00000016">
      <w:pPr>
        <w:numPr>
          <w:ilvl w:val="1"/>
          <w:numId w:val="4"/>
        </w:numPr>
        <w:spacing w:after="0" w:afterAutospacing="0" w:before="0" w:beforeAutospacing="0" w:lineRule="auto"/>
        <w:ind w:left="1440" w:hanging="360"/>
      </w:pPr>
      <w:r w:rsidDel="00000000" w:rsidR="00000000" w:rsidRPr="00000000">
        <w:rPr>
          <w:rtl w:val="0"/>
        </w:rPr>
        <w:t xml:space="preserve">Cloud-based services not connected to WAN</w:t>
      </w:r>
    </w:p>
    <w:p w:rsidR="00000000" w:rsidDel="00000000" w:rsidP="00000000" w:rsidRDefault="00000000" w:rsidRPr="00000000" w14:paraId="00000017">
      <w:pPr>
        <w:numPr>
          <w:ilvl w:val="1"/>
          <w:numId w:val="4"/>
        </w:numPr>
        <w:spacing w:after="240" w:before="0" w:beforeAutospacing="0" w:lineRule="auto"/>
        <w:ind w:left="1440" w:hanging="360"/>
      </w:pPr>
      <w:r w:rsidDel="00000000" w:rsidR="00000000" w:rsidRPr="00000000">
        <w:rPr>
          <w:rtl w:val="0"/>
        </w:rPr>
        <w:t xml:space="preserve">Wireless roaming outside the site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p6xpj1e48y11" w:id="4"/>
      <w:bookmarkEnd w:id="4"/>
      <w:r w:rsidDel="00000000" w:rsidR="00000000" w:rsidRPr="00000000">
        <w:rPr>
          <w:b w:val="1"/>
          <w:color w:val="000000"/>
          <w:sz w:val="26"/>
          <w:szCs w:val="26"/>
          <w:rtl w:val="0"/>
        </w:rPr>
        <w:t xml:space="preserve">4. Test Environment</w:t>
      </w:r>
    </w:p>
    <w:p w:rsidR="00000000" w:rsidDel="00000000" w:rsidP="00000000" w:rsidRDefault="00000000" w:rsidRPr="00000000" w14:paraId="0000001A">
      <w:pPr>
        <w:numPr>
          <w:ilvl w:val="0"/>
          <w:numId w:val="11"/>
        </w:numPr>
        <w:spacing w:after="0" w:afterAutospacing="0" w:before="240" w:lineRule="auto"/>
        <w:ind w:left="720" w:hanging="360"/>
      </w:pPr>
      <w:r w:rsidDel="00000000" w:rsidR="00000000" w:rsidRPr="00000000">
        <w:rPr>
          <w:rtl w:val="0"/>
        </w:rPr>
        <w:t xml:space="preserve">Cisco Packet Tracer (simulation) or physical lab setup.</w:t>
      </w:r>
    </w:p>
    <w:p w:rsidR="00000000" w:rsidDel="00000000" w:rsidP="00000000" w:rsidRDefault="00000000" w:rsidRPr="00000000" w14:paraId="0000001B">
      <w:pPr>
        <w:numPr>
          <w:ilvl w:val="0"/>
          <w:numId w:val="11"/>
        </w:numPr>
        <w:spacing w:after="0" w:afterAutospacing="0" w:before="0" w:beforeAutospacing="0" w:lineRule="auto"/>
        <w:ind w:left="720" w:hanging="360"/>
      </w:pPr>
      <w:r w:rsidDel="00000000" w:rsidR="00000000" w:rsidRPr="00000000">
        <w:rPr>
          <w:rtl w:val="0"/>
        </w:rPr>
        <w:t xml:space="preserve">Devices: ISR4331 routers, 2960 switches, servers, PCs, printers, IP phones.</w:t>
      </w:r>
    </w:p>
    <w:p w:rsidR="00000000" w:rsidDel="00000000" w:rsidP="00000000" w:rsidRDefault="00000000" w:rsidRPr="00000000" w14:paraId="0000001C">
      <w:pPr>
        <w:numPr>
          <w:ilvl w:val="0"/>
          <w:numId w:val="11"/>
        </w:numPr>
        <w:spacing w:after="0" w:afterAutospacing="0" w:before="0" w:beforeAutospacing="0" w:lineRule="auto"/>
        <w:ind w:left="720" w:hanging="360"/>
      </w:pPr>
      <w:r w:rsidDel="00000000" w:rsidR="00000000" w:rsidRPr="00000000">
        <w:rPr>
          <w:rtl w:val="0"/>
        </w:rPr>
        <w:t xml:space="preserve">WAN links configured with routing protocols (EIGRP/OSPF assumed).</w:t>
      </w:r>
    </w:p>
    <w:p w:rsidR="00000000" w:rsidDel="00000000" w:rsidP="00000000" w:rsidRDefault="00000000" w:rsidRPr="00000000" w14:paraId="0000001D">
      <w:pPr>
        <w:numPr>
          <w:ilvl w:val="0"/>
          <w:numId w:val="11"/>
        </w:numPr>
        <w:spacing w:after="240" w:before="0" w:beforeAutospacing="0" w:lineRule="auto"/>
        <w:ind w:left="720" w:hanging="360"/>
      </w:pPr>
      <w:r w:rsidDel="00000000" w:rsidR="00000000" w:rsidRPr="00000000">
        <w:rPr>
          <w:rtl w:val="0"/>
        </w:rPr>
        <w:t xml:space="preserve">VLANs mapped per department.</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mikdbsi6bf2u" w:id="5"/>
      <w:bookmarkEnd w:id="5"/>
      <w:r w:rsidDel="00000000" w:rsidR="00000000" w:rsidRPr="00000000">
        <w:rPr>
          <w:b w:val="1"/>
          <w:color w:val="000000"/>
          <w:sz w:val="26"/>
          <w:szCs w:val="26"/>
          <w:rtl w:val="0"/>
        </w:rPr>
        <w:t xml:space="preserve">5. Test Cases</w:t>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dzurpsbflx4z" w:id="6"/>
      <w:bookmarkEnd w:id="6"/>
      <w:r w:rsidDel="00000000" w:rsidR="00000000" w:rsidRPr="00000000">
        <w:rPr>
          <w:b w:val="1"/>
          <w:color w:val="000000"/>
          <w:sz w:val="22"/>
          <w:szCs w:val="22"/>
          <w:rtl w:val="0"/>
        </w:rPr>
        <w:t xml:space="preserve">5.1 Connectivity Tests</w:t>
      </w:r>
    </w:p>
    <w:p w:rsidR="00000000" w:rsidDel="00000000" w:rsidP="00000000" w:rsidRDefault="00000000" w:rsidRPr="00000000" w14:paraId="00000021">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Ping between PCs in different departments (e.g., PC0 → PC8).</w:t>
      </w:r>
    </w:p>
    <w:p w:rsidR="00000000" w:rsidDel="00000000" w:rsidP="00000000" w:rsidRDefault="00000000" w:rsidRPr="00000000" w14:paraId="00000022">
      <w:pPr>
        <w:numPr>
          <w:ilvl w:val="0"/>
          <w:numId w:val="10"/>
        </w:numPr>
        <w:spacing w:after="0" w:afterAutospacing="0" w:before="0" w:beforeAutospacing="0" w:lineRule="auto"/>
        <w:ind w:left="720" w:hanging="360"/>
      </w:pPr>
      <w:r w:rsidDel="00000000" w:rsidR="00000000" w:rsidRPr="00000000">
        <w:rPr>
          <w:rtl w:val="0"/>
        </w:rPr>
        <w:t xml:space="preserve"> Test file/print services (PC to printer in another department).</w:t>
      </w:r>
    </w:p>
    <w:p w:rsidR="00000000" w:rsidDel="00000000" w:rsidP="00000000" w:rsidRDefault="00000000" w:rsidRPr="00000000" w14:paraId="00000023">
      <w:pPr>
        <w:numPr>
          <w:ilvl w:val="0"/>
          <w:numId w:val="10"/>
        </w:numPr>
        <w:spacing w:after="240" w:before="0" w:beforeAutospacing="0" w:lineRule="auto"/>
        <w:ind w:left="720" w:hanging="360"/>
      </w:pPr>
      <w:r w:rsidDel="00000000" w:rsidR="00000000" w:rsidRPr="00000000">
        <w:rPr>
          <w:rtl w:val="0"/>
        </w:rPr>
        <w:t xml:space="preserve"> Server accessibility from all departments.</w:t>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b6i78s4g4bqo" w:id="7"/>
      <w:bookmarkEnd w:id="7"/>
      <w:r w:rsidDel="00000000" w:rsidR="00000000" w:rsidRPr="00000000">
        <w:rPr>
          <w:b w:val="1"/>
          <w:color w:val="000000"/>
          <w:sz w:val="22"/>
          <w:szCs w:val="22"/>
          <w:rtl w:val="0"/>
        </w:rPr>
        <w:t xml:space="preserve">5.2 Redundancy &amp; Failover</w:t>
      </w:r>
    </w:p>
    <w:p w:rsidR="00000000" w:rsidDel="00000000" w:rsidP="00000000" w:rsidRDefault="00000000" w:rsidRPr="00000000" w14:paraId="00000025">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Shut down one router (e.g., Sales &amp; Retail) → verify traffic reroutes.</w:t>
      </w:r>
    </w:p>
    <w:p w:rsidR="00000000" w:rsidDel="00000000" w:rsidP="00000000" w:rsidRDefault="00000000" w:rsidRPr="00000000" w14:paraId="00000026">
      <w:pPr>
        <w:numPr>
          <w:ilvl w:val="0"/>
          <w:numId w:val="5"/>
        </w:numPr>
        <w:spacing w:after="240" w:before="0" w:beforeAutospacing="0" w:lineRule="auto"/>
        <w:ind w:left="720" w:hanging="360"/>
      </w:pPr>
      <w:r w:rsidDel="00000000" w:rsidR="00000000" w:rsidRPr="00000000">
        <w:rPr>
          <w:rtl w:val="0"/>
        </w:rPr>
        <w:t xml:space="preserve"> Verify dynamic routing convergence time.</w:t>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wqr61dv4bfar" w:id="8"/>
      <w:bookmarkEnd w:id="8"/>
      <w:r w:rsidDel="00000000" w:rsidR="00000000" w:rsidRPr="00000000">
        <w:rPr>
          <w:b w:val="1"/>
          <w:color w:val="000000"/>
          <w:sz w:val="22"/>
          <w:szCs w:val="22"/>
          <w:rtl w:val="0"/>
        </w:rPr>
        <w:t xml:space="preserve">5.3 Performance</w:t>
      </w:r>
    </w:p>
    <w:p w:rsidR="00000000" w:rsidDel="00000000" w:rsidP="00000000" w:rsidRDefault="00000000" w:rsidRPr="00000000" w14:paraId="00000028">
      <w:pPr>
        <w:numPr>
          <w:ilvl w:val="0"/>
          <w:numId w:val="9"/>
        </w:numPr>
        <w:spacing w:after="0" w:afterAutospacing="0" w:before="240" w:lineRule="auto"/>
        <w:ind w:left="720" w:hanging="360"/>
      </w:pPr>
      <w:r w:rsidDel="00000000" w:rsidR="00000000" w:rsidRPr="00000000">
        <w:rPr>
          <w:rtl w:val="0"/>
        </w:rPr>
        <w:t xml:space="preserve"> Measure latency and throughput across WAN links.</w:t>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rtl w:val="0"/>
        </w:rPr>
        <w:t xml:space="preserve"> Stress test file transfer between departments.</w:t>
      </w:r>
    </w:p>
    <w:p w:rsidR="00000000" w:rsidDel="00000000" w:rsidP="00000000" w:rsidRDefault="00000000" w:rsidRPr="00000000" w14:paraId="0000002A">
      <w:pPr>
        <w:numPr>
          <w:ilvl w:val="0"/>
          <w:numId w:val="9"/>
        </w:numPr>
        <w:spacing w:after="240" w:before="0" w:beforeAutospacing="0" w:lineRule="auto"/>
        <w:ind w:left="720" w:hanging="360"/>
      </w:pPr>
      <w:r w:rsidDel="00000000" w:rsidR="00000000" w:rsidRPr="00000000">
        <w:rPr>
          <w:rtl w:val="0"/>
        </w:rPr>
        <w:t xml:space="preserve"> Test voice call quality over IP phones.</w:t>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dns6ep6b3hfm" w:id="9"/>
      <w:bookmarkEnd w:id="9"/>
      <w:r w:rsidDel="00000000" w:rsidR="00000000" w:rsidRPr="00000000">
        <w:rPr>
          <w:b w:val="1"/>
          <w:color w:val="000000"/>
          <w:sz w:val="22"/>
          <w:szCs w:val="22"/>
          <w:rtl w:val="0"/>
        </w:rPr>
        <w:t xml:space="preserve">5.4 Security</w:t>
      </w:r>
    </w:p>
    <w:p w:rsidR="00000000" w:rsidDel="00000000" w:rsidP="00000000" w:rsidRDefault="00000000" w:rsidRPr="00000000" w14:paraId="0000002C">
      <w:pPr>
        <w:numPr>
          <w:ilvl w:val="0"/>
          <w:numId w:val="18"/>
        </w:numPr>
        <w:spacing w:after="0" w:afterAutospacing="0" w:before="240" w:lineRule="auto"/>
        <w:ind w:left="720" w:hanging="360"/>
      </w:pPr>
      <w:r w:rsidDel="00000000" w:rsidR="00000000" w:rsidRPr="00000000">
        <w:rPr>
          <w:rtl w:val="0"/>
        </w:rPr>
        <w:t xml:space="preserve"> Validate ACLs (e.g., Sales PCs cannot access HR server directly).</w:t>
      </w:r>
    </w:p>
    <w:p w:rsidR="00000000" w:rsidDel="00000000" w:rsidP="00000000" w:rsidRDefault="00000000" w:rsidRPr="00000000" w14:paraId="0000002D">
      <w:pPr>
        <w:numPr>
          <w:ilvl w:val="0"/>
          <w:numId w:val="18"/>
        </w:numPr>
        <w:spacing w:after="0" w:afterAutospacing="0" w:before="0" w:beforeAutospacing="0" w:lineRule="auto"/>
        <w:ind w:left="720" w:hanging="360"/>
      </w:pPr>
      <w:r w:rsidDel="00000000" w:rsidR="00000000" w:rsidRPr="00000000">
        <w:rPr>
          <w:rtl w:val="0"/>
        </w:rPr>
        <w:t xml:space="preserve"> Test VLAN isolation.</w:t>
      </w:r>
    </w:p>
    <w:p w:rsidR="00000000" w:rsidDel="00000000" w:rsidP="00000000" w:rsidRDefault="00000000" w:rsidRPr="00000000" w14:paraId="0000002E">
      <w:pPr>
        <w:numPr>
          <w:ilvl w:val="0"/>
          <w:numId w:val="18"/>
        </w:numPr>
        <w:spacing w:after="240" w:before="0" w:beforeAutospacing="0" w:lineRule="auto"/>
        <w:ind w:left="720" w:hanging="360"/>
      </w:pPr>
      <w:r w:rsidDel="00000000" w:rsidR="00000000" w:rsidRPr="00000000">
        <w:rPr>
          <w:rtl w:val="0"/>
        </w:rPr>
        <w:t xml:space="preserve"> Verify only authorized users access shared printers/servers.</w:t>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ragzcimiy9co" w:id="10"/>
      <w:bookmarkEnd w:id="10"/>
      <w:r w:rsidDel="00000000" w:rsidR="00000000" w:rsidRPr="00000000">
        <w:rPr>
          <w:b w:val="1"/>
          <w:color w:val="000000"/>
          <w:sz w:val="22"/>
          <w:szCs w:val="22"/>
          <w:rtl w:val="0"/>
        </w:rPr>
        <w:t xml:space="preserve">5.5 Application Tests</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rtl w:val="0"/>
        </w:rPr>
        <w:t xml:space="preserve"> ERP/Inventory server accessible from Supply Chain &amp; Retail.</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 Marketing team laptops access shared file server.</w:t>
      </w:r>
    </w:p>
    <w:p w:rsidR="00000000" w:rsidDel="00000000" w:rsidP="00000000" w:rsidRDefault="00000000" w:rsidRPr="00000000" w14:paraId="00000032">
      <w:pPr>
        <w:numPr>
          <w:ilvl w:val="0"/>
          <w:numId w:val="2"/>
        </w:numPr>
        <w:spacing w:after="240" w:before="0" w:beforeAutospacing="0" w:lineRule="auto"/>
        <w:ind w:left="720" w:hanging="360"/>
      </w:pPr>
      <w:r w:rsidDel="00000000" w:rsidR="00000000" w:rsidRPr="00000000">
        <w:rPr>
          <w:rtl w:val="0"/>
        </w:rPr>
        <w:t xml:space="preserve">VoIP functionality between Corporate &amp; Sales departments.</w:t>
      </w:r>
    </w:p>
    <w:p w:rsidR="00000000" w:rsidDel="00000000" w:rsidP="00000000" w:rsidRDefault="00000000" w:rsidRPr="00000000" w14:paraId="00000033">
      <w:pPr>
        <w:pStyle w:val="Heading4"/>
        <w:keepNext w:val="0"/>
        <w:keepLines w:val="0"/>
        <w:spacing w:after="40" w:before="240" w:lineRule="auto"/>
        <w:rPr>
          <w:b w:val="1"/>
          <w:color w:val="000000"/>
          <w:sz w:val="22"/>
          <w:szCs w:val="22"/>
        </w:rPr>
      </w:pPr>
      <w:bookmarkStart w:colFirst="0" w:colLast="0" w:name="_ppklli5720yo" w:id="11"/>
      <w:bookmarkEnd w:id="11"/>
      <w:r w:rsidDel="00000000" w:rsidR="00000000" w:rsidRPr="00000000">
        <w:rPr>
          <w:b w:val="1"/>
          <w:color w:val="000000"/>
          <w:sz w:val="22"/>
          <w:szCs w:val="22"/>
          <w:rtl w:val="0"/>
        </w:rPr>
        <w:t xml:space="preserve">5.6 User Acceptance</w:t>
      </w:r>
    </w:p>
    <w:p w:rsidR="00000000" w:rsidDel="00000000" w:rsidP="00000000" w:rsidRDefault="00000000" w:rsidRPr="00000000" w14:paraId="00000034">
      <w:pPr>
        <w:numPr>
          <w:ilvl w:val="0"/>
          <w:numId w:val="14"/>
        </w:numPr>
        <w:spacing w:after="0" w:afterAutospacing="0" w:before="240" w:lineRule="auto"/>
        <w:ind w:left="720" w:hanging="360"/>
      </w:pPr>
      <w:r w:rsidDel="00000000" w:rsidR="00000000" w:rsidRPr="00000000">
        <w:rPr>
          <w:rtl w:val="0"/>
        </w:rPr>
        <w:t xml:space="preserve"> Employees can log in, print, make calls, and access shared drives.</w:t>
      </w:r>
    </w:p>
    <w:p w:rsidR="00000000" w:rsidDel="00000000" w:rsidP="00000000" w:rsidRDefault="00000000" w:rsidRPr="00000000" w14:paraId="00000035">
      <w:pPr>
        <w:numPr>
          <w:ilvl w:val="0"/>
          <w:numId w:val="14"/>
        </w:numPr>
        <w:spacing w:after="240" w:before="0" w:beforeAutospacing="0" w:lineRule="auto"/>
        <w:ind w:left="720" w:hanging="360"/>
      </w:pPr>
      <w:r w:rsidDel="00000000" w:rsidR="00000000" w:rsidRPr="00000000">
        <w:rPr>
          <w:rtl w:val="0"/>
        </w:rPr>
        <w:t xml:space="preserve"> Network behaves normally during peak business hours.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2ss8lveruw9" w:id="12"/>
      <w:bookmarkEnd w:id="12"/>
      <w:r w:rsidDel="00000000" w:rsidR="00000000" w:rsidRPr="00000000">
        <w:rPr>
          <w:b w:val="1"/>
          <w:color w:val="000000"/>
          <w:sz w:val="26"/>
          <w:szCs w:val="26"/>
          <w:rtl w:val="0"/>
        </w:rPr>
        <w:t xml:space="preserve">6. Acceptance Criteria</w:t>
      </w:r>
    </w:p>
    <w:p w:rsidR="00000000" w:rsidDel="00000000" w:rsidP="00000000" w:rsidRDefault="00000000" w:rsidRPr="00000000" w14:paraId="00000038">
      <w:pPr>
        <w:numPr>
          <w:ilvl w:val="0"/>
          <w:numId w:val="7"/>
        </w:numPr>
        <w:spacing w:after="0" w:afterAutospacing="0" w:before="240" w:lineRule="auto"/>
        <w:ind w:left="720" w:hanging="360"/>
      </w:pPr>
      <w:r w:rsidDel="00000000" w:rsidR="00000000" w:rsidRPr="00000000">
        <w:rPr>
          <w:rtl w:val="0"/>
        </w:rPr>
        <w:t xml:space="preserve">100% reachability between authorized devices.</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rtl w:val="0"/>
        </w:rPr>
        <w:t xml:space="preserve">Failover restores connectivity within 30 seconds.</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rtl w:val="0"/>
        </w:rPr>
        <w:t xml:space="preserve">Latency &lt; 100 ms for inter-department traffic.</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rtl w:val="0"/>
        </w:rPr>
        <w:t xml:space="preserve">VoIP jitter &lt; 30 ms.</w:t>
      </w:r>
    </w:p>
    <w:p w:rsidR="00000000" w:rsidDel="00000000" w:rsidP="00000000" w:rsidRDefault="00000000" w:rsidRPr="00000000" w14:paraId="0000003C">
      <w:pPr>
        <w:numPr>
          <w:ilvl w:val="0"/>
          <w:numId w:val="7"/>
        </w:numPr>
        <w:spacing w:after="240" w:before="0" w:beforeAutospacing="0" w:lineRule="auto"/>
        <w:ind w:left="720" w:hanging="360"/>
      </w:pPr>
      <w:r w:rsidDel="00000000" w:rsidR="00000000" w:rsidRPr="00000000">
        <w:rPr>
          <w:rtl w:val="0"/>
        </w:rPr>
        <w:t xml:space="preserve">Unauthorized access blocked.</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74vmei5yfm1t" w:id="13"/>
      <w:bookmarkEnd w:id="13"/>
      <w:r w:rsidDel="00000000" w:rsidR="00000000" w:rsidRPr="00000000">
        <w:rPr>
          <w:b w:val="1"/>
          <w:color w:val="000000"/>
          <w:sz w:val="26"/>
          <w:szCs w:val="26"/>
          <w:rtl w:val="0"/>
        </w:rPr>
        <w:t xml:space="preserve">7. Deliverables</w:t>
      </w:r>
    </w:p>
    <w:p w:rsidR="00000000" w:rsidDel="00000000" w:rsidP="00000000" w:rsidRDefault="00000000" w:rsidRPr="00000000" w14:paraId="0000003F">
      <w:pPr>
        <w:numPr>
          <w:ilvl w:val="0"/>
          <w:numId w:val="8"/>
        </w:numPr>
        <w:spacing w:after="0" w:afterAutospacing="0" w:before="240" w:lineRule="auto"/>
        <w:ind w:left="720" w:hanging="360"/>
      </w:pPr>
      <w:r w:rsidDel="00000000" w:rsidR="00000000" w:rsidRPr="00000000">
        <w:rPr>
          <w:rtl w:val="0"/>
        </w:rPr>
        <w:t xml:space="preserve">Test results log</w:t>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rtl w:val="0"/>
        </w:rPr>
        <w:t xml:space="preserve">Issue/defect report</w:t>
      </w:r>
    </w:p>
    <w:p w:rsidR="00000000" w:rsidDel="00000000" w:rsidP="00000000" w:rsidRDefault="00000000" w:rsidRPr="00000000" w14:paraId="00000041">
      <w:pPr>
        <w:numPr>
          <w:ilvl w:val="0"/>
          <w:numId w:val="8"/>
        </w:numPr>
        <w:spacing w:after="240" w:before="0" w:beforeAutospacing="0" w:lineRule="auto"/>
        <w:ind w:left="720" w:hanging="360"/>
      </w:pPr>
      <w:r w:rsidDel="00000000" w:rsidR="00000000" w:rsidRPr="00000000">
        <w:rPr>
          <w:rtl w:val="0"/>
        </w:rPr>
        <w:t xml:space="preserve">Final QA sign-off report</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color w:val="000000"/>
          <w:sz w:val="26"/>
          <w:szCs w:val="26"/>
        </w:rPr>
      </w:pPr>
      <w:bookmarkStart w:colFirst="0" w:colLast="0" w:name="_6anmz1saskdw" w:id="14"/>
      <w:bookmarkEnd w:id="14"/>
      <w:r w:rsidDel="00000000" w:rsidR="00000000" w:rsidRPr="00000000">
        <w:rPr>
          <w:b w:val="1"/>
          <w:color w:val="000000"/>
          <w:sz w:val="26"/>
          <w:szCs w:val="26"/>
          <w:rtl w:val="0"/>
        </w:rPr>
        <w:t xml:space="preserve">8. Risks &amp; Mitigation</w:t>
      </w:r>
    </w:p>
    <w:p w:rsidR="00000000" w:rsidDel="00000000" w:rsidP="00000000" w:rsidRDefault="00000000" w:rsidRPr="00000000" w14:paraId="00000044">
      <w:pPr>
        <w:numPr>
          <w:ilvl w:val="0"/>
          <w:numId w:val="3"/>
        </w:numPr>
        <w:spacing w:after="0" w:afterAutospacing="0" w:before="240" w:lineRule="auto"/>
        <w:ind w:left="720" w:hanging="360"/>
      </w:pPr>
      <w:r w:rsidDel="00000000" w:rsidR="00000000" w:rsidRPr="00000000">
        <w:rPr>
          <w:b w:val="1"/>
          <w:rtl w:val="0"/>
        </w:rPr>
        <w:t xml:space="preserve">Risk</w:t>
      </w:r>
      <w:r w:rsidDel="00000000" w:rsidR="00000000" w:rsidRPr="00000000">
        <w:rPr>
          <w:rFonts w:ascii="Arial Unicode MS" w:cs="Arial Unicode MS" w:eastAsia="Arial Unicode MS" w:hAnsi="Arial Unicode MS"/>
          <w:rtl w:val="0"/>
        </w:rPr>
        <w:t xml:space="preserve">: Routing loops → </w:t>
      </w:r>
      <w:r w:rsidDel="00000000" w:rsidR="00000000" w:rsidRPr="00000000">
        <w:rPr>
          <w:i w:val="1"/>
          <w:rtl w:val="0"/>
        </w:rPr>
        <w:t xml:space="preserve">Mitigation</w:t>
      </w:r>
      <w:r w:rsidDel="00000000" w:rsidR="00000000" w:rsidRPr="00000000">
        <w:rPr>
          <w:rtl w:val="0"/>
        </w:rPr>
        <w:t xml:space="preserve">: enable split horizon, route summarization.</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b w:val="1"/>
          <w:rtl w:val="0"/>
        </w:rPr>
        <w:t xml:space="preserve">Risk</w:t>
      </w:r>
      <w:r w:rsidDel="00000000" w:rsidR="00000000" w:rsidRPr="00000000">
        <w:rPr>
          <w:rFonts w:ascii="Arial Unicode MS" w:cs="Arial Unicode MS" w:eastAsia="Arial Unicode MS" w:hAnsi="Arial Unicode MS"/>
          <w:rtl w:val="0"/>
        </w:rPr>
        <w:t xml:space="preserve">: Single point of failure on switch → </w:t>
      </w:r>
      <w:r w:rsidDel="00000000" w:rsidR="00000000" w:rsidRPr="00000000">
        <w:rPr>
          <w:i w:val="1"/>
          <w:rtl w:val="0"/>
        </w:rPr>
        <w:t xml:space="preserve">Mitigation</w:t>
      </w:r>
      <w:r w:rsidDel="00000000" w:rsidR="00000000" w:rsidRPr="00000000">
        <w:rPr>
          <w:rtl w:val="0"/>
        </w:rPr>
        <w:t xml:space="preserve">: redundancy in future upgrade.</w:t>
      </w:r>
    </w:p>
    <w:p w:rsidR="00000000" w:rsidDel="00000000" w:rsidP="00000000" w:rsidRDefault="00000000" w:rsidRPr="00000000" w14:paraId="00000046">
      <w:pPr>
        <w:numPr>
          <w:ilvl w:val="0"/>
          <w:numId w:val="3"/>
        </w:numPr>
        <w:spacing w:after="240" w:before="0" w:beforeAutospacing="0" w:lineRule="auto"/>
        <w:ind w:left="720" w:hanging="360"/>
      </w:pPr>
      <w:r w:rsidDel="00000000" w:rsidR="00000000" w:rsidRPr="00000000">
        <w:rPr>
          <w:b w:val="1"/>
          <w:rtl w:val="0"/>
        </w:rPr>
        <w:t xml:space="preserve">Risk</w:t>
      </w:r>
      <w:r w:rsidDel="00000000" w:rsidR="00000000" w:rsidRPr="00000000">
        <w:rPr>
          <w:rFonts w:ascii="Arial Unicode MS" w:cs="Arial Unicode MS" w:eastAsia="Arial Unicode MS" w:hAnsi="Arial Unicode MS"/>
          <w:rtl w:val="0"/>
        </w:rPr>
        <w:t xml:space="preserve">: Misconfigured ACLs → </w:t>
      </w:r>
      <w:r w:rsidDel="00000000" w:rsidR="00000000" w:rsidRPr="00000000">
        <w:rPr>
          <w:i w:val="1"/>
          <w:rtl w:val="0"/>
        </w:rPr>
        <w:t xml:space="preserve">Mitigation</w:t>
      </w:r>
      <w:r w:rsidDel="00000000" w:rsidR="00000000" w:rsidRPr="00000000">
        <w:rPr>
          <w:rtl w:val="0"/>
        </w:rPr>
        <w:t xml:space="preserve">: peer review before deployment.</w:t>
      </w:r>
    </w:p>
    <w:p w:rsidR="00000000" w:rsidDel="00000000" w:rsidP="00000000" w:rsidRDefault="00000000" w:rsidRPr="00000000" w14:paraId="00000047">
      <w:pPr>
        <w:rPr>
          <w:b w:val="1"/>
          <w:sz w:val="46"/>
          <w:szCs w:val="46"/>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b w:val="1"/>
          <w:sz w:val="46"/>
          <w:szCs w:val="46"/>
          <w:rtl w:val="0"/>
        </w:rPr>
        <w:t xml:space="preserve">WAN Project – Test Execution Checklist</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zb3bqrt8t5wt" w:id="15"/>
      <w:bookmarkEnd w:id="15"/>
      <w:r w:rsidDel="00000000" w:rsidR="00000000" w:rsidRPr="00000000">
        <w:rPr>
          <w:b w:val="1"/>
          <w:color w:val="000000"/>
          <w:sz w:val="26"/>
          <w:szCs w:val="26"/>
          <w:rtl w:val="0"/>
        </w:rPr>
        <w:t xml:space="preserve">1. Connectivity Testing</w:t>
      </w:r>
    </w:p>
    <w:p w:rsidR="00000000" w:rsidDel="00000000" w:rsidP="00000000" w:rsidRDefault="00000000" w:rsidRPr="00000000" w14:paraId="0000004A">
      <w:pPr>
        <w:spacing w:after="240" w:before="240" w:lineRule="auto"/>
        <w:rPr/>
      </w:pPr>
      <w:r w:rsidDel="00000000" w:rsidR="00000000" w:rsidRPr="00000000">
        <w:rPr>
          <w:b w:val="1"/>
          <w:rtl w:val="0"/>
        </w:rPr>
        <w:t xml:space="preserve">Goal:</w:t>
      </w:r>
      <w:r w:rsidDel="00000000" w:rsidR="00000000" w:rsidRPr="00000000">
        <w:rPr>
          <w:rtl w:val="0"/>
        </w:rPr>
        <w:t xml:space="preserve"> Ensure all authorized devices can communicate.</w:t>
      </w:r>
    </w:p>
    <w:p w:rsidR="00000000" w:rsidDel="00000000" w:rsidP="00000000" w:rsidRDefault="00000000" w:rsidRPr="00000000" w14:paraId="0000004B">
      <w:pPr>
        <w:numPr>
          <w:ilvl w:val="0"/>
          <w:numId w:val="16"/>
        </w:numPr>
        <w:spacing w:after="0" w:afterAutospacing="0" w:before="240" w:lineRule="auto"/>
        <w:ind w:left="720" w:hanging="360"/>
      </w:pPr>
      <w:r w:rsidDel="00000000" w:rsidR="00000000" w:rsidRPr="00000000">
        <w:rPr>
          <w:rtl w:val="0"/>
        </w:rPr>
        <w:t xml:space="preserve"> </w:t>
      </w:r>
      <w:r w:rsidDel="00000000" w:rsidR="00000000" w:rsidRPr="00000000">
        <w:rPr>
          <w:b w:val="1"/>
          <w:rtl w:val="0"/>
        </w:rPr>
        <w:t xml:space="preserve">Ping Test</w:t>
      </w:r>
      <w:r w:rsidDel="00000000" w:rsidR="00000000" w:rsidRPr="00000000">
        <w:rPr>
          <w:rFonts w:ascii="Arial Unicode MS" w:cs="Arial Unicode MS" w:eastAsia="Arial Unicode MS" w:hAnsi="Arial Unicode MS"/>
          <w:rtl w:val="0"/>
        </w:rPr>
        <w:t xml:space="preserve">: PC0 → PC8 (Design → Corporate) → </w:t>
      </w:r>
      <w:r w:rsidDel="00000000" w:rsidR="00000000" w:rsidRPr="00000000">
        <w:rPr>
          <w:i w:val="1"/>
          <w:rtl w:val="0"/>
        </w:rPr>
        <w:t xml:space="preserve">Expected: Success</w:t>
      </w:r>
    </w:p>
    <w:p w:rsidR="00000000" w:rsidDel="00000000" w:rsidP="00000000" w:rsidRDefault="00000000" w:rsidRPr="00000000" w14:paraId="0000004C">
      <w:pPr>
        <w:numPr>
          <w:ilvl w:val="0"/>
          <w:numId w:val="16"/>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rtl w:val="0"/>
        </w:rPr>
        <w:t xml:space="preserve">Ping Test</w:t>
      </w:r>
      <w:r w:rsidDel="00000000" w:rsidR="00000000" w:rsidRPr="00000000">
        <w:rPr>
          <w:rFonts w:ascii="Arial Unicode MS" w:cs="Arial Unicode MS" w:eastAsia="Arial Unicode MS" w:hAnsi="Arial Unicode MS"/>
          <w:rtl w:val="0"/>
        </w:rPr>
        <w:t xml:space="preserve">: PC4 → Printer3 (Production → Sales) → </w:t>
      </w:r>
      <w:r w:rsidDel="00000000" w:rsidR="00000000" w:rsidRPr="00000000">
        <w:rPr>
          <w:i w:val="1"/>
          <w:rtl w:val="0"/>
        </w:rPr>
        <w:t xml:space="preserve">Expected: Success</w:t>
      </w:r>
    </w:p>
    <w:p w:rsidR="00000000" w:rsidDel="00000000" w:rsidP="00000000" w:rsidRDefault="00000000" w:rsidRPr="00000000" w14:paraId="0000004D">
      <w:pPr>
        <w:numPr>
          <w:ilvl w:val="0"/>
          <w:numId w:val="16"/>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rtl w:val="0"/>
        </w:rPr>
        <w:t xml:space="preserve">Ping Test</w:t>
      </w:r>
      <w:r w:rsidDel="00000000" w:rsidR="00000000" w:rsidRPr="00000000">
        <w:rPr>
          <w:rFonts w:ascii="Arial Unicode MS" w:cs="Arial Unicode MS" w:eastAsia="Arial Unicode MS" w:hAnsi="Arial Unicode MS"/>
          <w:rtl w:val="0"/>
        </w:rPr>
        <w:t xml:space="preserve">: Laptop2 → Server0 (Marketing → Corporate server) → </w:t>
      </w:r>
      <w:r w:rsidDel="00000000" w:rsidR="00000000" w:rsidRPr="00000000">
        <w:rPr>
          <w:i w:val="1"/>
          <w:rtl w:val="0"/>
        </w:rPr>
        <w:t xml:space="preserve">Expected: Success</w:t>
      </w:r>
    </w:p>
    <w:p w:rsidR="00000000" w:rsidDel="00000000" w:rsidP="00000000" w:rsidRDefault="00000000" w:rsidRPr="00000000" w14:paraId="0000004E">
      <w:pPr>
        <w:numPr>
          <w:ilvl w:val="0"/>
          <w:numId w:val="16"/>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rtl w:val="0"/>
        </w:rPr>
        <w:t xml:space="preserve">Ping Test</w:t>
      </w:r>
      <w:r w:rsidDel="00000000" w:rsidR="00000000" w:rsidRPr="00000000">
        <w:rPr>
          <w:rFonts w:ascii="Arial Unicode MS" w:cs="Arial Unicode MS" w:eastAsia="Arial Unicode MS" w:hAnsi="Arial Unicode MS"/>
          <w:rtl w:val="0"/>
        </w:rPr>
        <w:t xml:space="preserve">: Supply Chain PC6 → HR Server0 → </w:t>
      </w:r>
      <w:r w:rsidDel="00000000" w:rsidR="00000000" w:rsidRPr="00000000">
        <w:rPr>
          <w:i w:val="1"/>
          <w:rtl w:val="0"/>
        </w:rPr>
        <w:t xml:space="preserve">Expected: Success</w:t>
      </w:r>
    </w:p>
    <w:p w:rsidR="00000000" w:rsidDel="00000000" w:rsidP="00000000" w:rsidRDefault="00000000" w:rsidRPr="00000000" w14:paraId="0000004F">
      <w:pPr>
        <w:numPr>
          <w:ilvl w:val="0"/>
          <w:numId w:val="16"/>
        </w:numPr>
        <w:spacing w:after="240" w:before="0" w:beforeAutospacing="0" w:lineRule="auto"/>
        <w:ind w:left="720" w:hanging="360"/>
      </w:pPr>
      <w:r w:rsidDel="00000000" w:rsidR="00000000" w:rsidRPr="00000000">
        <w:rPr>
          <w:rtl w:val="0"/>
        </w:rPr>
        <w:t xml:space="preserve"> </w:t>
      </w:r>
      <w:r w:rsidDel="00000000" w:rsidR="00000000" w:rsidRPr="00000000">
        <w:rPr>
          <w:b w:val="1"/>
          <w:rtl w:val="0"/>
        </w:rPr>
        <w:t xml:space="preserve">Printer Access</w:t>
      </w:r>
      <w:r w:rsidDel="00000000" w:rsidR="00000000" w:rsidRPr="00000000">
        <w:rPr>
          <w:rFonts w:ascii="Arial Unicode MS" w:cs="Arial Unicode MS" w:eastAsia="Arial Unicode MS" w:hAnsi="Arial Unicode MS"/>
          <w:rtl w:val="0"/>
        </w:rPr>
        <w:t xml:space="preserve">: Print test document from PC3 → Printer1 (Production) → </w:t>
      </w:r>
      <w:r w:rsidDel="00000000" w:rsidR="00000000" w:rsidRPr="00000000">
        <w:rPr>
          <w:i w:val="1"/>
          <w:rtl w:val="0"/>
        </w:rPr>
        <w:t xml:space="preserve">Expected: Document prints</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19q39we0uqp1" w:id="16"/>
      <w:bookmarkEnd w:id="16"/>
      <w:r w:rsidDel="00000000" w:rsidR="00000000" w:rsidRPr="00000000">
        <w:rPr>
          <w:b w:val="1"/>
          <w:color w:val="000000"/>
          <w:sz w:val="26"/>
          <w:szCs w:val="26"/>
          <w:rtl w:val="0"/>
        </w:rPr>
        <w:t xml:space="preserve">2. Redundancy &amp; Failover</w:t>
      </w:r>
    </w:p>
    <w:p w:rsidR="00000000" w:rsidDel="00000000" w:rsidP="00000000" w:rsidRDefault="00000000" w:rsidRPr="00000000" w14:paraId="00000052">
      <w:pPr>
        <w:spacing w:after="240" w:before="240" w:lineRule="auto"/>
        <w:rPr/>
      </w:pPr>
      <w:r w:rsidDel="00000000" w:rsidR="00000000" w:rsidRPr="00000000">
        <w:rPr>
          <w:b w:val="1"/>
          <w:rtl w:val="0"/>
        </w:rPr>
        <w:t xml:space="preserve">Goal:</w:t>
      </w:r>
      <w:r w:rsidDel="00000000" w:rsidR="00000000" w:rsidRPr="00000000">
        <w:rPr>
          <w:rtl w:val="0"/>
        </w:rPr>
        <w:t xml:space="preserve"> Confirm WAN can reroute if a router fails.</w:t>
      </w:r>
    </w:p>
    <w:p w:rsidR="00000000" w:rsidDel="00000000" w:rsidP="00000000" w:rsidRDefault="00000000" w:rsidRPr="00000000" w14:paraId="00000053">
      <w:pPr>
        <w:numPr>
          <w:ilvl w:val="0"/>
          <w:numId w:val="19"/>
        </w:numPr>
        <w:spacing w:after="0" w:afterAutospacing="0" w:before="240" w:lineRule="auto"/>
        <w:ind w:left="720" w:hanging="360"/>
      </w:pPr>
      <w:r w:rsidDel="00000000" w:rsidR="00000000" w:rsidRPr="00000000">
        <w:rPr>
          <w:rtl w:val="0"/>
        </w:rPr>
        <w:t xml:space="preserve"> </w:t>
      </w:r>
      <w:r w:rsidDel="00000000" w:rsidR="00000000" w:rsidRPr="00000000">
        <w:rPr>
          <w:b w:val="1"/>
          <w:rtl w:val="0"/>
        </w:rPr>
        <w:t xml:space="preserve">Router Down Simulation</w:t>
      </w:r>
      <w:r w:rsidDel="00000000" w:rsidR="00000000" w:rsidRPr="00000000">
        <w:rPr>
          <w:rtl w:val="0"/>
        </w:rPr>
        <w:t xml:space="preserve">: Shut down </w:t>
      </w:r>
      <w:r w:rsidDel="00000000" w:rsidR="00000000" w:rsidRPr="00000000">
        <w:rPr>
          <w:i w:val="1"/>
          <w:rtl w:val="0"/>
        </w:rPr>
        <w:t xml:space="preserve">Sales &amp; Retail router</w:t>
      </w:r>
      <w:r w:rsidDel="00000000" w:rsidR="00000000" w:rsidRPr="00000000">
        <w:rPr>
          <w:rFonts w:ascii="Arial Unicode MS" w:cs="Arial Unicode MS" w:eastAsia="Arial Unicode MS" w:hAnsi="Arial Unicode MS"/>
          <w:rtl w:val="0"/>
        </w:rPr>
        <w:t xml:space="preserve"> → PC0 → PC7 ping → </w:t>
      </w:r>
      <w:r w:rsidDel="00000000" w:rsidR="00000000" w:rsidRPr="00000000">
        <w:rPr>
          <w:i w:val="1"/>
          <w:rtl w:val="0"/>
        </w:rPr>
        <w:t xml:space="preserve">Expected: Alternate route available</w:t>
      </w:r>
    </w:p>
    <w:p w:rsidR="00000000" w:rsidDel="00000000" w:rsidP="00000000" w:rsidRDefault="00000000" w:rsidRPr="00000000" w14:paraId="00000054">
      <w:pPr>
        <w:numPr>
          <w:ilvl w:val="0"/>
          <w:numId w:val="1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rtl w:val="0"/>
        </w:rPr>
        <w:t xml:space="preserve">Convergence Test</w:t>
      </w:r>
      <w:r w:rsidDel="00000000" w:rsidR="00000000" w:rsidRPr="00000000">
        <w:rPr>
          <w:rFonts w:ascii="Arial Unicode MS" w:cs="Arial Unicode MS" w:eastAsia="Arial Unicode MS" w:hAnsi="Arial Unicode MS"/>
          <w:rtl w:val="0"/>
        </w:rPr>
        <w:t xml:space="preserve">: Measure time for routing tables to reconverge → </w:t>
      </w:r>
      <w:r w:rsidDel="00000000" w:rsidR="00000000" w:rsidRPr="00000000">
        <w:rPr>
          <w:i w:val="1"/>
          <w:rtl w:val="0"/>
        </w:rPr>
        <w:t xml:space="preserve">Expected: &lt;30 seconds</w:t>
      </w:r>
    </w:p>
    <w:p w:rsidR="00000000" w:rsidDel="00000000" w:rsidP="00000000" w:rsidRDefault="00000000" w:rsidRPr="00000000" w14:paraId="00000055">
      <w:pPr>
        <w:numPr>
          <w:ilvl w:val="0"/>
          <w:numId w:val="19"/>
        </w:numPr>
        <w:spacing w:after="240" w:before="0" w:beforeAutospacing="0" w:lineRule="auto"/>
        <w:ind w:left="720" w:hanging="360"/>
      </w:pPr>
      <w:r w:rsidDel="00000000" w:rsidR="00000000" w:rsidRPr="00000000">
        <w:rPr>
          <w:rtl w:val="0"/>
        </w:rPr>
        <w:t xml:space="preserve"> </w:t>
      </w:r>
      <w:r w:rsidDel="00000000" w:rsidR="00000000" w:rsidRPr="00000000">
        <w:rPr>
          <w:b w:val="1"/>
          <w:rtl w:val="0"/>
        </w:rPr>
        <w:t xml:space="preserve">Restore Router</w:t>
      </w:r>
      <w:r w:rsidDel="00000000" w:rsidR="00000000" w:rsidRPr="00000000">
        <w:rPr>
          <w:rFonts w:ascii="Arial Unicode MS" w:cs="Arial Unicode MS" w:eastAsia="Arial Unicode MS" w:hAnsi="Arial Unicode MS"/>
          <w:rtl w:val="0"/>
        </w:rPr>
        <w:t xml:space="preserve">: Bring router back online → verify routes auto-update → </w:t>
      </w:r>
      <w:r w:rsidDel="00000000" w:rsidR="00000000" w:rsidRPr="00000000">
        <w:rPr>
          <w:i w:val="1"/>
          <w:rtl w:val="0"/>
        </w:rPr>
        <w:t xml:space="preserve">Expected: Normal traffic resumes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color w:val="000000"/>
          <w:sz w:val="26"/>
          <w:szCs w:val="26"/>
        </w:rPr>
      </w:pPr>
      <w:bookmarkStart w:colFirst="0" w:colLast="0" w:name="_8yu03tx2ykzo" w:id="17"/>
      <w:bookmarkEnd w:id="17"/>
      <w:r w:rsidDel="00000000" w:rsidR="00000000" w:rsidRPr="00000000">
        <w:rPr>
          <w:b w:val="1"/>
          <w:color w:val="000000"/>
          <w:sz w:val="26"/>
          <w:szCs w:val="26"/>
          <w:rtl w:val="0"/>
        </w:rPr>
        <w:t xml:space="preserve">3. Performance Testing</w:t>
      </w:r>
    </w:p>
    <w:p w:rsidR="00000000" w:rsidDel="00000000" w:rsidP="00000000" w:rsidRDefault="00000000" w:rsidRPr="00000000" w14:paraId="00000058">
      <w:pPr>
        <w:spacing w:after="240" w:before="240" w:lineRule="auto"/>
        <w:rPr/>
      </w:pPr>
      <w:r w:rsidDel="00000000" w:rsidR="00000000" w:rsidRPr="00000000">
        <w:rPr>
          <w:b w:val="1"/>
          <w:rtl w:val="0"/>
        </w:rPr>
        <w:t xml:space="preserve">Goal:</w:t>
      </w:r>
      <w:r w:rsidDel="00000000" w:rsidR="00000000" w:rsidRPr="00000000">
        <w:rPr>
          <w:rtl w:val="0"/>
        </w:rPr>
        <w:t xml:space="preserve"> Check speed and responsiveness.</w:t>
      </w:r>
    </w:p>
    <w:p w:rsidR="00000000" w:rsidDel="00000000" w:rsidP="00000000" w:rsidRDefault="00000000" w:rsidRPr="00000000" w14:paraId="00000059">
      <w:pPr>
        <w:numPr>
          <w:ilvl w:val="0"/>
          <w:numId w:val="1"/>
        </w:numPr>
        <w:spacing w:after="0" w:afterAutospacing="0" w:before="240" w:lineRule="auto"/>
        <w:ind w:left="720" w:hanging="360"/>
      </w:pPr>
      <w:r w:rsidDel="00000000" w:rsidR="00000000" w:rsidRPr="00000000">
        <w:rPr>
          <w:rtl w:val="0"/>
        </w:rPr>
        <w:t xml:space="preserve"> </w:t>
      </w:r>
      <w:r w:rsidDel="00000000" w:rsidR="00000000" w:rsidRPr="00000000">
        <w:rPr>
          <w:b w:val="1"/>
          <w:rtl w:val="0"/>
        </w:rPr>
        <w:t xml:space="preserve">File Transfer Test</w:t>
      </w:r>
      <w:r w:rsidDel="00000000" w:rsidR="00000000" w:rsidRPr="00000000">
        <w:rPr>
          <w:rFonts w:ascii="Arial Unicode MS" w:cs="Arial Unicode MS" w:eastAsia="Arial Unicode MS" w:hAnsi="Arial Unicode MS"/>
          <w:rtl w:val="0"/>
        </w:rPr>
        <w:t xml:space="preserve">: Send file from PC8 (Corporate) → PC7 (Sales) → </w:t>
      </w:r>
      <w:r w:rsidDel="00000000" w:rsidR="00000000" w:rsidRPr="00000000">
        <w:rPr>
          <w:i w:val="1"/>
          <w:rtl w:val="0"/>
        </w:rPr>
        <w:t xml:space="preserve">Expected: &lt;5 sec for small files</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rtl w:val="0"/>
        </w:rPr>
        <w:t xml:space="preserve">Latency Test</w:t>
      </w:r>
      <w:r w:rsidDel="00000000" w:rsidR="00000000" w:rsidRPr="00000000">
        <w:rPr>
          <w:rFonts w:ascii="Arial Unicode MS" w:cs="Arial Unicode MS" w:eastAsia="Arial Unicode MS" w:hAnsi="Arial Unicode MS"/>
          <w:rtl w:val="0"/>
        </w:rPr>
        <w:t xml:space="preserve">: Ping between Corporate &amp; Marketing laptops → </w:t>
      </w:r>
      <w:r w:rsidDel="00000000" w:rsidR="00000000" w:rsidRPr="00000000">
        <w:rPr>
          <w:i w:val="1"/>
          <w:rtl w:val="0"/>
        </w:rPr>
        <w:t xml:space="preserve">Expected: &lt;100ms average latency</w:t>
      </w:r>
    </w:p>
    <w:p w:rsidR="00000000" w:rsidDel="00000000" w:rsidP="00000000" w:rsidRDefault="00000000" w:rsidRPr="00000000" w14:paraId="0000005B">
      <w:pPr>
        <w:numPr>
          <w:ilvl w:val="0"/>
          <w:numId w:val="1"/>
        </w:numPr>
        <w:spacing w:after="240" w:before="0" w:beforeAutospacing="0" w:lineRule="auto"/>
        <w:ind w:left="720" w:hanging="360"/>
      </w:pPr>
      <w:r w:rsidDel="00000000" w:rsidR="00000000" w:rsidRPr="00000000">
        <w:rPr>
          <w:rtl w:val="0"/>
        </w:rPr>
        <w:t xml:space="preserve"> </w:t>
      </w:r>
      <w:r w:rsidDel="00000000" w:rsidR="00000000" w:rsidRPr="00000000">
        <w:rPr>
          <w:b w:val="1"/>
          <w:rtl w:val="0"/>
        </w:rPr>
        <w:t xml:space="preserve">VoIP Test</w:t>
      </w:r>
      <w:r w:rsidDel="00000000" w:rsidR="00000000" w:rsidRPr="00000000">
        <w:rPr>
          <w:rFonts w:ascii="Arial Unicode MS" w:cs="Arial Unicode MS" w:eastAsia="Arial Unicode MS" w:hAnsi="Arial Unicode MS"/>
          <w:rtl w:val="0"/>
        </w:rPr>
        <w:t xml:space="preserve">: Make call between IP Phone0 (Corporate) → PC8 softphone → </w:t>
      </w:r>
      <w:r w:rsidDel="00000000" w:rsidR="00000000" w:rsidRPr="00000000">
        <w:rPr>
          <w:i w:val="1"/>
          <w:rtl w:val="0"/>
        </w:rPr>
        <w:t xml:space="preserve">Expected: Clear audio, no drops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color w:val="000000"/>
          <w:sz w:val="26"/>
          <w:szCs w:val="26"/>
        </w:rPr>
      </w:pPr>
      <w:bookmarkStart w:colFirst="0" w:colLast="0" w:name="_s82j1pgksqlx" w:id="18"/>
      <w:bookmarkEnd w:id="18"/>
      <w:r w:rsidDel="00000000" w:rsidR="00000000" w:rsidRPr="00000000">
        <w:rPr>
          <w:b w:val="1"/>
          <w:color w:val="000000"/>
          <w:sz w:val="26"/>
          <w:szCs w:val="26"/>
          <w:rtl w:val="0"/>
        </w:rPr>
        <w:t xml:space="preserve">4. Security Testing</w:t>
      </w:r>
    </w:p>
    <w:p w:rsidR="00000000" w:rsidDel="00000000" w:rsidP="00000000" w:rsidRDefault="00000000" w:rsidRPr="00000000" w14:paraId="0000005E">
      <w:pPr>
        <w:spacing w:after="240" w:before="240" w:lineRule="auto"/>
        <w:rPr/>
      </w:pPr>
      <w:r w:rsidDel="00000000" w:rsidR="00000000" w:rsidRPr="00000000">
        <w:rPr>
          <w:b w:val="1"/>
          <w:rtl w:val="0"/>
        </w:rPr>
        <w:t xml:space="preserve">Goal:</w:t>
      </w:r>
      <w:r w:rsidDel="00000000" w:rsidR="00000000" w:rsidRPr="00000000">
        <w:rPr>
          <w:rtl w:val="0"/>
        </w:rPr>
        <w:t xml:space="preserve"> Ensure only allowed access is possible.</w:t>
      </w:r>
    </w:p>
    <w:p w:rsidR="00000000" w:rsidDel="00000000" w:rsidP="00000000" w:rsidRDefault="00000000" w:rsidRPr="00000000" w14:paraId="0000005F">
      <w:pPr>
        <w:numPr>
          <w:ilvl w:val="0"/>
          <w:numId w:val="15"/>
        </w:numPr>
        <w:spacing w:after="0" w:afterAutospacing="0" w:before="240" w:lineRule="auto"/>
        <w:ind w:left="720" w:hanging="360"/>
      </w:pPr>
      <w:r w:rsidDel="00000000" w:rsidR="00000000" w:rsidRPr="00000000">
        <w:rPr>
          <w:rtl w:val="0"/>
        </w:rPr>
        <w:t xml:space="preserve"> </w:t>
      </w:r>
      <w:r w:rsidDel="00000000" w:rsidR="00000000" w:rsidRPr="00000000">
        <w:rPr>
          <w:b w:val="1"/>
          <w:rtl w:val="0"/>
        </w:rPr>
        <w:t xml:space="preserve">ACL Test 1</w:t>
      </w:r>
      <w:r w:rsidDel="00000000" w:rsidR="00000000" w:rsidRPr="00000000">
        <w:rPr>
          <w:rFonts w:ascii="Arial Unicode MS" w:cs="Arial Unicode MS" w:eastAsia="Arial Unicode MS" w:hAnsi="Arial Unicode MS"/>
          <w:rtl w:val="0"/>
        </w:rPr>
        <w:t xml:space="preserve">: Try accessing HR server from Sales PC7 → </w:t>
      </w:r>
      <w:r w:rsidDel="00000000" w:rsidR="00000000" w:rsidRPr="00000000">
        <w:rPr>
          <w:i w:val="1"/>
          <w:rtl w:val="0"/>
        </w:rPr>
        <w:t xml:space="preserve">Expected: Blocked</w:t>
      </w:r>
    </w:p>
    <w:p w:rsidR="00000000" w:rsidDel="00000000" w:rsidP="00000000" w:rsidRDefault="00000000" w:rsidRPr="00000000" w14:paraId="00000060">
      <w:pPr>
        <w:numPr>
          <w:ilvl w:val="0"/>
          <w:numId w:val="15"/>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rtl w:val="0"/>
        </w:rPr>
        <w:t xml:space="preserve">ACL Test 2</w:t>
      </w:r>
      <w:r w:rsidDel="00000000" w:rsidR="00000000" w:rsidRPr="00000000">
        <w:rPr>
          <w:rFonts w:ascii="Arial Unicode MS" w:cs="Arial Unicode MS" w:eastAsia="Arial Unicode MS" w:hAnsi="Arial Unicode MS"/>
          <w:rtl w:val="0"/>
        </w:rPr>
        <w:t xml:space="preserve">: Supply Chain PC5 access ERP server → </w:t>
      </w:r>
      <w:r w:rsidDel="00000000" w:rsidR="00000000" w:rsidRPr="00000000">
        <w:rPr>
          <w:i w:val="1"/>
          <w:rtl w:val="0"/>
        </w:rPr>
        <w:t xml:space="preserve">Expected: Allowed</w:t>
      </w:r>
    </w:p>
    <w:p w:rsidR="00000000" w:rsidDel="00000000" w:rsidP="00000000" w:rsidRDefault="00000000" w:rsidRPr="00000000" w14:paraId="00000061">
      <w:pPr>
        <w:numPr>
          <w:ilvl w:val="0"/>
          <w:numId w:val="15"/>
        </w:numPr>
        <w:spacing w:after="240" w:before="0" w:beforeAutospacing="0" w:lineRule="auto"/>
        <w:ind w:left="720" w:hanging="360"/>
      </w:pPr>
      <w:r w:rsidDel="00000000" w:rsidR="00000000" w:rsidRPr="00000000">
        <w:rPr>
          <w:rtl w:val="0"/>
        </w:rPr>
        <w:t xml:space="preserve"> </w:t>
      </w:r>
      <w:r w:rsidDel="00000000" w:rsidR="00000000" w:rsidRPr="00000000">
        <w:rPr>
          <w:b w:val="1"/>
          <w:rtl w:val="0"/>
        </w:rPr>
        <w:t xml:space="preserve">VLAN Isolation Test</w:t>
      </w:r>
      <w:r w:rsidDel="00000000" w:rsidR="00000000" w:rsidRPr="00000000">
        <w:rPr>
          <w:rFonts w:ascii="Arial Unicode MS" w:cs="Arial Unicode MS" w:eastAsia="Arial Unicode MS" w:hAnsi="Arial Unicode MS"/>
          <w:rtl w:val="0"/>
        </w:rPr>
        <w:t xml:space="preserve">: Attempt ping between Marketing and Supply Chain VLAN PCs → </w:t>
      </w:r>
      <w:r w:rsidDel="00000000" w:rsidR="00000000" w:rsidRPr="00000000">
        <w:rPr>
          <w:i w:val="1"/>
          <w:rtl w:val="0"/>
        </w:rPr>
        <w:t xml:space="preserve">Expected: Blocked unless routed</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color w:val="000000"/>
          <w:sz w:val="26"/>
          <w:szCs w:val="26"/>
        </w:rPr>
      </w:pPr>
      <w:bookmarkStart w:colFirst="0" w:colLast="0" w:name="_x9vgar4lz2y9" w:id="19"/>
      <w:bookmarkEnd w:id="19"/>
      <w:r w:rsidDel="00000000" w:rsidR="00000000" w:rsidRPr="00000000">
        <w:rPr>
          <w:b w:val="1"/>
          <w:color w:val="000000"/>
          <w:sz w:val="26"/>
          <w:szCs w:val="26"/>
          <w:rtl w:val="0"/>
        </w:rPr>
        <w:t xml:space="preserve">5. Application Testing</w:t>
      </w:r>
    </w:p>
    <w:p w:rsidR="00000000" w:rsidDel="00000000" w:rsidP="00000000" w:rsidRDefault="00000000" w:rsidRPr="00000000" w14:paraId="00000064">
      <w:pPr>
        <w:spacing w:after="240" w:before="240" w:lineRule="auto"/>
        <w:rPr/>
      </w:pPr>
      <w:r w:rsidDel="00000000" w:rsidR="00000000" w:rsidRPr="00000000">
        <w:rPr>
          <w:b w:val="1"/>
          <w:rtl w:val="0"/>
        </w:rPr>
        <w:t xml:space="preserve">Goal:</w:t>
      </w:r>
      <w:r w:rsidDel="00000000" w:rsidR="00000000" w:rsidRPr="00000000">
        <w:rPr>
          <w:rtl w:val="0"/>
        </w:rPr>
        <w:t xml:space="preserve"> Validate department-specific resources.</w:t>
      </w:r>
    </w:p>
    <w:p w:rsidR="00000000" w:rsidDel="00000000" w:rsidP="00000000" w:rsidRDefault="00000000" w:rsidRPr="00000000" w14:paraId="00000065">
      <w:pPr>
        <w:numPr>
          <w:ilvl w:val="0"/>
          <w:numId w:val="13"/>
        </w:numPr>
        <w:spacing w:after="0" w:afterAutospacing="0" w:before="240" w:lineRule="auto"/>
        <w:ind w:left="720" w:hanging="360"/>
      </w:pPr>
      <w:r w:rsidDel="00000000" w:rsidR="00000000" w:rsidRPr="00000000">
        <w:rPr>
          <w:rtl w:val="0"/>
        </w:rPr>
        <w:t xml:space="preserve"> </w:t>
      </w:r>
      <w:r w:rsidDel="00000000" w:rsidR="00000000" w:rsidRPr="00000000">
        <w:rPr>
          <w:b w:val="1"/>
          <w:rtl w:val="0"/>
        </w:rPr>
        <w:t xml:space="preserve">ERP Server Access</w:t>
      </w:r>
      <w:r w:rsidDel="00000000" w:rsidR="00000000" w:rsidRPr="00000000">
        <w:rPr>
          <w:rFonts w:ascii="Arial Unicode MS" w:cs="Arial Unicode MS" w:eastAsia="Arial Unicode MS" w:hAnsi="Arial Unicode MS"/>
          <w:rtl w:val="0"/>
        </w:rPr>
        <w:t xml:space="preserve">: Login from Supply Chain PC6 → ERP app → </w:t>
      </w:r>
      <w:r w:rsidDel="00000000" w:rsidR="00000000" w:rsidRPr="00000000">
        <w:rPr>
          <w:i w:val="1"/>
          <w:rtl w:val="0"/>
        </w:rPr>
        <w:t xml:space="preserve">Expected: Success</w:t>
      </w:r>
    </w:p>
    <w:p w:rsidR="00000000" w:rsidDel="00000000" w:rsidP="00000000" w:rsidRDefault="00000000" w:rsidRPr="00000000" w14:paraId="00000066">
      <w:pPr>
        <w:numPr>
          <w:ilvl w:val="0"/>
          <w:numId w:val="13"/>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rtl w:val="0"/>
        </w:rPr>
        <w:t xml:space="preserve">Marketing File Share</w:t>
      </w:r>
      <w:r w:rsidDel="00000000" w:rsidR="00000000" w:rsidRPr="00000000">
        <w:rPr>
          <w:rFonts w:ascii="Arial Unicode MS" w:cs="Arial Unicode MS" w:eastAsia="Arial Unicode MS" w:hAnsi="Arial Unicode MS"/>
          <w:rtl w:val="0"/>
        </w:rPr>
        <w:t xml:space="preserve">: Laptop3 → Corporate Server shared folder → </w:t>
      </w:r>
      <w:r w:rsidDel="00000000" w:rsidR="00000000" w:rsidRPr="00000000">
        <w:rPr>
          <w:i w:val="1"/>
          <w:rtl w:val="0"/>
        </w:rPr>
        <w:t xml:space="preserve">Expected: File accessible</w:t>
      </w:r>
    </w:p>
    <w:p w:rsidR="00000000" w:rsidDel="00000000" w:rsidP="00000000" w:rsidRDefault="00000000" w:rsidRPr="00000000" w14:paraId="00000067">
      <w:pPr>
        <w:numPr>
          <w:ilvl w:val="0"/>
          <w:numId w:val="13"/>
        </w:numPr>
        <w:spacing w:after="240" w:before="0" w:beforeAutospacing="0" w:lineRule="auto"/>
        <w:ind w:left="720" w:hanging="360"/>
      </w:pPr>
      <w:r w:rsidDel="00000000" w:rsidR="00000000" w:rsidRPr="00000000">
        <w:rPr>
          <w:rtl w:val="0"/>
        </w:rPr>
        <w:t xml:space="preserve"> </w:t>
      </w:r>
      <w:r w:rsidDel="00000000" w:rsidR="00000000" w:rsidRPr="00000000">
        <w:rPr>
          <w:b w:val="1"/>
          <w:rtl w:val="0"/>
        </w:rPr>
        <w:t xml:space="preserve">Printing Across WAN</w:t>
      </w:r>
      <w:r w:rsidDel="00000000" w:rsidR="00000000" w:rsidRPr="00000000">
        <w:rPr>
          <w:rFonts w:ascii="Arial Unicode MS" w:cs="Arial Unicode MS" w:eastAsia="Arial Unicode MS" w:hAnsi="Arial Unicode MS"/>
          <w:rtl w:val="0"/>
        </w:rPr>
        <w:t xml:space="preserve">: Sales Laptop0 → Printer1 (Production) → </w:t>
      </w:r>
      <w:r w:rsidDel="00000000" w:rsidR="00000000" w:rsidRPr="00000000">
        <w:rPr>
          <w:i w:val="1"/>
          <w:rtl w:val="0"/>
        </w:rPr>
        <w:t xml:space="preserve">Expected: Document prints</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color w:val="000000"/>
          <w:sz w:val="26"/>
          <w:szCs w:val="26"/>
        </w:rPr>
      </w:pPr>
      <w:bookmarkStart w:colFirst="0" w:colLast="0" w:name="_p7ekdwk0udyx" w:id="20"/>
      <w:bookmarkEnd w:id="20"/>
      <w:r w:rsidDel="00000000" w:rsidR="00000000" w:rsidRPr="00000000">
        <w:rPr>
          <w:b w:val="1"/>
          <w:color w:val="000000"/>
          <w:sz w:val="26"/>
          <w:szCs w:val="26"/>
          <w:rtl w:val="0"/>
        </w:rPr>
        <w:t xml:space="preserve">6. User Acceptance Testing</w:t>
      </w:r>
    </w:p>
    <w:p w:rsidR="00000000" w:rsidDel="00000000" w:rsidP="00000000" w:rsidRDefault="00000000" w:rsidRPr="00000000" w14:paraId="0000006A">
      <w:pPr>
        <w:spacing w:after="240" w:before="240" w:lineRule="auto"/>
        <w:rPr/>
      </w:pPr>
      <w:r w:rsidDel="00000000" w:rsidR="00000000" w:rsidRPr="00000000">
        <w:rPr>
          <w:b w:val="1"/>
          <w:rtl w:val="0"/>
        </w:rPr>
        <w:t xml:space="preserve">Goal:</w:t>
      </w:r>
      <w:r w:rsidDel="00000000" w:rsidR="00000000" w:rsidRPr="00000000">
        <w:rPr>
          <w:rtl w:val="0"/>
        </w:rPr>
        <w:t xml:space="preserve"> Simulate real-world workflows.</w:t>
      </w:r>
    </w:p>
    <w:p w:rsidR="00000000" w:rsidDel="00000000" w:rsidP="00000000" w:rsidRDefault="00000000" w:rsidRPr="00000000" w14:paraId="0000006B">
      <w:pPr>
        <w:numPr>
          <w:ilvl w:val="0"/>
          <w:numId w:val="17"/>
        </w:numPr>
        <w:spacing w:after="0" w:afterAutospacing="0" w:before="240" w:lineRule="auto"/>
        <w:ind w:left="720" w:hanging="360"/>
      </w:pPr>
      <w:r w:rsidDel="00000000" w:rsidR="00000000" w:rsidRPr="00000000">
        <w:rPr>
          <w:rtl w:val="0"/>
        </w:rPr>
        <w:t xml:space="preserve"> </w:t>
      </w:r>
      <w:r w:rsidDel="00000000" w:rsidR="00000000" w:rsidRPr="00000000">
        <w:rPr>
          <w:b w:val="1"/>
          <w:rtl w:val="0"/>
        </w:rPr>
        <w:t xml:space="preserve">Corporate Employee Workflow</w:t>
      </w:r>
      <w:r w:rsidDel="00000000" w:rsidR="00000000" w:rsidRPr="00000000">
        <w:rPr>
          <w:rFonts w:ascii="Arial Unicode MS" w:cs="Arial Unicode MS" w:eastAsia="Arial Unicode MS" w:hAnsi="Arial Unicode MS"/>
          <w:rtl w:val="0"/>
        </w:rPr>
        <w:t xml:space="preserve">: PC8 → Email + File Share + Printer → </w:t>
      </w:r>
      <w:r w:rsidDel="00000000" w:rsidR="00000000" w:rsidRPr="00000000">
        <w:rPr>
          <w:i w:val="1"/>
          <w:rtl w:val="0"/>
        </w:rPr>
        <w:t xml:space="preserve">Expected: All work</w:t>
      </w:r>
    </w:p>
    <w:p w:rsidR="00000000" w:rsidDel="00000000" w:rsidP="00000000" w:rsidRDefault="00000000" w:rsidRPr="00000000" w14:paraId="0000006C">
      <w:pPr>
        <w:numPr>
          <w:ilvl w:val="0"/>
          <w:numId w:val="17"/>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rtl w:val="0"/>
        </w:rPr>
        <w:t xml:space="preserve">Sales Workflow</w:t>
      </w:r>
      <w:r w:rsidDel="00000000" w:rsidR="00000000" w:rsidRPr="00000000">
        <w:rPr>
          <w:rFonts w:ascii="Arial Unicode MS" w:cs="Arial Unicode MS" w:eastAsia="Arial Unicode MS" w:hAnsi="Arial Unicode MS"/>
          <w:rtl w:val="0"/>
        </w:rPr>
        <w:t xml:space="preserve">: Laptop0 → Access ERP + Print Invoice → </w:t>
      </w:r>
      <w:r w:rsidDel="00000000" w:rsidR="00000000" w:rsidRPr="00000000">
        <w:rPr>
          <w:i w:val="1"/>
          <w:rtl w:val="0"/>
        </w:rPr>
        <w:t xml:space="preserve">Expected: Success</w:t>
      </w:r>
    </w:p>
    <w:p w:rsidR="00000000" w:rsidDel="00000000" w:rsidP="00000000" w:rsidRDefault="00000000" w:rsidRPr="00000000" w14:paraId="0000006D">
      <w:pPr>
        <w:numPr>
          <w:ilvl w:val="0"/>
          <w:numId w:val="17"/>
        </w:numPr>
        <w:spacing w:after="240" w:before="0" w:beforeAutospacing="0" w:lineRule="auto"/>
        <w:ind w:left="720" w:hanging="360"/>
      </w:pPr>
      <w:r w:rsidDel="00000000" w:rsidR="00000000" w:rsidRPr="00000000">
        <w:rPr>
          <w:rtl w:val="0"/>
        </w:rPr>
        <w:t xml:space="preserve"> </w:t>
      </w:r>
      <w:r w:rsidDel="00000000" w:rsidR="00000000" w:rsidRPr="00000000">
        <w:rPr>
          <w:b w:val="1"/>
          <w:rtl w:val="0"/>
        </w:rPr>
        <w:t xml:space="preserve">Marketing Workflow</w:t>
      </w:r>
      <w:r w:rsidDel="00000000" w:rsidR="00000000" w:rsidRPr="00000000">
        <w:rPr>
          <w:rFonts w:ascii="Arial Unicode MS" w:cs="Arial Unicode MS" w:eastAsia="Arial Unicode MS" w:hAnsi="Arial Unicode MS"/>
          <w:rtl w:val="0"/>
        </w:rPr>
        <w:t xml:space="preserve">: Laptop2 → Access shared drives, upload campaign material → </w:t>
      </w:r>
      <w:r w:rsidDel="00000000" w:rsidR="00000000" w:rsidRPr="00000000">
        <w:rPr>
          <w:i w:val="1"/>
          <w:rtl w:val="0"/>
        </w:rPr>
        <w:t xml:space="preserve">Expected: Success</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color w:val="000000"/>
          <w:sz w:val="26"/>
          <w:szCs w:val="26"/>
        </w:rPr>
      </w:pPr>
      <w:bookmarkStart w:colFirst="0" w:colLast="0" w:name="_hpc0akjcoc7i" w:id="21"/>
      <w:bookmarkEnd w:id="21"/>
      <w:r w:rsidDel="00000000" w:rsidR="00000000" w:rsidRPr="00000000">
        <w:rPr>
          <w:b w:val="1"/>
          <w:color w:val="000000"/>
          <w:sz w:val="26"/>
          <w:szCs w:val="26"/>
          <w:rtl w:val="0"/>
        </w:rPr>
        <w:t xml:space="preserve">7. Post-Test Actions</w:t>
      </w:r>
    </w:p>
    <w:p w:rsidR="00000000" w:rsidDel="00000000" w:rsidP="00000000" w:rsidRDefault="00000000" w:rsidRPr="00000000" w14:paraId="00000070">
      <w:pPr>
        <w:numPr>
          <w:ilvl w:val="0"/>
          <w:numId w:val="12"/>
        </w:numPr>
        <w:spacing w:after="0" w:afterAutospacing="0" w:before="240" w:lineRule="auto"/>
        <w:ind w:left="720" w:hanging="360"/>
      </w:pPr>
      <w:r w:rsidDel="00000000" w:rsidR="00000000" w:rsidRPr="00000000">
        <w:rPr>
          <w:rtl w:val="0"/>
        </w:rPr>
        <w:t xml:space="preserve"> Document </w:t>
      </w:r>
      <w:r w:rsidDel="00000000" w:rsidR="00000000" w:rsidRPr="00000000">
        <w:rPr>
          <w:b w:val="1"/>
          <w:rtl w:val="0"/>
        </w:rPr>
        <w:t xml:space="preserve">Pass/Fail</w:t>
      </w:r>
      <w:r w:rsidDel="00000000" w:rsidR="00000000" w:rsidRPr="00000000">
        <w:rPr>
          <w:rtl w:val="0"/>
        </w:rPr>
        <w:t xml:space="preserve"> for each test.</w:t>
      </w:r>
    </w:p>
    <w:p w:rsidR="00000000" w:rsidDel="00000000" w:rsidP="00000000" w:rsidRDefault="00000000" w:rsidRPr="00000000" w14:paraId="00000071">
      <w:pPr>
        <w:numPr>
          <w:ilvl w:val="0"/>
          <w:numId w:val="12"/>
        </w:numPr>
        <w:spacing w:after="0" w:afterAutospacing="0" w:before="0" w:beforeAutospacing="0" w:lineRule="auto"/>
        <w:ind w:left="720" w:hanging="360"/>
      </w:pPr>
      <w:r w:rsidDel="00000000" w:rsidR="00000000" w:rsidRPr="00000000">
        <w:rPr>
          <w:rtl w:val="0"/>
        </w:rPr>
        <w:t xml:space="preserve"> Log any issues (with screenshots in Packet Tracer).</w:t>
      </w:r>
    </w:p>
    <w:p w:rsidR="00000000" w:rsidDel="00000000" w:rsidP="00000000" w:rsidRDefault="00000000" w:rsidRPr="00000000" w14:paraId="00000072">
      <w:pPr>
        <w:numPr>
          <w:ilvl w:val="0"/>
          <w:numId w:val="12"/>
        </w:numPr>
        <w:spacing w:after="0" w:afterAutospacing="0" w:before="0" w:beforeAutospacing="0" w:lineRule="auto"/>
        <w:ind w:left="720" w:hanging="360"/>
      </w:pPr>
      <w:r w:rsidDel="00000000" w:rsidR="00000000" w:rsidRPr="00000000">
        <w:rPr>
          <w:rtl w:val="0"/>
        </w:rPr>
        <w:t xml:space="preserve"> Create a </w:t>
      </w:r>
      <w:r w:rsidDel="00000000" w:rsidR="00000000" w:rsidRPr="00000000">
        <w:rPr>
          <w:b w:val="1"/>
          <w:rtl w:val="0"/>
        </w:rPr>
        <w:t xml:space="preserve">Defect Report</w:t>
      </w:r>
      <w:r w:rsidDel="00000000" w:rsidR="00000000" w:rsidRPr="00000000">
        <w:rPr>
          <w:rtl w:val="0"/>
        </w:rPr>
        <w:t xml:space="preserve"> if failures occur.</w:t>
      </w:r>
    </w:p>
    <w:p w:rsidR="00000000" w:rsidDel="00000000" w:rsidP="00000000" w:rsidRDefault="00000000" w:rsidRPr="00000000" w14:paraId="00000073">
      <w:pPr>
        <w:numPr>
          <w:ilvl w:val="0"/>
          <w:numId w:val="12"/>
        </w:numPr>
        <w:spacing w:after="240" w:before="0" w:beforeAutospacing="0" w:lineRule="auto"/>
        <w:ind w:left="720" w:hanging="360"/>
      </w:pPr>
      <w:r w:rsidDel="00000000" w:rsidR="00000000" w:rsidRPr="00000000">
        <w:rPr>
          <w:rtl w:val="0"/>
        </w:rPr>
        <w:t xml:space="preserve"> Retest after fixes.</w:t>
      </w:r>
    </w:p>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