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B8816B" wp14:textId="77777777">
      <w:pPr>
        <w:spacing w:after="40"/>
      </w:pPr>
      <w:r>
        <w:rPr>
          <w:b/>
          <w:bCs/>
          <w:color w:val="2E74B5"/>
          <w:sz w:val="20"/>
          <w:szCs w:val="20"/>
        </w:rPr>
        <w:t xml:space="preserve">WEEK 8 · MODULE 4 — AGENTS</w:t>
      </w:r>
    </w:p>
    <w:p xmlns:wp14="http://schemas.microsoft.com/office/word/2010/wordml" w14:paraId="2AB8D5DE" wp14:textId="77777777">
      <w:pPr>
        <w:spacing w:after="100"/>
      </w:pPr>
      <w:r>
        <w:rPr>
          <w:b/>
          <w:bCs/>
          <w:color w:val="1F3864"/>
          <w:sz w:val="44"/>
          <w:szCs w:val="44"/>
        </w:rPr>
        <w:t xml:space="preserve">Agent Failure Modes &amp; Trajectory Evals</w:t>
      </w:r>
    </w:p>
    <w:p xmlns:wp14="http://schemas.microsoft.com/office/word/2010/wordml" w14:paraId="05B7B61C" wp14:textId="77777777">
      <w:pPr>
        <w:pBdr>
          <w:bottom w:val="single" w:color="2E74B5" w:sz="6" w:space="4"/>
        </w:pBdr>
        <w:spacing w:after="200"/>
      </w:pPr>
      <w:r>
        <w:rPr>
          <w:i/>
          <w:iCs/>
          <w:color w:val="555555"/>
        </w:rPr>
        <w:t xml:space="preserve">Build week</w:t>
      </w:r>
    </w:p>
    <w:p xmlns:wp14="http://schemas.microsoft.com/office/word/2010/wordml" w14:paraId="1867DBB4" wp14:textId="77777777">
      <w:pPr>
        <w:spacing w:after="160"/>
      </w:pPr>
      <w:r>
        <w:rPr>
          <w:i/>
          <w:iCs/>
        </w:rPr>
        <w:t xml:space="preserve">Spot how your agent fails, defend it against tricks, and measure a fix to its worst problem.</w:t>
      </w:r>
    </w:p>
    <w:p xmlns:wp14="http://schemas.microsoft.com/office/word/2010/wordml" w14:paraId="28D2DE0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What this week is about</w:t>
      </w:r>
    </w:p>
    <w:p xmlns:wp14="http://schemas.microsoft.com/office/word/2010/wordml" w14:paraId="17A1ADF6" wp14:textId="77777777">
      <w:pPr>
        <w:spacing w:after="160"/>
      </w:pPr>
      <w:r w:rsidRPr="2373B8F8" w:rsidR="2373B8F8">
        <w:rPr>
          <w:lang w:val="en-US"/>
        </w:rPr>
        <w:t>Agents fail in new and sneaky ways — going in circles, picking the wrong tool, or reaching a right answer through a lucky wrong path that will break later. This week you learn to watch the whole path, not just the final answer, and to protect the agent from being tricked.</w:t>
      </w:r>
    </w:p>
    <w:p xmlns:wp14="http://schemas.microsoft.com/office/word/2010/wordml" w14:paraId="3850B039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Why it matters</w:t>
      </w:r>
    </w:p>
    <w:p xmlns:wp14="http://schemas.microsoft.com/office/word/2010/wordml" w14:paraId="12835A2D" wp14:textId="77777777">
      <w:pPr>
        <w:spacing w:before="120" w:after="40"/>
      </w:pPr>
      <w:r w:rsidRPr="2373B8F8" w:rsidR="2373B8F8">
        <w:rPr>
          <w:b w:val="1"/>
          <w:bCs w:val="1"/>
          <w:i w:val="1"/>
          <w:iCs w:val="1"/>
          <w:color w:val="2E74B5"/>
          <w:lang w:val="en-US"/>
        </w:rPr>
        <w:t>If the answer is right, why care how it got there?</w:t>
      </w:r>
    </w:p>
    <w:p xmlns:wp14="http://schemas.microsoft.com/office/word/2010/wordml" w14:paraId="3C079B6B" wp14:textId="77777777">
      <w:pPr>
        <w:spacing w:after="120"/>
      </w:pPr>
      <w:r w:rsidRPr="2373B8F8" w:rsidR="2373B8F8">
        <w:rPr>
          <w:lang w:val="en-US"/>
        </w:rPr>
        <w:t>A right answer reached by luck won't stay right. Next week the same lucky path gives a wrong answer, in production, to a customer.</w:t>
      </w:r>
    </w:p>
    <w:p xmlns:wp14="http://schemas.microsoft.com/office/word/2010/wordml" w14:paraId="3F170A6A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What is “prompt injection”?</w:t>
      </w:r>
    </w:p>
    <w:p xmlns:wp14="http://schemas.microsoft.com/office/word/2010/wordml" w14:paraId="1DF10FE0" wp14:textId="77777777">
      <w:pPr>
        <w:spacing w:after="120"/>
      </w:pPr>
      <w:r w:rsidRPr="2373B8F8" w:rsidR="2373B8F8">
        <w:rPr>
          <w:lang w:val="en-US"/>
        </w:rPr>
        <w:t>When hidden instructions inside a document or web page trick your agent into doing something it shouldn't. The agent can't tell your instructions from the text it reads.</w:t>
      </w:r>
    </w:p>
    <w:p xmlns:wp14="http://schemas.microsoft.com/office/word/2010/wordml" w14:paraId="56A6D917" wp14:textId="77777777">
      <w:pPr>
        <w:spacing w:before="120" w:after="40"/>
      </w:pPr>
      <w:r>
        <w:rPr>
          <w:b/>
          <w:bCs/>
          <w:i/>
          <w:iCs/>
          <w:color w:val="2E74B5"/>
        </w:rPr>
        <w:t xml:space="preserve">Why give tools the least access possible?</w:t>
      </w:r>
    </w:p>
    <w:p xmlns:wp14="http://schemas.microsoft.com/office/word/2010/wordml" w14:paraId="78081910" wp14:textId="77777777">
      <w:pPr>
        <w:spacing w:after="120"/>
      </w:pPr>
      <w:r w:rsidRPr="2373B8F8" w:rsidR="2373B8F8">
        <w:rPr>
          <w:lang w:val="en-US"/>
        </w:rPr>
        <w:t>Your agent is helpful and holds your keys. If something goes wrong, tightly-scoped tools keep the damage small.</w:t>
      </w:r>
    </w:p>
    <w:p xmlns:wp14="http://schemas.microsoft.com/office/word/2010/wordml" w14:paraId="5507F461" wp14:textId="77777777">
      <w:pPr>
        <w:pStyle w:val="Heading1"/>
        <w:spacing w:before="280" w:after="140"/>
      </w:pPr>
      <w:r w:rsidRPr="2373B8F8" w:rsidR="2373B8F8">
        <w:rPr>
          <w:b w:val="1"/>
          <w:bCs w:val="1"/>
          <w:color w:val="1F3864"/>
          <w:lang w:val="en-US"/>
        </w:rPr>
        <w:t>What you'll learn</w:t>
      </w:r>
    </w:p>
    <w:p xmlns:wp14="http://schemas.microsoft.com/office/word/2010/wordml" w14:paraId="25FBAFEF" wp14:textId="77777777">
      <w:pPr>
        <w:pStyle w:val="ListParagraph"/>
        <w:numPr>
          <w:ilvl w:val="0"/>
          <w:numId w:val="2"/>
        </w:numPr>
        <w:spacing w:after="80"/>
      </w:pPr>
      <w:r>
        <w:t xml:space="preserve">The common agent failures: loops, wrong tool, made-up inputs, giving up quietly</w:t>
      </w:r>
    </w:p>
    <w:p xmlns:wp14="http://schemas.microsoft.com/office/word/2010/wordml" w14:paraId="2409E8F5" wp14:textId="77777777">
      <w:pPr>
        <w:pStyle w:val="ListParagraph"/>
        <w:numPr>
          <w:ilvl w:val="0"/>
          <w:numId w:val="2"/>
        </w:numPr>
        <w:spacing w:after="80"/>
        <w:rPr/>
      </w:pPr>
      <w:r w:rsidRPr="2373B8F8" w:rsidR="2373B8F8">
        <w:rPr>
          <w:lang w:val="en-US"/>
        </w:rPr>
        <w:t>Judging the whole path, not just the final answer</w:t>
      </w:r>
    </w:p>
    <w:p xmlns:wp14="http://schemas.microsoft.com/office/word/2010/wordml" w14:paraId="5E1CCC32" wp14:textId="77777777">
      <w:pPr>
        <w:pStyle w:val="ListParagraph"/>
        <w:numPr>
          <w:ilvl w:val="0"/>
          <w:numId w:val="2"/>
        </w:numPr>
        <w:spacing w:after="80"/>
      </w:pPr>
      <w:r>
        <w:t xml:space="preserve">The gap between “got the right answer” and “took the right steps” — and why it matters</w:t>
      </w:r>
    </w:p>
    <w:p xmlns:wp14="http://schemas.microsoft.com/office/word/2010/wordml" w14:paraId="049CD4E7" wp14:textId="77777777">
      <w:pPr>
        <w:pStyle w:val="ListParagraph"/>
        <w:numPr>
          <w:ilvl w:val="0"/>
          <w:numId w:val="2"/>
        </w:numPr>
        <w:spacing w:after="80"/>
      </w:pPr>
      <w:r>
        <w:t xml:space="preserve">Prompt injection: hidden instructions in documents or web pages that hijack your agent</w:t>
      </w:r>
    </w:p>
    <w:p xmlns:wp14="http://schemas.microsoft.com/office/word/2010/wordml" w14:paraId="1CE2460C" wp14:textId="77777777">
      <w:pPr>
        <w:pStyle w:val="ListParagraph"/>
        <w:numPr>
          <w:ilvl w:val="0"/>
          <w:numId w:val="2"/>
        </w:numPr>
        <w:spacing w:after="80"/>
      </w:pPr>
      <w:r>
        <w:t xml:space="preserve">Defending the agent: checking what it reads, and limiting what each tool can do</w:t>
      </w:r>
    </w:p>
    <w:p xmlns:wp14="http://schemas.microsoft.com/office/word/2010/wordml" w14:paraId="392FE1A5" wp14:textId="77777777">
      <w:pPr>
        <w:pStyle w:val="ListParagraph"/>
        <w:numPr>
          <w:ilvl w:val="0"/>
          <w:numId w:val="2"/>
        </w:numPr>
        <w:spacing w:after="80"/>
        <w:rPr/>
      </w:pPr>
      <w:r w:rsidRPr="2373B8F8" w:rsidR="2373B8F8">
        <w:rPr>
          <w:lang w:val="en-US"/>
        </w:rPr>
        <w:t>Fixing the worst failure and measuring that it actually went down</w:t>
      </w:r>
    </w:p>
    <w:p xmlns:wp14="http://schemas.microsoft.com/office/word/2010/wordml" w14:paraId="5E75F0DB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Topics covered</w:t>
      </w:r>
    </w:p>
    <w:p xmlns:wp14="http://schemas.microsoft.com/office/word/2010/wordml" w14:paraId="0DF3FA8C" wp14:textId="77777777">
      <w:pPr>
        <w:spacing w:after="160"/>
      </w:pPr>
      <w:r>
        <w:rPr>
          <w:i/>
          <w:iCs/>
        </w:rPr>
        <w:t xml:space="preserve">The exact concepts to study:</w:t>
      </w:r>
    </w:p>
    <w:p xmlns:wp14="http://schemas.microsoft.com/office/word/2010/wordml" w14:paraId="3AB3483D" wp14:textId="77777777">
      <w:pPr>
        <w:pStyle w:val="ListParagraph"/>
        <w:numPr>
          <w:ilvl w:val="0"/>
          <w:numId w:val="2"/>
        </w:numPr>
        <w:spacing w:after="80"/>
      </w:pPr>
      <w:r>
        <w:t xml:space="preserve">Agent failure modes   ·   Trajectory evaluation</w:t>
      </w:r>
    </w:p>
    <w:p xmlns:wp14="http://schemas.microsoft.com/office/word/2010/wordml" w14:paraId="19FE715C" wp14:textId="77777777">
      <w:pPr>
        <w:pStyle w:val="ListParagraph"/>
        <w:numPr>
          <w:ilvl w:val="0"/>
          <w:numId w:val="2"/>
        </w:numPr>
        <w:spacing w:after="80"/>
      </w:pPr>
      <w:r>
        <w:t xml:space="preserve">Expected tool sequences   ·   Tool-choice accuracy</w:t>
      </w:r>
    </w:p>
    <w:p xmlns:wp14="http://schemas.microsoft.com/office/word/2010/wordml" w14:paraId="5B462E55" wp14:textId="77777777">
      <w:pPr>
        <w:pStyle w:val="ListParagraph"/>
        <w:numPr>
          <w:ilvl w:val="0"/>
          <w:numId w:val="2"/>
        </w:numPr>
        <w:spacing w:after="80"/>
      </w:pPr>
      <w:r>
        <w:t xml:space="preserve">Outcome vs trajectory gap   ·   Cost per task (mean &amp; p99)</w:t>
      </w:r>
    </w:p>
    <w:p xmlns:wp14="http://schemas.microsoft.com/office/word/2010/wordml" w14:paraId="5F0DE27F" wp14:textId="77777777">
      <w:pPr>
        <w:pStyle w:val="ListParagraph"/>
        <w:numPr>
          <w:ilvl w:val="0"/>
          <w:numId w:val="2"/>
        </w:numPr>
        <w:spacing w:after="80"/>
        <w:rPr/>
      </w:pPr>
      <w:r w:rsidRPr="2373B8F8" w:rsidR="2373B8F8">
        <w:rPr>
          <w:lang w:val="en-US"/>
        </w:rPr>
        <w:t>Prompt injection (direct)   ·   Indirect prompt injection</w:t>
      </w:r>
    </w:p>
    <w:p xmlns:wp14="http://schemas.microsoft.com/office/word/2010/wordml" w14:paraId="200070A4" wp14:textId="77777777">
      <w:pPr>
        <w:pStyle w:val="ListParagraph"/>
        <w:numPr>
          <w:ilvl w:val="0"/>
          <w:numId w:val="2"/>
        </w:numPr>
        <w:spacing w:after="80"/>
      </w:pPr>
      <w:r>
        <w:t xml:space="preserve">Tool sandboxing &amp; least privilege   ·   Output validation</w:t>
      </w:r>
    </w:p>
    <w:p xmlns:wp14="http://schemas.microsoft.com/office/word/2010/wordml" w14:paraId="5F4DE473" wp14:textId="77777777">
      <w:pPr>
        <w:pStyle w:val="ListParagraph"/>
        <w:numPr>
          <w:ilvl w:val="0"/>
          <w:numId w:val="2"/>
        </w:numPr>
        <w:spacing w:after="80"/>
      </w:pPr>
      <w:r>
        <w:t xml:space="preserve">OWASP LLM Top 10</w:t>
      </w:r>
    </w:p>
    <w:p xmlns:wp14="http://schemas.microsoft.com/office/word/2010/wordml" w14:paraId="4ED55074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Your task this week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40E5BA65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4B285" wp14:textId="77777777">
            <w:r>
              <w:rPr>
                <w:b/>
                <w:bCs/>
              </w:rPr>
              <w:t xml:space="preserve">Evaluated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13854" wp14:textId="77777777">
            <w:r>
              <w:t xml:space="preserve">Week 9 · Monday</w:t>
            </w:r>
          </w:p>
        </w:tc>
      </w:tr>
    </w:tbl>
    <w:p xmlns:wp14="http://schemas.microsoft.com/office/word/2010/wordml" w14:paraId="672A6659" wp14:textId="77777777">
      <w:pPr>
        <w:spacing w:before="160" w:after="160"/>
      </w:pPr>
    </w:p>
    <w:p xmlns:wp14="http://schemas.microsoft.com/office/word/2010/wordml" w14:paraId="168FFC49" wp14:textId="77777777">
      <w:pPr>
        <w:spacing w:after="160"/>
      </w:pPr>
      <w:r w:rsidRPr="2373B8F8" w:rsidR="2373B8F8">
        <w:rPr>
          <w:lang w:val="en-US"/>
        </w:rPr>
        <w:t>Look at a batch of your agent's runs and find where it took a wrong path even when the answer looked right. Try a simple attack that hides an instruction in a document, then defend against it, and fix your top failure — measuring the improvement.</w:t>
      </w:r>
    </w:p>
    <w:p xmlns:wp14="http://schemas.microsoft.com/office/word/2010/wordml" w14:paraId="6265AC37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Choose your track</w:t>
      </w:r>
    </w:p>
    <w:p xmlns:wp14="http://schemas.microsoft.com/office/word/2010/wordml" w14:paraId="466E693E" wp14:textId="77777777">
      <w:pPr>
        <w:spacing w:after="160"/>
      </w:pPr>
      <w:r w:rsidRPr="2373B8F8" w:rsidR="2373B8F8">
        <w:rPr>
          <w:i w:val="1"/>
          <w:iCs w:val="1"/>
          <w:lang w:val="en-US"/>
        </w:rPr>
        <w:t>Same task, six different topics — so everyone works on their own version. Download whichever you're assigned.</w:t>
      </w:r>
    </w:p>
    <w:p xmlns:wp14="http://schemas.microsoft.com/office/word/2010/wordml" w14:paraId="0A37501D" wp14:textId="77777777">
      <w:pPr>
        <w:spacing w:after="200"/>
      </w:pP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300"/>
      </w:tblGrid>
      <w:tr xmlns:wp14="http://schemas.microsoft.com/office/word/2010/wordml" w:rsidTr="2373B8F8" w14:paraId="0A287436" wp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B6C7B" wp14:textId="77777777">
            <w:r>
              <w:rPr>
                <w:b/>
                <w:bCs/>
                <w:color w:val="FFFFFF"/>
              </w:rPr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82C29" wp14:textId="77777777"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68445" wp14:textId="77777777"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 xmlns:wp14="http://schemas.microsoft.com/office/word/2010/wordml" w:rsidTr="2373B8F8" w14:paraId="1BD4DD64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D17B" wp14:textId="77777777">
            <w:r>
              <w:rPr>
                <w:b/>
                <w:bCs/>
                <w:color w:val="2E74B5"/>
              </w:rPr>
              <w:t xml:space="preserve">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BC88D" wp14:textId="77777777">
            <w:r>
              <w:rPr>
                <w:b/>
                <w:bCs/>
              </w:rPr>
              <w:t xml:space="preserve">Customer support tickets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45D4" wp14:textId="77777777">
            <w:r>
              <w:t xml:space="preserve">Find the outcome-vs-trajectory gap in the ticket agent, then close one mode</w:t>
            </w:r>
          </w:p>
        </w:tc>
      </w:tr>
      <w:tr xmlns:wp14="http://schemas.microsoft.com/office/word/2010/wordml" w:rsidTr="2373B8F8" w14:paraId="1F64C4E0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4E73" wp14:textId="77777777">
            <w:r>
              <w:rPr>
                <w:b/>
                <w:bCs/>
                <w:color w:val="2E74B5"/>
              </w:rPr>
              <w:t xml:space="preserve">B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CCEF4" wp14:textId="77777777">
            <w:r>
              <w:rPr>
                <w:b/>
                <w:bCs/>
              </w:rPr>
              <w:t xml:space="preserve">Recipes &amp; food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3769C" wp14:textId="77777777">
            <w:r>
              <w:t xml:space="preserve">Find the outcome-vs-trajectory gap in the recipe agent, then close one mode</w:t>
            </w:r>
          </w:p>
        </w:tc>
      </w:tr>
      <w:tr xmlns:wp14="http://schemas.microsoft.com/office/word/2010/wordml" w:rsidTr="2373B8F8" w14:paraId="4B9BD0C7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AF844" wp14:textId="77777777">
            <w:r>
              <w:rPr>
                <w:b/>
                <w:bCs/>
                <w:color w:val="2E74B5"/>
              </w:rPr>
              <w:t xml:space="preserve">C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B6655" wp14:textId="77777777">
            <w:r>
              <w:rPr>
                <w:b/>
                <w:bCs/>
              </w:rPr>
              <w:t xml:space="preserve">HR policy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1FA9" wp14:textId="77777777">
            <w:r>
              <w:t xml:space="preserve">Find the outcome-vs-trajectory gap in the HR agent, then close one mode</w:t>
            </w:r>
          </w:p>
        </w:tc>
      </w:tr>
      <w:tr xmlns:wp14="http://schemas.microsoft.com/office/word/2010/wordml" w:rsidTr="2373B8F8" w14:paraId="40861E07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40529" wp14:textId="77777777">
            <w:r>
              <w:rPr>
                <w:b/>
                <w:bCs/>
                <w:color w:val="2E74B5"/>
              </w:rPr>
              <w:t xml:space="preserve">D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EBC78" wp14:textId="77777777">
            <w:r>
              <w:rPr>
                <w:b/>
                <w:bCs/>
              </w:rPr>
              <w:t xml:space="preserve">Insurance claims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2182" wp14:textId="77777777">
            <w:r w:rsidRPr="2373B8F8" w:rsidR="2373B8F8">
              <w:rPr>
                <w:lang w:val="en-US"/>
              </w:rPr>
              <w:t>Find the outcome-vs-trajectory gap in the claims agent, then close one mode</w:t>
            </w:r>
          </w:p>
        </w:tc>
      </w:tr>
      <w:tr xmlns:wp14="http://schemas.microsoft.com/office/word/2010/wordml" w:rsidTr="2373B8F8" w14:paraId="7C5D2A8B" wp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EDD99" wp14:textId="77777777">
            <w:r>
              <w:rPr>
                <w:b/>
                <w:bCs/>
                <w:color w:val="2E74B5"/>
              </w:rPr>
              <w:t xml:space="preserve">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E4182" wp14:textId="77777777">
            <w:r>
              <w:rPr>
                <w:b/>
                <w:bCs/>
              </w:rPr>
              <w:t xml:space="preserve">Developer documentation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378A" wp14:textId="77777777">
            <w:r w:rsidRPr="2373B8F8" w:rsidR="2373B8F8">
              <w:rPr>
                <w:lang w:val="en-US"/>
              </w:rPr>
              <w:t>Find the outcome-vs-trajectory gap in the docs agent, then close one mode</w:t>
            </w:r>
          </w:p>
        </w:tc>
      </w:tr>
      <w:tr xmlns:wp14="http://schemas.microsoft.com/office/word/2010/wordml" w:rsidTr="2373B8F8" w14:paraId="06BAF9DF" wp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92EA" wp14:textId="77777777">
            <w:r>
              <w:rPr>
                <w:b/>
                <w:bCs/>
                <w:color w:val="2E74B5"/>
              </w:rPr>
              <w:t xml:space="preserve">F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A0F8" wp14:textId="77777777">
            <w:r>
              <w:rPr>
                <w:b/>
                <w:bCs/>
              </w:rPr>
              <w:t xml:space="preserve">Legal contracts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F8D90" wp14:textId="77777777">
            <w:r>
              <w:t xml:space="preserve">Find the outcome-vs-trajectory gap in the contract agent, then close one mode</w:t>
            </w:r>
          </w:p>
        </w:tc>
      </w:tr>
    </w:tbl>
    <w:p xmlns:wp14="http://schemas.microsoft.com/office/word/2010/wordml" w14:paraId="1945D2BA" wp14:textId="77777777">
      <w:pPr>
        <w:pStyle w:val="Heading1"/>
        <w:spacing w:before="280" w:after="140"/>
      </w:pPr>
      <w:r>
        <w:rPr>
          <w:b/>
          <w:bCs/>
          <w:color w:val="1F3864"/>
        </w:rPr>
        <w:t xml:space="preserve">How your mentor checks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14:paraId="30D27D58" wp14:textId="77777777">
        <w:tc>
          <w:tcPr>
            <w:tcW w:w="2600" w:type="dxa"/>
            <w:shd w:val="clear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7AF07" wp14:textId="77777777">
            <w:r>
              <w:rPr>
                <w:b/>
                <w:bCs/>
              </w:rPr>
              <w:t xml:space="preserve">When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7AC2" wp14:textId="77777777">
            <w:r>
              <w:t xml:space="preserve">Friday · no marks</w:t>
            </w:r>
          </w:p>
        </w:tc>
      </w:tr>
    </w:tbl>
    <w:p xmlns:wp14="http://schemas.microsoft.com/office/word/2010/wordml" w14:paraId="02EB378F" wp14:textId="77777777">
      <w:pPr>
        <w:spacing w:before="160" w:after="160"/>
      </w:pPr>
    </w:p>
    <w:p xmlns:wp14="http://schemas.microsoft.com/office/word/2010/wordml" w14:paraId="29461F27" wp14:textId="77777777">
      <w:pPr>
        <w:spacing w:after="160"/>
      </w:pPr>
      <w:r w:rsidRPr="2373B8F8" w:rsidR="2373B8F8">
        <w:rPr>
          <w:i w:val="1"/>
          <w:iCs w:val="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59B02C47" wp14:textId="77777777">
      <w:pPr>
        <w:pStyle w:val="ListParagraph"/>
        <w:numPr>
          <w:ilvl w:val="0"/>
          <w:numId w:val="2"/>
        </w:numPr>
        <w:spacing w:after="80"/>
        <w:rPr/>
      </w:pPr>
      <w:r w:rsidRPr="2373B8F8" w:rsidR="2373B8F8">
        <w:rPr>
          <w:lang w:val="en-US"/>
        </w:rPr>
        <w:t>Did they find a case where the answer was right but the path was wrong?</w:t>
      </w:r>
    </w:p>
    <w:p xmlns:wp14="http://schemas.microsoft.com/office/word/2010/wordml" w14:paraId="0EA36D87" wp14:textId="77777777">
      <w:pPr>
        <w:pStyle w:val="ListParagraph"/>
        <w:numPr>
          <w:ilvl w:val="0"/>
          <w:numId w:val="2"/>
        </w:numPr>
        <w:spacing w:after="80"/>
      </w:pPr>
      <w:r>
        <w:t xml:space="preserve">Did they successfully trick their own agent, then stop the trick?</w:t>
      </w:r>
    </w:p>
    <w:p xmlns:wp14="http://schemas.microsoft.com/office/word/2010/wordml" w14:paraId="4B42FEC6" wp14:textId="77777777">
      <w:pPr>
        <w:pStyle w:val="ListParagraph"/>
        <w:numPr>
          <w:ilvl w:val="0"/>
          <w:numId w:val="2"/>
        </w:numPr>
        <w:spacing w:after="80"/>
      </w:pPr>
      <w:r>
        <w:t xml:space="preserve">Is there a before-and-after number on their top failure?</w:t>
      </w:r>
    </w:p>
    <w:p xmlns:wp14="http://schemas.microsoft.com/office/word/2010/wordml" w14:paraId="1D9CF188" wp14:textId="77777777">
      <w:pPr>
        <w:pStyle w:val="ListParagraph"/>
        <w:numPr>
          <w:ilvl w:val="0"/>
          <w:numId w:val="2"/>
        </w:numPr>
        <w:spacing w:after="80"/>
      </w:pPr>
      <w:r>
        <w:t xml:space="preserve">Can they name what could still get through?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11f552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01b4f1d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A29AEEF"/>
  <w15:docId w15:val="{1BDD256B-2A4B-4D58-BDAB-8E52D10F514D}"/>
  <w:rsids>
    <w:rsidRoot w:val="2373B8F8"/>
    <w:rsid w:val="2373B8F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2026-09-07T06:37:24.1070000Z</dcterms:created>
  <dcterms:modified xsi:type="dcterms:W3CDTF">2026-09-25T14:13:48.2901972Z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