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C3EB" w14:textId="7B01F566" w:rsidR="00F71884" w:rsidRPr="00F71884" w:rsidRDefault="00F71884">
      <w:pPr>
        <w:rPr>
          <w:lang w:val="en-US"/>
        </w:rPr>
      </w:pPr>
      <w:r>
        <w:rPr>
          <w:lang w:val="en-US"/>
        </w:rPr>
        <w:t>TeST</w:t>
      </w:r>
    </w:p>
    <w:sectPr w:rsidR="00F71884" w:rsidRPr="00F71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84"/>
    <w:rsid w:val="00F7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9381"/>
  <w15:chartTrackingRefBased/>
  <w15:docId w15:val="{7B011A3F-2D05-5D49-B36C-5317866A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Đoàn Văn</dc:creator>
  <cp:keywords/>
  <dc:description/>
  <cp:lastModifiedBy>Minh Đoàn Văn</cp:lastModifiedBy>
  <cp:revision>1</cp:revision>
  <dcterms:created xsi:type="dcterms:W3CDTF">2021-01-07T08:10:00Z</dcterms:created>
  <dcterms:modified xsi:type="dcterms:W3CDTF">2021-01-07T08:10:00Z</dcterms:modified>
</cp:coreProperties>
</file>