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/>
      </w:pPr>
      <w:r>
        <w:rPr>
          <w:rtl w:val="0"/>
        </w:rPr>
        <w:t xml:space="preserve">Auth</w:t>
      </w:r>
      <w:r/>
    </w:p>
    <w:tbl>
      <w:tblPr>
        <w:tblStyle w:val="912"/>
        <w:tblW w:w="9000" w:type="dxa"/>
        <w:tblCellMar>
          <w:left w:w="100" w:type="dxa"/>
          <w:top w:w="100" w:type="dxa"/>
          <w:right w:w="100" w:type="dxa"/>
          <w:bottom w:w="10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</w:tblGrid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02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03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t xml:space="preserve">Đăng ký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04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05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Guest 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06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0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Người dùng chưa đăng nhập.</w:t>
            </w:r>
            <w:r/>
          </w:p>
          <w:p w14:paraId="0000000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Email chưa được sử dụng trong hệ thống.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09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0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mới được tạo.</w:t>
            </w:r>
            <w:r/>
          </w:p>
          <w:p w14:paraId="0000000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Mật khẩu được lưu dưới dạng hash.</w:t>
            </w:r>
            <w:r/>
          </w:p>
          <w:p w14:paraId="0000000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có các Wallet mặc định.</w:t>
            </w:r>
            <w:r/>
          </w:p>
          <w:p w14:paraId="0000000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Không có Access Token nếu hệ thống yêu cầu đăng nhập riêng.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0E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0F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Guest mở trang đăng ký.</w:t>
            </w:r>
            <w:r/>
          </w:p>
          <w:p w14:paraId="00000010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Hệ thống hiển thị biểu mẫu đăng ký.</w:t>
            </w:r>
            <w:r/>
          </w:p>
          <w:p w14:paraId="00000011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Guest nhập email, mật khẩu và thông tin cơ bản.</w:t>
            </w:r>
            <w:r/>
          </w:p>
          <w:p w14:paraId="00000012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Guest nhấn nút đăng ký.</w:t>
            </w:r>
            <w:r/>
          </w:p>
          <w:p w14:paraId="00000013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Frontend kiểm tra định dạng dữ liệu.</w:t>
            </w:r>
            <w:r/>
          </w:p>
          <w:p w14:paraId="00000014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kiểm tra email chưa tồn tại.</w:t>
            </w:r>
            <w:r/>
          </w:p>
          <w:p w14:paraId="00000015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hash mật khẩu.</w:t>
            </w:r>
            <w:r/>
          </w:p>
          <w:p w14:paraId="00000016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tạo tài khoản với role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USER</w:t>
            </w:r>
            <w:r>
              <w:rPr>
                <w:rtl w:val="0"/>
              </w:rPr>
              <w:t xml:space="preserve">.</w:t>
            </w:r>
            <w:r/>
          </w:p>
          <w:p w14:paraId="00000017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tạo các Wallet mặc định cho User.</w:t>
            </w:r>
            <w:r/>
          </w:p>
          <w:p w14:paraId="00000018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Hệ thống trả về kết quả đăng ký thành công.</w:t>
            </w:r>
            <w:r/>
          </w:p>
          <w:p w14:paraId="00000019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Frontend chuyển người dùng đến trang đăng nhập.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1A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1B">
            <w:pPr>
              <w:widowControl w:val="false"/>
              <w:numPr>
                <w:ilvl w:val="0"/>
                <w:numId w:val="6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Email không hợp lệ.</w:t>
            </w:r>
            <w:r>
              <w:rPr>
                <w:u w:val="none"/>
              </w:rPr>
            </w:r>
          </w:p>
          <w:p w14:paraId="0000001C">
            <w:pPr>
              <w:widowControl w:val="false"/>
              <w:numPr>
                <w:ilvl w:val="0"/>
                <w:numId w:val="6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Email đã tồn tại.</w:t>
            </w:r>
            <w:r>
              <w:rPr>
                <w:u w:val="none"/>
              </w:rPr>
            </w:r>
          </w:p>
          <w:p w14:paraId="0000001D">
            <w:pPr>
              <w:widowControl w:val="false"/>
              <w:numPr>
                <w:ilvl w:val="0"/>
                <w:numId w:val="6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Mật khẩu không đạt yêu cầu.</w:t>
            </w:r>
            <w:r>
              <w:rPr>
                <w:u w:val="none"/>
              </w:rPr>
            </w:r>
          </w:p>
          <w:p w14:paraId="0000001E">
            <w:pPr>
              <w:widowControl w:val="false"/>
              <w:numPr>
                <w:ilvl w:val="0"/>
                <w:numId w:val="6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Dữ liệu bắt buộc bị thiếu.</w:t>
            </w:r>
            <w:r>
              <w:rPr>
                <w:u w:val="none"/>
              </w:rPr>
            </w:r>
          </w:p>
          <w:p w14:paraId="0000001F">
            <w:pPr>
              <w:widowControl w:val="false"/>
              <w:numPr>
                <w:ilvl w:val="0"/>
                <w:numId w:val="6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Database không thể tạo User.</w:t>
            </w:r>
            <w:r>
              <w:rPr>
                <w:u w:val="none"/>
              </w:rPr>
            </w:r>
          </w:p>
          <w:p w14:paraId="00000020">
            <w:pPr>
              <w:widowControl w:val="false"/>
              <w:numPr>
                <w:ilvl w:val="0"/>
                <w:numId w:val="6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Quá trình tạo Wallet mặc định thất bại.</w:t>
            </w:r>
            <w:r>
              <w:rPr>
                <w:u w:val="none"/>
              </w:rPr>
            </w:r>
          </w:p>
        </w:tc>
      </w:tr>
    </w:tbl>
    <w:p w14:paraId="00000021">
      <w:pPr>
        <w:pBdr/>
        <w:spacing/>
        <w:ind/>
        <w:rPr/>
      </w:pPr>
      <w:r/>
      <w:r/>
    </w:p>
    <w:tbl>
      <w:tblPr>
        <w:tblStyle w:val="913"/>
        <w:tblW w:w="9000" w:type="dxa"/>
        <w:tblCellMar>
          <w:left w:w="100" w:type="dxa"/>
          <w:top w:w="100" w:type="dxa"/>
          <w:right w:w="100" w:type="dxa"/>
          <w:bottom w:w="10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</w:tblGrid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2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2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Đăng nhập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2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2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hoặc Admin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2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2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Tài khoản đã tồn tại.</w:t>
            </w:r>
            <w:r/>
          </w:p>
          <w:p w14:paraId="0000002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Tài khoản chưa bị khóa.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2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2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Người dùng có session hợp lệ.</w:t>
            </w:r>
            <w:r/>
          </w:p>
          <w:p w14:paraId="0000002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Hệ thống ghi nhận thời gian và địa chỉ đăng nhập.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2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2D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Người dùng mở trang đăng nhập.</w:t>
            </w:r>
            <w:r>
              <w:rPr>
                <w:u w:val="none"/>
              </w:rPr>
            </w:r>
          </w:p>
          <w:p w14:paraId="0000002E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Người dùng nhập email và mật khẩu.</w:t>
            </w:r>
            <w:r>
              <w:rPr>
                <w:u w:val="none"/>
              </w:rPr>
            </w:r>
          </w:p>
          <w:p w14:paraId="0000002F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Frontend gửi yêu cầu đăng nhập.</w:t>
            </w:r>
            <w:r>
              <w:rPr>
                <w:u w:val="none"/>
              </w:rPr>
            </w:r>
          </w:p>
          <w:p w14:paraId="00000030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tìm User theo email.</w:t>
            </w:r>
            <w:r>
              <w:rPr>
                <w:u w:val="none"/>
              </w:rPr>
            </w:r>
          </w:p>
          <w:p w14:paraId="00000031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so sánh mật khẩu với password hash.</w:t>
            </w:r>
            <w:r>
              <w:rPr>
                <w:u w:val="none"/>
              </w:rPr>
            </w:r>
          </w:p>
          <w:p w14:paraId="00000032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kiểm tra trạng thái tài khoản.</w:t>
            </w:r>
            <w:r>
              <w:rPr>
                <w:u w:val="none"/>
              </w:rPr>
            </w:r>
          </w:p>
          <w:p w14:paraId="00000033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tạo Access Token và Refresh Token.</w:t>
            </w:r>
            <w:r>
              <w:rPr>
                <w:u w:val="none"/>
              </w:rPr>
            </w:r>
          </w:p>
          <w:p w14:paraId="00000034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lưu thông tin Refresh Token hoặc session.</w:t>
            </w:r>
            <w:r>
              <w:rPr>
                <w:u w:val="none"/>
              </w:rPr>
            </w:r>
          </w:p>
          <w:p w14:paraId="00000035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trả thông tin xác thực cho frontend.</w:t>
            </w:r>
            <w:r>
              <w:rPr>
                <w:u w:val="none"/>
              </w:rPr>
            </w:r>
          </w:p>
          <w:p w14:paraId="00000036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Frontend lưu session phù hợp.</w:t>
            </w:r>
            <w:r>
              <w:rPr>
                <w:u w:val="none"/>
              </w:rPr>
            </w:r>
          </w:p>
          <w:p w14:paraId="00000037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Người dùng được chuyển đến trang chính.</w:t>
            </w:r>
            <w:r>
              <w:rPr>
                <w:u w:val="none"/>
              </w:rPr>
            </w:r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3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39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Email không tồn tại.</w:t>
            </w:r>
            <w:r>
              <w:rPr>
                <w:u w:val="none"/>
              </w:rPr>
            </w:r>
          </w:p>
          <w:p w14:paraId="0000003A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Mật khẩu không đúng.</w:t>
            </w:r>
            <w:r>
              <w:rPr>
                <w:u w:val="none"/>
              </w:rPr>
            </w:r>
          </w:p>
          <w:p w14:paraId="0000003B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Tài khoản bị khóa.</w:t>
            </w:r>
            <w:r>
              <w:rPr>
                <w:u w:val="none"/>
              </w:rPr>
            </w:r>
          </w:p>
          <w:p w14:paraId="0000003C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Số lần đăng nhập sai vượt giới hạn.</w:t>
            </w:r>
            <w:r>
              <w:rPr>
                <w:u w:val="none"/>
              </w:rPr>
            </w:r>
          </w:p>
          <w:p w14:paraId="0000003D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Không thể tạo token.</w:t>
            </w:r>
            <w:r>
              <w:rPr>
                <w:u w:val="none"/>
              </w:rPr>
            </w:r>
          </w:p>
        </w:tc>
      </w:tr>
    </w:tbl>
    <w:p w14:paraId="0000003E">
      <w:pPr>
        <w:pBdr/>
        <w:spacing/>
        <w:ind/>
        <w:rPr/>
      </w:pPr>
      <w:r/>
      <w:r/>
    </w:p>
    <w:p w14:paraId="0000003F">
      <w:pPr>
        <w:pBdr/>
        <w:spacing/>
        <w:ind/>
        <w:rPr/>
      </w:pPr>
      <w:r/>
      <w:r/>
    </w:p>
    <w:tbl>
      <w:tblPr>
        <w:tblStyle w:val="914"/>
        <w:tblW w:w="9000" w:type="dxa"/>
        <w:tblCellMar>
          <w:left w:w="100" w:type="dxa"/>
          <w:top w:w="100" w:type="dxa"/>
          <w:right w:w="100" w:type="dxa"/>
          <w:bottom w:w="10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</w:tblGrid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4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41">
            <w:pPr>
              <w:widowControl w:val="false"/>
              <w:pBdr/>
              <w:spacing w:line="240" w:lineRule="auto"/>
              <w:ind/>
              <w:rPr/>
            </w:pPr>
            <w:r>
              <w:t xml:space="preserve">Làm mới Access Token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4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43">
            <w:pPr>
              <w:widowControl w:val="false"/>
              <w:pBdr/>
              <w:spacing w:line="240" w:lineRule="auto"/>
              <w:ind/>
              <w:rPr/>
            </w:pPr>
            <w:r>
              <w:t xml:space="preserve">User hoặc Admin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4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4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Refresh Token còn hiệu lực.</w:t>
            </w:r>
            <w:r/>
          </w:p>
          <w:p w14:paraId="0000004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Session chưa bị thu hồi.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4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4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Access Token mới được cấp.</w:t>
            </w:r>
            <w:r/>
          </w:p>
          <w:p w14:paraId="0000004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Refresh Token có thể được xoay vòng nếu hệ thống sử dụng token rotation.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4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4B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Frontend phát hiện Access Token hết hạn.</w:t>
            </w:r>
            <w:r>
              <w:rPr>
                <w:u w:val="none"/>
              </w:rPr>
            </w:r>
          </w:p>
          <w:p w14:paraId="0000004C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Frontend gửi Refresh Token đến backend.</w:t>
            </w:r>
            <w:r>
              <w:rPr>
                <w:u w:val="none"/>
              </w:rPr>
            </w:r>
          </w:p>
          <w:p w14:paraId="0000004D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xác minh Refresh Token.</w:t>
            </w:r>
            <w:r>
              <w:rPr>
                <w:u w:val="none"/>
              </w:rPr>
            </w:r>
          </w:p>
          <w:p w14:paraId="0000004E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kiểm tra session.</w:t>
            </w:r>
            <w:r>
              <w:rPr>
                <w:u w:val="none"/>
              </w:rPr>
            </w:r>
          </w:p>
          <w:p w14:paraId="0000004F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tạo Access Token mới.</w:t>
            </w:r>
            <w:r>
              <w:rPr>
                <w:u w:val="none"/>
              </w:rPr>
            </w:r>
          </w:p>
          <w:p w14:paraId="00000050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trả Access Token mới cho frontend.</w:t>
            </w:r>
            <w:r>
              <w:rPr>
                <w:u w:val="none"/>
              </w:rPr>
            </w:r>
          </w:p>
          <w:p w14:paraId="00000051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Frontend tiếp tục request trước đó.</w:t>
            </w:r>
            <w:r>
              <w:rPr>
                <w:u w:val="none"/>
              </w:rPr>
            </w:r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5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53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Refresh Token hết hạn.</w:t>
            </w:r>
            <w:r>
              <w:rPr>
                <w:u w:val="none"/>
              </w:rPr>
            </w:r>
          </w:p>
          <w:p w14:paraId="00000054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Refresh Token không hợp lệ.</w:t>
            </w:r>
            <w:r>
              <w:rPr>
                <w:u w:val="none"/>
              </w:rPr>
            </w:r>
          </w:p>
          <w:p w14:paraId="00000055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Session đã bị thu hồi.</w:t>
            </w:r>
            <w:r>
              <w:rPr>
                <w:u w:val="none"/>
              </w:rPr>
            </w:r>
          </w:p>
          <w:p w14:paraId="00000056">
            <w:pPr>
              <w:widowControl w:val="false"/>
              <w:numPr>
                <w:ilvl w:val="0"/>
                <w:numId w:val="7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Tài khoản đã bị khóa.</w:t>
            </w:r>
            <w:r>
              <w:rPr>
                <w:u w:val="none"/>
              </w:rPr>
            </w:r>
          </w:p>
        </w:tc>
      </w:tr>
    </w:tbl>
    <w:p w14:paraId="00000057">
      <w:pPr>
        <w:pBdr/>
        <w:spacing/>
        <w:ind/>
        <w:rPr/>
      </w:pPr>
      <w:r/>
      <w:r/>
    </w:p>
    <w:p w14:paraId="00000058">
      <w:pPr>
        <w:pBdr/>
        <w:spacing/>
        <w:ind/>
        <w:rPr/>
      </w:pPr>
      <w:r/>
      <w:r/>
    </w:p>
    <w:tbl>
      <w:tblPr>
        <w:tblStyle w:val="915"/>
        <w:tblW w:w="9000" w:type="dxa"/>
        <w:tblCellMar>
          <w:left w:w="100" w:type="dxa"/>
          <w:top w:w="100" w:type="dxa"/>
          <w:right w:w="100" w:type="dxa"/>
          <w:bottom w:w="10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</w:tblGrid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5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5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Đăng xuất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5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5C">
            <w:pPr>
              <w:widowControl w:val="false"/>
              <w:pBdr/>
              <w:spacing w:line="240" w:lineRule="auto"/>
              <w:ind/>
              <w:rPr/>
            </w:pPr>
            <w:r>
              <w:t xml:space="preserve">User hoặc Admin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5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5E">
            <w:pPr>
              <w:widowControl w:val="false"/>
              <w:pBdr/>
              <w:spacing w:line="240" w:lineRule="auto"/>
              <w:ind/>
              <w:rPr/>
            </w:pPr>
            <w:r>
              <w:t xml:space="preserve">Người dùng đã đăng nhập.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5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6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Session hiện tại không còn hiệu lực.</w:t>
            </w:r>
            <w:r/>
          </w:p>
          <w:p w14:paraId="00000061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Access Token cũ hết hiệu lực tự nhiên hoặc bị vô hiệu hóa theo cơ chế hệ thống.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6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63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Người dùng chọn đăng xuất.</w:t>
            </w:r>
            <w:r>
              <w:rPr>
                <w:u w:val="none"/>
              </w:rPr>
            </w:r>
          </w:p>
          <w:p w14:paraId="00000064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Frontend gửi yêu cầu đăng xuất.</w:t>
            </w:r>
            <w:r>
              <w:rPr>
                <w:u w:val="none"/>
              </w:rPr>
            </w:r>
          </w:p>
          <w:p w14:paraId="00000065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thu hồi Refresh Token hoặc session.</w:t>
            </w:r>
            <w:r>
              <w:rPr>
                <w:u w:val="none"/>
              </w:rPr>
            </w:r>
          </w:p>
          <w:p w14:paraId="00000066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Frontend xóa thông tin xác thực.</w:t>
            </w:r>
            <w:r>
              <w:rPr>
                <w:u w:val="none"/>
              </w:rPr>
            </w:r>
          </w:p>
          <w:p w14:paraId="00000067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Hệ thống chuyển về trang đăng nhập.</w:t>
            </w:r>
            <w:r>
              <w:rPr>
                <w:u w:val="none"/>
              </w:rPr>
            </w:r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6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69">
            <w:pPr>
              <w:widowControl w:val="false"/>
              <w:pBdr/>
              <w:spacing w:line="240" w:lineRule="auto"/>
              <w:ind/>
              <w:rPr/>
            </w:pPr>
            <w:r/>
            <w:r/>
          </w:p>
        </w:tc>
      </w:tr>
    </w:tbl>
    <w:p w14:paraId="0000006A">
      <w:pPr>
        <w:pBdr/>
        <w:spacing/>
        <w:ind/>
        <w:rPr/>
      </w:pPr>
      <w:r/>
      <w:r/>
    </w:p>
    <w:tbl>
      <w:tblPr>
        <w:tblStyle w:val="915"/>
        <w:tblW w:w="9000" w:type="dxa"/>
        <w:tblCellMar>
          <w:left w:w="100" w:type="dxa"/>
          <w:top w:w="100" w:type="dxa"/>
          <w:right w:w="100" w:type="dxa"/>
          <w:bottom w:w="10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</w:tblGrid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8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85">
            <w:pPr>
              <w:widowControl w:val="false"/>
              <w:pBdr/>
              <w:spacing w:line="240" w:lineRule="auto"/>
              <w:ind/>
              <w:rPr/>
            </w:pPr>
            <w:r>
              <w:t xml:space="preserve">Quên mật khẩu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8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88">
            <w:pPr>
              <w:widowControl w:val="false"/>
              <w:pBdr/>
              <w:spacing w:line="240" w:lineRule="auto"/>
              <w:ind/>
              <w:rPr/>
            </w:pPr>
            <w:r>
              <w:t xml:space="preserve">Guest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8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8B">
            <w:pPr>
              <w:widowControl w:val="false"/>
              <w:pBdr/>
              <w:spacing w:line="240" w:lineRule="auto"/>
              <w:ind/>
              <w:rPr/>
            </w:pPr>
            <w:r>
              <w:t xml:space="preserve">Email đã tồn tại trong hệ thống.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8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8E">
            <w:pPr>
              <w:widowControl w:val="false"/>
              <w:pBdr/>
              <w:spacing w:line="240" w:lineRule="auto"/>
              <w:ind/>
              <w:rPr/>
            </w:pPr>
            <w:r>
              <w:t xml:space="preserve">Yêu cầu đặt lại mật khẩu được ghi nhận an toàn. Hệ thống không tiết lộ email có tồn tại hay không.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9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91">
            <w:pPr>
              <w:pStyle w:val="866"/>
              <w:widowControl w:val="false"/>
              <w:numPr>
                <w:ilvl w:val="0"/>
                <w:numId w:val="8"/>
              </w:numPr>
              <w:pBdr/>
              <w:spacing w:line="240" w:lineRule="auto"/>
              <w:ind w:right="0" w:hanging="180" w:left="540"/>
              <w:rPr/>
            </w:pPr>
            <w:r>
              <w:t xml:space="preserve">Guest mở trang </w:t>
            </w:r>
            <w:r>
              <w:t xml:space="preserve">quên mật khẩu. </w:t>
            </w:r>
            <w:r>
              <w:rPr>
                <w:u w:val="none"/>
              </w:rPr>
            </w:r>
          </w:p>
          <w:p w14:paraId="74DC0F74">
            <w:pPr>
              <w:pStyle w:val="866"/>
              <w:widowControl w:val="false"/>
              <w:numPr>
                <w:ilvl w:val="0"/>
                <w:numId w:val="8"/>
              </w:numPr>
              <w:pBdr/>
              <w:spacing w:line="240" w:lineRule="auto"/>
              <w:ind w:right="0" w:hanging="180" w:left="540"/>
              <w:rPr/>
            </w:pPr>
            <w:r>
              <w:t xml:space="preserve">Guest nhập email. </w:t>
            </w:r>
            <w:r>
              <w:rPr>
                <w:u w:val="none"/>
              </w:rPr>
            </w:r>
          </w:p>
          <w:p w14:paraId="0E8BB2B9">
            <w:pPr>
              <w:pStyle w:val="866"/>
              <w:widowControl w:val="false"/>
              <w:numPr>
                <w:ilvl w:val="0"/>
                <w:numId w:val="8"/>
              </w:numPr>
              <w:pBdr/>
              <w:spacing w:line="240" w:lineRule="auto"/>
              <w:ind w:right="0" w:hanging="180" w:left="540"/>
              <w:rPr/>
            </w:pPr>
            <w:r>
              <w:t xml:space="preserve">Frontend gửi yêu cầu đến backend. </w:t>
            </w:r>
            <w:r>
              <w:rPr>
                <w:u w:val="none"/>
              </w:rPr>
            </w:r>
          </w:p>
          <w:p w14:paraId="27E4B1BB">
            <w:pPr>
              <w:pStyle w:val="866"/>
              <w:widowControl w:val="false"/>
              <w:numPr>
                <w:ilvl w:val="0"/>
                <w:numId w:val="8"/>
              </w:numPr>
              <w:pBdr/>
              <w:spacing w:line="240" w:lineRule="auto"/>
              <w:ind w:right="0" w:hanging="180" w:left="540"/>
              <w:rPr/>
            </w:pPr>
            <w:r>
              <w:t xml:space="preserve">Backend validate định dạng email. </w:t>
            </w:r>
            <w:r>
              <w:rPr>
                <w:u w:val="none"/>
              </w:rPr>
            </w:r>
          </w:p>
          <w:p w14:paraId="12CB5177">
            <w:pPr>
              <w:pStyle w:val="866"/>
              <w:widowControl w:val="false"/>
              <w:numPr>
                <w:ilvl w:val="0"/>
                <w:numId w:val="8"/>
              </w:numPr>
              <w:pBdr/>
              <w:spacing w:line="240" w:lineRule="auto"/>
              <w:ind w:right="0" w:hanging="180" w:left="540"/>
              <w:rPr/>
            </w:pPr>
            <w:r>
              <w:t xml:space="preserve">Backend tạo token đặt lại mật khẩu nếu tài khoản hợp lệ. </w:t>
            </w:r>
            <w:r/>
          </w:p>
          <w:p w14:paraId="6E6C888F">
            <w:pPr>
              <w:pStyle w:val="866"/>
              <w:widowControl w:val="false"/>
              <w:numPr>
                <w:ilvl w:val="0"/>
                <w:numId w:val="8"/>
              </w:numPr>
              <w:pBdr/>
              <w:spacing w:line="240" w:lineRule="auto"/>
              <w:ind w:right="0" w:hanging="180" w:left="540"/>
              <w:rPr/>
            </w:pPr>
            <w:r>
              <w:t xml:space="preserve">Backend gửi hướng dẫn đặt lại mật khẩu qua kênh cấu hình. </w:t>
            </w:r>
            <w:r>
              <w:rPr>
                <w:u w:val="none"/>
              </w:rPr>
            </w:r>
            <w:r/>
          </w:p>
          <w:p w14:paraId="3B7CF01C">
            <w:pPr>
              <w:pStyle w:val="866"/>
              <w:widowControl w:val="false"/>
              <w:numPr>
                <w:ilvl w:val="0"/>
                <w:numId w:val="8"/>
              </w:numPr>
              <w:pBdr/>
              <w:spacing w:line="240" w:lineRule="auto"/>
              <w:ind w:right="0" w:hanging="180" w:left="540"/>
              <w:rPr>
                <w:u w:val="none"/>
              </w:rPr>
            </w:pPr>
            <w:r>
              <w:t xml:space="preserve">Hệ thống trả kết quả chung cho frontend.</w:t>
            </w:r>
            <w:r/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9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94">
            <w:pPr>
              <w:pStyle w:val="866"/>
              <w:widowControl w:val="false"/>
              <w:numPr>
                <w:ilvl w:val="0"/>
                <w:numId w:val="10"/>
              </w:numPr>
              <w:pBdr/>
              <w:spacing w:line="240" w:lineRule="auto"/>
              <w:ind/>
              <w:rPr/>
            </w:pPr>
            <w:r>
              <w:t xml:space="preserve">Email không hợp lệ. </w:t>
            </w:r>
            <w:r/>
          </w:p>
          <w:p w14:paraId="70BEF44B">
            <w:pPr>
              <w:pStyle w:val="866"/>
              <w:widowControl w:val="false"/>
              <w:numPr>
                <w:ilvl w:val="0"/>
                <w:numId w:val="10"/>
              </w:numPr>
              <w:pBdr/>
              <w:spacing w:line="240" w:lineRule="auto"/>
              <w:ind/>
              <w:rPr/>
            </w:pPr>
            <w:r>
              <w:t xml:space="preserve">Tài khoản bị khóa.</w:t>
            </w:r>
            <w:r/>
          </w:p>
          <w:p w14:paraId="00621A3D">
            <w:pPr>
              <w:pStyle w:val="866"/>
              <w:widowControl w:val="false"/>
              <w:numPr>
                <w:ilvl w:val="0"/>
                <w:numId w:val="10"/>
              </w:numPr>
              <w:pBdr/>
              <w:spacing w:line="240" w:lineRule="auto"/>
              <w:ind/>
              <w:rPr/>
            </w:pPr>
            <w:r>
              <w:t xml:space="preserve"> Không thể gửi hướng dẫn đặt lại mật khẩu.</w:t>
            </w:r>
            <w:r/>
            <w:r/>
          </w:p>
        </w:tc>
      </w:tr>
    </w:tbl>
    <w:tbl>
      <w:tblPr>
        <w:tblStyle w:val="915"/>
        <w:tblW w:w="9000" w:type="dxa"/>
        <w:tblCellMar>
          <w:left w:w="100" w:type="dxa"/>
          <w:top w:w="100" w:type="dxa"/>
          <w:right w:w="100" w:type="dxa"/>
          <w:bottom w:w="10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</w:tblGrid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9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97">
            <w:pPr>
              <w:widowControl w:val="false"/>
              <w:pBdr/>
              <w:spacing w:line="240" w:lineRule="auto"/>
              <w:ind/>
              <w:rPr/>
            </w:pPr>
            <w:r>
              <w:t xml:space="preserve">Thay đổi mật khẩu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9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9A">
            <w:pPr>
              <w:widowControl w:val="false"/>
              <w:pBdr/>
              <w:spacing w:line="240" w:lineRule="auto"/>
              <w:ind/>
              <w:rPr/>
            </w:pPr>
            <w:r>
              <w:t xml:space="preserve">User hoặc Admin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9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9D">
            <w:pPr>
              <w:widowControl w:val="false"/>
              <w:pBdr/>
              <w:spacing w:line="240" w:lineRule="auto"/>
              <w:ind/>
              <w:rPr/>
            </w:pPr>
            <w:r>
              <w:t xml:space="preserve">Người dùng đã đăng nhập. Tài khoản chưa bị khóa.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9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A0">
            <w:pPr>
              <w:widowControl w:val="false"/>
              <w:pBdr/>
              <w:spacing w:line="240" w:lineRule="auto"/>
              <w:ind/>
              <w:rPr/>
            </w:pPr>
            <w:r>
              <w:t xml:space="preserve">Mật khẩu mới được lưu dưới dạng hash. Session cũ có thể bị thu hồi theo chính sách hệ thống.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A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A3">
            <w:pPr>
              <w:pStyle w:val="866"/>
              <w:widowControl w:val="false"/>
              <w:numPr>
                <w:ilvl w:val="0"/>
                <w:numId w:val="9"/>
              </w:numPr>
              <w:pBdr/>
              <w:spacing w:line="240" w:lineRule="auto"/>
              <w:ind w:right="0" w:hanging="270" w:left="630"/>
              <w:rPr/>
            </w:pPr>
            <w:r>
              <w:t xml:space="preserve">Người dùng mở trang thay đổi mật khẩu. </w:t>
            </w:r>
            <w:r>
              <w:rPr>
                <w:u w:val="none"/>
              </w:rPr>
            </w:r>
          </w:p>
          <w:p w14:paraId="476375E4">
            <w:pPr>
              <w:pStyle w:val="866"/>
              <w:widowControl w:val="false"/>
              <w:numPr>
                <w:ilvl w:val="0"/>
                <w:numId w:val="9"/>
              </w:numPr>
              <w:pBdr/>
              <w:spacing w:line="240" w:lineRule="auto"/>
              <w:ind w:right="0" w:hanging="270" w:left="630"/>
              <w:rPr/>
            </w:pPr>
            <w:r>
              <w:t xml:space="preserve">Người dùng nhập mật khẩu hiện tại và mật khẩu mới. </w:t>
            </w:r>
            <w:r>
              <w:rPr>
                <w:u w:val="none"/>
              </w:rPr>
            </w:r>
          </w:p>
          <w:p w14:paraId="38108D94">
            <w:pPr>
              <w:pStyle w:val="866"/>
              <w:widowControl w:val="false"/>
              <w:numPr>
                <w:ilvl w:val="0"/>
                <w:numId w:val="9"/>
              </w:numPr>
              <w:pBdr/>
              <w:spacing w:line="240" w:lineRule="auto"/>
              <w:ind w:right="0" w:hanging="270" w:left="630"/>
              <w:rPr/>
            </w:pPr>
            <w:r>
              <w:t xml:space="preserve">Frontend validate dữ liệu cơ bản. </w:t>
            </w:r>
            <w:r>
              <w:rPr>
                <w:u w:val="none"/>
              </w:rPr>
            </w:r>
          </w:p>
          <w:p w14:paraId="2B7B53A8">
            <w:pPr>
              <w:pStyle w:val="866"/>
              <w:widowControl w:val="false"/>
              <w:numPr>
                <w:ilvl w:val="0"/>
                <w:numId w:val="9"/>
              </w:numPr>
              <w:pBdr/>
              <w:spacing w:line="240" w:lineRule="auto"/>
              <w:ind w:right="0" w:hanging="270" w:left="630"/>
              <w:rPr/>
            </w:pPr>
            <w:r>
              <w:t xml:space="preserve">Backend xá</w:t>
            </w:r>
            <w:r>
              <w:t xml:space="preserve">c minh Access Token. </w:t>
            </w:r>
            <w:r>
              <w:rPr>
                <w:u w:val="none"/>
              </w:rPr>
            </w:r>
          </w:p>
          <w:p w14:paraId="5A645492">
            <w:pPr>
              <w:pStyle w:val="866"/>
              <w:widowControl w:val="false"/>
              <w:numPr>
                <w:ilvl w:val="0"/>
                <w:numId w:val="9"/>
              </w:numPr>
              <w:pBdr/>
              <w:spacing w:line="240" w:lineRule="auto"/>
              <w:ind w:right="0" w:hanging="270" w:left="630"/>
              <w:rPr/>
            </w:pPr>
            <w:r>
              <w:t xml:space="preserve">Backend so sánh mật khẩu hiện tại với password hash. </w:t>
            </w:r>
            <w:r>
              <w:rPr>
                <w:u w:val="none"/>
              </w:rPr>
            </w:r>
          </w:p>
          <w:p w14:paraId="379E0A8D">
            <w:pPr>
              <w:pStyle w:val="866"/>
              <w:widowControl w:val="false"/>
              <w:numPr>
                <w:ilvl w:val="0"/>
                <w:numId w:val="9"/>
              </w:numPr>
              <w:pBdr/>
              <w:spacing w:line="240" w:lineRule="auto"/>
              <w:ind w:right="0" w:hanging="270" w:left="630"/>
              <w:rPr/>
            </w:pPr>
            <w:r>
              <w:t xml:space="preserve">Backend kiểm tra chính sách mật khẩu mới. </w:t>
            </w:r>
            <w:r>
              <w:rPr>
                <w:u w:val="none"/>
              </w:rPr>
            </w:r>
          </w:p>
          <w:p w14:paraId="54AB6472">
            <w:pPr>
              <w:pStyle w:val="866"/>
              <w:widowControl w:val="false"/>
              <w:numPr>
                <w:ilvl w:val="0"/>
                <w:numId w:val="9"/>
              </w:numPr>
              <w:pBdr/>
              <w:spacing w:line="240" w:lineRule="auto"/>
              <w:ind w:right="0" w:hanging="270" w:left="630"/>
              <w:rPr/>
            </w:pPr>
            <w:r>
              <w:t xml:space="preserve">Backend hash mật khẩu mới. </w:t>
            </w:r>
            <w:r>
              <w:rPr>
                <w:u w:val="none"/>
              </w:rPr>
            </w:r>
          </w:p>
          <w:p w14:paraId="411CD644">
            <w:pPr>
              <w:pStyle w:val="866"/>
              <w:widowControl w:val="false"/>
              <w:numPr>
                <w:ilvl w:val="0"/>
                <w:numId w:val="9"/>
              </w:numPr>
              <w:pBdr/>
              <w:spacing w:line="240" w:lineRule="auto"/>
              <w:ind w:right="0" w:hanging="270" w:left="630"/>
              <w:rPr/>
            </w:pPr>
            <w:r>
              <w:t xml:space="preserve">Backend cập nhật password hash. </w:t>
            </w:r>
            <w:r>
              <w:rPr>
                <w:u w:val="none"/>
              </w:rPr>
            </w:r>
          </w:p>
          <w:p w14:paraId="7682D8C6">
            <w:pPr>
              <w:pStyle w:val="866"/>
              <w:widowControl w:val="false"/>
              <w:numPr>
                <w:ilvl w:val="0"/>
                <w:numId w:val="9"/>
              </w:numPr>
              <w:pBdr/>
              <w:spacing w:line="240" w:lineRule="auto"/>
              <w:ind w:right="0" w:hanging="270" w:left="630"/>
              <w:rPr/>
            </w:pPr>
            <w:r>
              <w:t xml:space="preserve">Backend thu hồi session cũ nếu cấu hình yêu cầu. </w:t>
            </w:r>
            <w:r>
              <w:rPr>
                <w:u w:val="none"/>
              </w:rPr>
            </w:r>
          </w:p>
          <w:p w14:paraId="0673B363">
            <w:pPr>
              <w:pStyle w:val="866"/>
              <w:widowControl w:val="false"/>
              <w:numPr>
                <w:ilvl w:val="0"/>
                <w:numId w:val="9"/>
              </w:numPr>
              <w:pBdr/>
              <w:spacing w:line="240" w:lineRule="auto"/>
              <w:ind w:right="0" w:hanging="270" w:left="630"/>
              <w:rPr>
                <w:u w:val="none"/>
              </w:rPr>
            </w:pPr>
            <w:r>
              <w:t xml:space="preserve">Hệ thống trả kết quả thành công.</w:t>
            </w:r>
            <w:r/>
            <w:r/>
          </w:p>
        </w:tc>
      </w:tr>
      <w:tr>
        <w:trPr/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65" w:type="dxa"/>
            <w:vAlign w:val="top"/>
          </w:tcPr>
          <w:p w14:paraId="000000A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35" w:type="dxa"/>
            <w:vAlign w:val="top"/>
          </w:tcPr>
          <w:p w14:paraId="000000A6">
            <w:pPr>
              <w:pStyle w:val="866"/>
              <w:widowControl w:val="false"/>
              <w:numPr>
                <w:ilvl w:val="0"/>
                <w:numId w:val="12"/>
              </w:numPr>
              <w:pBdr/>
              <w:spacing w:line="240" w:lineRule="auto"/>
              <w:ind/>
              <w:rPr/>
            </w:pPr>
            <w:r>
              <w:t xml:space="preserve">Access Token không hợp lệ. </w:t>
            </w:r>
            <w:r/>
          </w:p>
          <w:p w14:paraId="175EC772">
            <w:pPr>
              <w:pStyle w:val="866"/>
              <w:widowControl w:val="false"/>
              <w:numPr>
                <w:ilvl w:val="0"/>
                <w:numId w:val="12"/>
              </w:numPr>
              <w:pBdr/>
              <w:spacing w:line="240" w:lineRule="auto"/>
              <w:ind/>
              <w:rPr/>
            </w:pPr>
            <w:r>
              <w:t xml:space="preserve">Mật khẩu hiện tại không đúng.</w:t>
            </w:r>
            <w:r/>
          </w:p>
          <w:p w14:paraId="222EBB3A">
            <w:pPr>
              <w:pStyle w:val="866"/>
              <w:widowControl w:val="false"/>
              <w:numPr>
                <w:ilvl w:val="0"/>
                <w:numId w:val="12"/>
              </w:numPr>
              <w:pBdr/>
              <w:spacing w:line="240" w:lineRule="auto"/>
              <w:ind/>
              <w:rPr/>
            </w:pPr>
            <w:r>
              <w:t xml:space="preserve">Mật khẩu mới không đạt yêu cầu. </w:t>
            </w:r>
            <w:r/>
          </w:p>
          <w:p w14:paraId="0A87477F">
            <w:pPr>
              <w:pStyle w:val="866"/>
              <w:widowControl w:val="false"/>
              <w:numPr>
                <w:ilvl w:val="0"/>
                <w:numId w:val="12"/>
              </w:numPr>
              <w:pBdr/>
              <w:spacing w:line="240" w:lineRule="auto"/>
              <w:ind/>
              <w:rPr/>
            </w:pPr>
            <w:r>
              <w:t xml:space="preserve">Tài khoản bị khóa.</w:t>
            </w:r>
            <w:r/>
            <w:r/>
          </w:p>
        </w:tc>
      </w:tr>
    </w:tbl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Roboto Mono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nsid w:val="26919A5A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8">
    <w:nsid w:val="355E1C8B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8291CB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79492DE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6C6E744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vi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>
    <w:name w:val="Heading 7"/>
    <w:basedOn w:val="903"/>
    <w:next w:val="903"/>
    <w:link w:val="8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9">
    <w:name w:val="Heading 8"/>
    <w:basedOn w:val="903"/>
    <w:next w:val="903"/>
    <w:link w:val="8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Heading 9"/>
    <w:basedOn w:val="903"/>
    <w:next w:val="903"/>
    <w:link w:val="8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1" w:default="1">
    <w:name w:val="Default Paragraph Font"/>
    <w:uiPriority w:val="1"/>
    <w:semiHidden/>
    <w:unhideWhenUsed/>
    <w:pPr>
      <w:pBdr/>
      <w:spacing/>
      <w:ind/>
    </w:pPr>
  </w:style>
  <w:style w:type="numbering" w:styleId="852" w:default="1">
    <w:name w:val="No List"/>
    <w:uiPriority w:val="99"/>
    <w:semiHidden/>
    <w:unhideWhenUsed/>
    <w:pPr>
      <w:pBdr/>
      <w:spacing/>
      <w:ind/>
    </w:pPr>
  </w:style>
  <w:style w:type="character" w:styleId="853">
    <w:name w:val="Heading 1 Char"/>
    <w:basedOn w:val="851"/>
    <w:link w:val="9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4">
    <w:name w:val="Heading 2 Char"/>
    <w:basedOn w:val="851"/>
    <w:link w:val="9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5">
    <w:name w:val="Heading 3 Char"/>
    <w:basedOn w:val="851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6">
    <w:name w:val="Heading 4 Char"/>
    <w:basedOn w:val="851"/>
    <w:link w:val="90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7">
    <w:name w:val="Heading 5 Char"/>
    <w:basedOn w:val="851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8">
    <w:name w:val="Heading 6 Char"/>
    <w:basedOn w:val="851"/>
    <w:link w:val="90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9">
    <w:name w:val="Heading 7 Char"/>
    <w:basedOn w:val="851"/>
    <w:link w:val="8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0">
    <w:name w:val="Heading 8 Char"/>
    <w:basedOn w:val="851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1">
    <w:name w:val="Heading 9 Char"/>
    <w:basedOn w:val="851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2">
    <w:name w:val="Title Char"/>
    <w:basedOn w:val="851"/>
    <w:link w:val="9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63">
    <w:name w:val="Subtitle Char"/>
    <w:basedOn w:val="851"/>
    <w:link w:val="9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3"/>
    <w:next w:val="903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851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6">
    <w:name w:val="List Paragraph"/>
    <w:basedOn w:val="903"/>
    <w:uiPriority w:val="34"/>
    <w:qFormat/>
    <w:pPr>
      <w:pBdr/>
      <w:spacing/>
      <w:ind w:left="720"/>
      <w:contextualSpacing w:val="true"/>
    </w:pPr>
  </w:style>
  <w:style w:type="character" w:styleId="867">
    <w:name w:val="Intense Emphasis"/>
    <w:basedOn w:val="8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8">
    <w:name w:val="Intense Quote"/>
    <w:basedOn w:val="903"/>
    <w:next w:val="903"/>
    <w:link w:val="8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9">
    <w:name w:val="Intense Quote Char"/>
    <w:basedOn w:val="851"/>
    <w:link w:val="8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0">
    <w:name w:val="Intense Reference"/>
    <w:basedOn w:val="8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1">
    <w:name w:val="No Spacing"/>
    <w:basedOn w:val="903"/>
    <w:uiPriority w:val="1"/>
    <w:qFormat/>
    <w:pPr>
      <w:pBdr/>
      <w:spacing w:after="0" w:line="240" w:lineRule="auto"/>
      <w:ind/>
    </w:pPr>
  </w:style>
  <w:style w:type="character" w:styleId="872">
    <w:name w:val="Subtle Emphasis"/>
    <w:basedOn w:val="8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3">
    <w:name w:val="Emphasis"/>
    <w:basedOn w:val="851"/>
    <w:uiPriority w:val="20"/>
    <w:qFormat/>
    <w:pPr>
      <w:pBdr/>
      <w:spacing/>
      <w:ind/>
    </w:pPr>
    <w:rPr>
      <w:i/>
      <w:iCs/>
    </w:rPr>
  </w:style>
  <w:style w:type="character" w:styleId="874">
    <w:name w:val="Strong"/>
    <w:basedOn w:val="851"/>
    <w:uiPriority w:val="22"/>
    <w:qFormat/>
    <w:pPr>
      <w:pBdr/>
      <w:spacing/>
      <w:ind/>
    </w:pPr>
    <w:rPr>
      <w:b/>
      <w:bCs/>
    </w:rPr>
  </w:style>
  <w:style w:type="character" w:styleId="875">
    <w:name w:val="Subtle Reference"/>
    <w:basedOn w:val="8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6">
    <w:name w:val="Book Title"/>
    <w:basedOn w:val="8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7">
    <w:name w:val="Header"/>
    <w:basedOn w:val="903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Header Char"/>
    <w:basedOn w:val="851"/>
    <w:link w:val="877"/>
    <w:uiPriority w:val="99"/>
    <w:pPr>
      <w:pBdr/>
      <w:spacing/>
      <w:ind/>
    </w:pPr>
  </w:style>
  <w:style w:type="paragraph" w:styleId="879">
    <w:name w:val="Footer"/>
    <w:basedOn w:val="903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Footer Char"/>
    <w:basedOn w:val="851"/>
    <w:link w:val="879"/>
    <w:uiPriority w:val="99"/>
    <w:pPr>
      <w:pBdr/>
      <w:spacing/>
      <w:ind/>
    </w:pPr>
  </w:style>
  <w:style w:type="paragraph" w:styleId="881">
    <w:name w:val="Caption"/>
    <w:basedOn w:val="903"/>
    <w:next w:val="90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2">
    <w:name w:val="footnote text"/>
    <w:basedOn w:val="903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Footnote Text Char"/>
    <w:basedOn w:val="851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foot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endnote text"/>
    <w:basedOn w:val="903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Endnote Text Char"/>
    <w:basedOn w:val="851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end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character" w:styleId="888">
    <w:name w:val="Hyperlink"/>
    <w:basedOn w:val="8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9">
    <w:name w:val="FollowedHyperlink"/>
    <w:basedOn w:val="8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0">
    <w:name w:val="toc 1"/>
    <w:basedOn w:val="903"/>
    <w:next w:val="903"/>
    <w:uiPriority w:val="39"/>
    <w:unhideWhenUsed/>
    <w:pPr>
      <w:pBdr/>
      <w:spacing w:after="100"/>
      <w:ind/>
    </w:pPr>
  </w:style>
  <w:style w:type="paragraph" w:styleId="891">
    <w:name w:val="toc 2"/>
    <w:basedOn w:val="903"/>
    <w:next w:val="903"/>
    <w:uiPriority w:val="39"/>
    <w:unhideWhenUsed/>
    <w:pPr>
      <w:pBdr/>
      <w:spacing w:after="100"/>
      <w:ind w:left="220"/>
    </w:pPr>
  </w:style>
  <w:style w:type="paragraph" w:styleId="892">
    <w:name w:val="toc 3"/>
    <w:basedOn w:val="903"/>
    <w:next w:val="903"/>
    <w:uiPriority w:val="39"/>
    <w:unhideWhenUsed/>
    <w:pPr>
      <w:pBdr/>
      <w:spacing w:after="100"/>
      <w:ind w:left="440"/>
    </w:pPr>
  </w:style>
  <w:style w:type="paragraph" w:styleId="893">
    <w:name w:val="toc 4"/>
    <w:basedOn w:val="903"/>
    <w:next w:val="903"/>
    <w:uiPriority w:val="39"/>
    <w:unhideWhenUsed/>
    <w:pPr>
      <w:pBdr/>
      <w:spacing w:after="100"/>
      <w:ind w:left="660"/>
    </w:pPr>
  </w:style>
  <w:style w:type="paragraph" w:styleId="894">
    <w:name w:val="toc 5"/>
    <w:basedOn w:val="903"/>
    <w:next w:val="903"/>
    <w:uiPriority w:val="39"/>
    <w:unhideWhenUsed/>
    <w:pPr>
      <w:pBdr/>
      <w:spacing w:after="100"/>
      <w:ind w:left="880"/>
    </w:pPr>
  </w:style>
  <w:style w:type="paragraph" w:styleId="895">
    <w:name w:val="toc 6"/>
    <w:basedOn w:val="903"/>
    <w:next w:val="903"/>
    <w:uiPriority w:val="39"/>
    <w:unhideWhenUsed/>
    <w:pPr>
      <w:pBdr/>
      <w:spacing w:after="100"/>
      <w:ind w:left="1100"/>
    </w:pPr>
  </w:style>
  <w:style w:type="paragraph" w:styleId="896">
    <w:name w:val="toc 7"/>
    <w:basedOn w:val="903"/>
    <w:next w:val="903"/>
    <w:uiPriority w:val="39"/>
    <w:unhideWhenUsed/>
    <w:pPr>
      <w:pBdr/>
      <w:spacing w:after="100"/>
      <w:ind w:left="1320"/>
    </w:pPr>
  </w:style>
  <w:style w:type="paragraph" w:styleId="897">
    <w:name w:val="toc 8"/>
    <w:basedOn w:val="903"/>
    <w:next w:val="903"/>
    <w:uiPriority w:val="39"/>
    <w:unhideWhenUsed/>
    <w:pPr>
      <w:pBdr/>
      <w:spacing w:after="100"/>
      <w:ind w:left="1540"/>
    </w:pPr>
  </w:style>
  <w:style w:type="paragraph" w:styleId="898">
    <w:name w:val="toc 9"/>
    <w:basedOn w:val="903"/>
    <w:next w:val="903"/>
    <w:uiPriority w:val="39"/>
    <w:unhideWhenUsed/>
    <w:pPr>
      <w:pBdr/>
      <w:spacing w:after="100"/>
      <w:ind w:left="1760"/>
    </w:pPr>
  </w:style>
  <w:style w:type="character" w:styleId="899">
    <w:name w:val="Placeholder Text"/>
    <w:basedOn w:val="851"/>
    <w:uiPriority w:val="99"/>
    <w:semiHidden/>
    <w:pPr>
      <w:pBdr/>
      <w:spacing/>
      <w:ind/>
    </w:pPr>
    <w:rPr>
      <w:color w:val="666666"/>
    </w:rPr>
  </w:style>
  <w:style w:type="paragraph" w:styleId="900">
    <w:name w:val="TOC Heading"/>
    <w:uiPriority w:val="39"/>
    <w:unhideWhenUsed/>
    <w:pPr>
      <w:pBdr/>
      <w:spacing/>
      <w:ind/>
    </w:pPr>
  </w:style>
  <w:style w:type="paragraph" w:styleId="901">
    <w:name w:val="table of figures"/>
    <w:basedOn w:val="903"/>
    <w:next w:val="903"/>
    <w:uiPriority w:val="99"/>
    <w:unhideWhenUsed/>
    <w:pPr>
      <w:pBdr/>
      <w:spacing w:after="0" w:afterAutospacing="0"/>
      <w:ind/>
    </w:pPr>
  </w:style>
  <w:style w:type="table" w:styleId="902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3">
    <w:name w:val="Normal"/>
    <w:pPr>
      <w:pBdr/>
      <w:spacing/>
      <w:ind/>
    </w:pPr>
  </w:style>
  <w:style w:type="paragraph" w:styleId="904">
    <w:name w:val="Heading 1"/>
    <w:basedOn w:val="903"/>
    <w:next w:val="903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905">
    <w:name w:val="Heading 2"/>
    <w:basedOn w:val="903"/>
    <w:next w:val="903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906">
    <w:name w:val="Heading 3"/>
    <w:basedOn w:val="903"/>
    <w:next w:val="903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907">
    <w:name w:val="Heading 4"/>
    <w:basedOn w:val="903"/>
    <w:next w:val="903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908">
    <w:name w:val="Heading 5"/>
    <w:basedOn w:val="903"/>
    <w:next w:val="903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909">
    <w:name w:val="Heading 6"/>
    <w:basedOn w:val="903"/>
    <w:next w:val="903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910">
    <w:name w:val="Title"/>
    <w:basedOn w:val="903"/>
    <w:next w:val="903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911">
    <w:name w:val="Subtitle"/>
    <w:basedOn w:val="903"/>
    <w:next w:val="903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912">
    <w:name w:val="StGen0"/>
    <w:basedOn w:val="90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StGen1"/>
    <w:basedOn w:val="90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StGen2"/>
    <w:basedOn w:val="90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StGen3"/>
    <w:basedOn w:val="90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6">
    <w:name w:val="Normal"/>
    <w:qFormat/>
    <w:pPr>
      <w:pBdr/>
      <w:spacing/>
      <w:ind/>
    </w:pPr>
  </w:style>
  <w:style w:type="paragraph" w:styleId="917">
    <w:name w:val="Title"/>
    <w:basedOn w:val="916"/>
    <w:next w:val="916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18">
    <w:name w:val="Subtitle"/>
    <w:basedOn w:val="916"/>
    <w:next w:val="916"/>
    <w:uiPriority w:val="11"/>
    <w:qFormat/>
    <w:pPr>
      <w:numPr>
        <w:ilvl w:val="1"/>
      </w:numPr>
      <w:pBdr/>
      <w:spacing w:after="160"/>
      <w:ind/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919">
    <w:name w:val="Heading 1"/>
    <w:basedOn w:val="916"/>
    <w:next w:val="91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920">
    <w:name w:val="Heading 2"/>
    <w:basedOn w:val="916"/>
    <w:next w:val="91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921">
    <w:name w:val="Heading 3"/>
    <w:basedOn w:val="916"/>
    <w:next w:val="91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22">
    <w:name w:val="Hyperlink"/>
    <w:uiPriority w:val="99"/>
    <w:unhideWhenUsed/>
    <w:pPr>
      <w:pBdr/>
      <w:spacing/>
      <w:ind/>
    </w:pPr>
    <w:rPr>
      <w:color w:val="467886" w:themeColor="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2026-06-30T09:49:00Z</dcterms:created>
  <dcterms:modified xsi:type="dcterms:W3CDTF">2026-06-30T09:56:29Z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1.43.2</vt:lpwstr>
  </property>
  <property fmtid="{D5CDD505-2E9C-101B-9397-08002B2CF9AE}" pid="3" name="SuperdocDocumentOrigin">
    <vt:lpwstr>unknown</vt:lpwstr>
  </property>
  <property fmtid="{D5CDD505-2E9C-101B-9397-08002B2CF9AE}" pid="4" name="DocumentGuid">
    <vt:lpwstr>ec7612cd-5a17-44d4-8c71-00ed23a5d531</vt:lpwstr>
  </property>
</Properties>
</file>