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2263"/>
        <w:gridCol w:w="2264"/>
        <w:gridCol w:w="2262"/>
      </w:tblGrid>
      <w:tr w:rsidR="009E0272" w:rsidRPr="006F63DF" w:rsidTr="00AA0639">
        <w:tc>
          <w:tcPr>
            <w:tcW w:w="9052" w:type="dxa"/>
            <w:gridSpan w:val="4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0272" w:rsidRPr="00D01D83" w:rsidRDefault="009E0272" w:rsidP="00006452">
            <w:pPr>
              <w:jc w:val="center"/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</w:pPr>
            <w:r w:rsidRPr="00D01D83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Paradigm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 xml:space="preserve">s: </w:t>
            </w:r>
            <w:r w:rsidRPr="00006452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 xml:space="preserve">verbs </w:t>
            </w:r>
            <w:r w:rsidR="00006452" w:rsidRPr="00006452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II</w:t>
            </w:r>
            <w:r w:rsidRPr="00006452">
              <w:rPr>
                <w:rFonts w:ascii="Ethiopic Unicode" w:eastAsia="Ethiopic Unicode" w:hAnsi="Ethiopic Unicode" w:cs="Ethiopic Unicode" w:hint="eastAsia"/>
                <w:b/>
                <w:bCs/>
                <w:i/>
                <w:iCs/>
                <w:sz w:val="18"/>
                <w:szCs w:val="18"/>
                <w:lang w:val="en-US"/>
              </w:rPr>
              <w:t xml:space="preserve"> </w:t>
            </w:r>
            <w:r w:rsidR="000C29DB" w:rsidRPr="00006452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Y</w:t>
            </w:r>
            <w:r w:rsidR="00910EFA">
              <w:rPr>
                <w:rStyle w:val="Funotenzeichen"/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footnoteReference w:id="1"/>
            </w:r>
          </w:p>
        </w:tc>
      </w:tr>
      <w:tr w:rsidR="009E0272" w:rsidRPr="006F63DF" w:rsidTr="00AA0639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9E0272" w:rsidRPr="00300CC8" w:rsidRDefault="00300CC8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00CC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ሰየፈ</w:t>
            </w:r>
            <w:r w:rsidR="00EA76B6">
              <w:rPr>
                <w:rStyle w:val="Funotenzeichen"/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  <w:footnoteReference w:id="2"/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6F63DF" w:rsidRDefault="008D1F3B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sayafa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6F63DF" w:rsidRDefault="008D1F3B" w:rsidP="007C5A42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1aYa</w:t>
            </w:r>
            <w:r w:rsidR="007C5A42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I,1</w:t>
            </w:r>
            <w:r w:rsidR="00083390"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 Perf. 3 m. sg.</w:t>
            </w:r>
          </w:p>
        </w:tc>
      </w:tr>
      <w:tr w:rsidR="009E0272" w:rsidRPr="00F76B9D" w:rsidTr="00AA0639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9E0272" w:rsidRPr="00300CC8" w:rsidRDefault="00300CC8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00CC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</w:t>
            </w:r>
            <w:r w:rsidRPr="00300CC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ሰ</w:t>
            </w:r>
            <w:r w:rsidRPr="00300CC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ይፍ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6F63DF" w:rsidRDefault="007C5A4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yǝ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sayy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f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6F63DF" w:rsidRDefault="007C5A42" w:rsidP="007C5A42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 w:rsidR="0008339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Imperf. 3 m. sg.</w:t>
            </w:r>
          </w:p>
        </w:tc>
      </w:tr>
      <w:tr w:rsidR="009E0272" w:rsidRPr="00F76B9D" w:rsidTr="00AA0639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9E0272" w:rsidRPr="00EA76B6" w:rsidRDefault="00300CC8" w:rsidP="00AA0639">
            <w:pP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</w:pPr>
            <w:r w:rsidRPr="00EA76B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ይስ</w:t>
            </w:r>
            <w:r w:rsidR="00EA76B6" w:rsidRPr="00EA76B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</w:t>
            </w:r>
            <w:r w:rsidRPr="00EA76B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ፍ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EA76B6" w:rsidRDefault="007C5A42" w:rsidP="007C5A42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A76B6">
              <w:rPr>
                <w:rFonts w:ascii="Ethiopic Unicode" w:eastAsia="Ethiopic Unicode" w:hAnsi="Ethiopic Unicode" w:cs="Ethiopic Unicode"/>
                <w:sz w:val="18"/>
                <w:szCs w:val="18"/>
              </w:rPr>
              <w:t>yǝsy</w:t>
            </w:r>
            <w:r w:rsidR="00EA76B6" w:rsidRPr="00EA76B6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Pr="00EA76B6">
              <w:rPr>
                <w:rFonts w:ascii="Ethiopic Unicode" w:eastAsia="Ethiopic Unicode" w:hAnsi="Ethiopic Unicode" w:cs="Ethiopic Unicode"/>
                <w:sz w:val="18"/>
                <w:szCs w:val="18"/>
              </w:rPr>
              <w:t>f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EA76B6" w:rsidRDefault="007C5A42" w:rsidP="007C5A42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EA76B6">
              <w:rPr>
                <w:rFonts w:ascii="Ethiopic Unicode" w:eastAsia="Ethiopic Unicode" w:hAnsi="Ethiopic Unicode" w:cs="Ethiopic Unicode"/>
                <w:sz w:val="18"/>
                <w:szCs w:val="18"/>
              </w:rPr>
              <w:t>yǝ1Y</w:t>
            </w:r>
            <w:r w:rsidR="00EA76B6" w:rsidRPr="00EA76B6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Pr="00EA76B6"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 w:rsidR="0008339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Subj. 3 m. sg</w:t>
            </w:r>
          </w:p>
        </w:tc>
      </w:tr>
      <w:tr w:rsidR="009E0272" w:rsidRPr="00F76B9D" w:rsidTr="00AA0639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9E0272" w:rsidRPr="00300CC8" w:rsidRDefault="00300CC8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00CC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ስ</w:t>
            </w:r>
            <w:r w:rsidRPr="00300CC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የ</w:t>
            </w:r>
            <w:r w:rsidRPr="00300CC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ፍ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6F63DF" w:rsidRDefault="007C5A4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s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yaf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9E0272" w:rsidRPr="006F63DF" w:rsidRDefault="007C5A42" w:rsidP="007C5A42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 w:rsidR="0008339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="004462A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Impera</w:t>
            </w:r>
            <w:r w:rsidR="004462A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.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 m. sg.</w:t>
            </w:r>
          </w:p>
        </w:tc>
      </w:tr>
      <w:tr w:rsidR="009E0272" w:rsidRPr="00F76B9D" w:rsidTr="00AA0639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9E0272" w:rsidRPr="00300CC8" w:rsidRDefault="00300CC8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00CC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ሰ</w:t>
            </w:r>
            <w:r w:rsidRPr="00300CC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ዪ</w:t>
            </w:r>
            <w:r w:rsidRPr="00300CC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ፎ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6F63DF" w:rsidRDefault="007C5A4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sayifo</w:t>
            </w:r>
          </w:p>
        </w:tc>
        <w:tc>
          <w:tcPr>
            <w:tcW w:w="2264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D01D83" w:rsidRDefault="007C5A42" w:rsidP="007C5A42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1aYi3o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 w:rsidR="0008339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Gerund. 3 m. sg.</w:t>
            </w:r>
          </w:p>
        </w:tc>
      </w:tr>
      <w:tr w:rsidR="009E0272" w:rsidRPr="004A6B46" w:rsidTr="00AA0639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9E0272" w:rsidRPr="00300CC8" w:rsidRDefault="00300CC8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00CC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ሰ</w:t>
            </w:r>
            <w:r w:rsidRPr="00300CC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ዪፍ</w:t>
            </w:r>
          </w:p>
          <w:p w:rsidR="00300CC8" w:rsidRPr="00300CC8" w:rsidRDefault="00300CC8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300CC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ሰ</w:t>
            </w:r>
            <w:r w:rsidRPr="00300CC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ዪ</w:t>
            </w:r>
            <w:r w:rsidRPr="00300CC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ፎ</w:t>
            </w:r>
            <w:r w:rsidRPr="00300CC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E0272" w:rsidRDefault="007C5A4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sayif</w:t>
            </w:r>
          </w:p>
          <w:p w:rsidR="007C5A42" w:rsidRPr="006F63DF" w:rsidRDefault="007C5A4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sayifot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7C5A42" w:rsidRDefault="007C5A42" w:rsidP="007C5A42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1aYi3</w:t>
            </w:r>
          </w:p>
          <w:p w:rsidR="009E0272" w:rsidRPr="00D01D83" w:rsidRDefault="007C5A42" w:rsidP="007C5A42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1aYi3ot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 w:rsidR="0008339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Infinit.</w:t>
            </w:r>
          </w:p>
        </w:tc>
      </w:tr>
      <w:tr w:rsidR="00300CC8" w:rsidRPr="004A6B46" w:rsidTr="00300CC8">
        <w:tc>
          <w:tcPr>
            <w:tcW w:w="9052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300CC8" w:rsidRPr="00300CC8" w:rsidRDefault="00300CC8" w:rsidP="00AA0639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300CC8" w:rsidRPr="006F63DF" w:rsidTr="003D0E69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300CC8" w:rsidRPr="006323CF" w:rsidRDefault="00300CC8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323C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ሤ</w:t>
            </w:r>
            <w:r w:rsidR="006323CF" w:rsidRPr="006323C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መ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00CC8" w:rsidRPr="006F63DF" w:rsidRDefault="00C7188F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A6B4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ś</w:t>
            </w:r>
            <w:r w:rsidRPr="004A6B4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em</w:t>
            </w:r>
            <w:r w:rsidRPr="004462A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00CC8" w:rsidRPr="00D01D83" w:rsidRDefault="00C7188F" w:rsidP="00C7188F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462A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1e2a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300CC8" w:rsidRPr="006F63DF" w:rsidRDefault="00083390" w:rsidP="0008339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462A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b</w:t>
            </w:r>
            <w:r w:rsidRPr="004462A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Perf. 3 m. sg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.</w:t>
            </w:r>
          </w:p>
        </w:tc>
      </w:tr>
      <w:tr w:rsidR="00300CC8" w:rsidRPr="00F76B9D" w:rsidTr="00DC5ED0">
        <w:tc>
          <w:tcPr>
            <w:tcW w:w="22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300CC8" w:rsidRPr="006323CF" w:rsidRDefault="00300CC8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323C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</w:t>
            </w:r>
            <w:r w:rsidRPr="006323C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ሠ</w:t>
            </w:r>
            <w:r w:rsidRPr="006323C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</w:t>
            </w:r>
            <w:r w:rsidR="006323CF" w:rsidRPr="006323C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ም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00CC8" w:rsidRPr="006F63DF" w:rsidRDefault="00C7188F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yǝ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m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00CC8" w:rsidRPr="00D01D83" w:rsidRDefault="00C7188F" w:rsidP="00C7188F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300CC8" w:rsidRPr="006F63DF" w:rsidRDefault="00083390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b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Imperf. 3 m. sg.</w:t>
            </w:r>
          </w:p>
        </w:tc>
      </w:tr>
      <w:tr w:rsidR="00300CC8" w:rsidRPr="006F63DF" w:rsidTr="00DC5ED0">
        <w:tc>
          <w:tcPr>
            <w:tcW w:w="22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300CC8" w:rsidRPr="00695BE6" w:rsidRDefault="008E21E0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323C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ይሢ</w:t>
            </w:r>
            <w:r w:rsidR="006323CF" w:rsidRPr="006323C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ም</w:t>
            </w:r>
            <w:r w:rsidR="001A4EC6">
              <w:rPr>
                <w:rFonts w:ascii="Ethiopic Unicode" w:eastAsia="Ethiopic Unicode" w:hAnsi="Ethiopic Unicode" w:cs="Ethiopic Unicode"/>
                <w:sz w:val="18"/>
                <w:szCs w:val="18"/>
              </w:rPr>
              <w:t xml:space="preserve"> </w:t>
            </w:r>
            <w:r w:rsidR="001A4EC6">
              <w:rPr>
                <w:rFonts w:ascii="Ethiopic Unicode" w:eastAsia="Ethiopic Unicode" w:hAnsi="Ethiopic Unicode" w:cs="Ethiopic Unicode"/>
                <w:sz w:val="18"/>
                <w:szCs w:val="18"/>
              </w:rPr>
              <w:t xml:space="preserve">&lt; </w:t>
            </w:r>
            <w:r w:rsidR="001A4EC6" w:rsidRPr="001A4EC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ይሥይ</w:t>
            </w:r>
            <w:r w:rsidR="001A4EC6" w:rsidRPr="001A4EC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ም</w:t>
            </w:r>
            <w:r w:rsidR="002F0816">
              <w:rPr>
                <w:rStyle w:val="Funotenzeichen"/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  <w:footnoteReference w:id="3"/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00CC8" w:rsidRPr="001A4EC6" w:rsidRDefault="001A4EC6" w:rsidP="00695BE6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="00C7188F"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="00C7188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</w:t>
            </w:r>
            <w:r w:rsidR="00C7188F">
              <w:rPr>
                <w:rFonts w:ascii="Ethiopic Unicode" w:eastAsia="Ethiopic Unicode" w:hAnsi="Ethiopic Unicode" w:cs="Ethiopic Unicode"/>
                <w:sz w:val="18"/>
                <w:szCs w:val="18"/>
              </w:rPr>
              <w:t>im</w:t>
            </w:r>
            <w:r w:rsidR="00C57F39">
              <w:rPr>
                <w:rFonts w:ascii="Ethiopic Unicode" w:eastAsia="Ethiopic Unicode" w:hAnsi="Ethiopic Unicode" w:cs="Ethiopic Unicode"/>
                <w:sz w:val="18"/>
                <w:szCs w:val="18"/>
              </w:rPr>
              <w:t xml:space="preserve"> 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 xml:space="preserve">&lt; 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m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00CC8" w:rsidRPr="00D01D83" w:rsidRDefault="00C7188F" w:rsidP="001A4EC6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1i3</w:t>
            </w:r>
            <w:r w:rsidR="001A4EC6">
              <w:rPr>
                <w:rFonts w:ascii="Ethiopic Unicode" w:eastAsia="Ethiopic Unicode" w:hAnsi="Ethiopic Unicode" w:cs="Ethiopic Unicode"/>
                <w:sz w:val="18"/>
                <w:szCs w:val="18"/>
              </w:rPr>
              <w:t xml:space="preserve"> </w:t>
            </w:r>
            <w:r w:rsidR="001A4EC6">
              <w:rPr>
                <w:rFonts w:ascii="Ethiopic Unicode" w:eastAsia="Ethiopic Unicode" w:hAnsi="Ethiopic Unicode" w:cs="Ethiopic Unicode"/>
                <w:sz w:val="18"/>
                <w:szCs w:val="18"/>
              </w:rPr>
              <w:t>&lt; y</w:t>
            </w:r>
            <w:r w:rsidR="001A4EC6"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="001A4EC6">
              <w:rPr>
                <w:rFonts w:ascii="Ethiopic Unicode" w:eastAsia="Ethiopic Unicode" w:hAnsi="Ethiopic Unicode" w:cs="Ethiopic Unicode"/>
                <w:sz w:val="18"/>
                <w:szCs w:val="18"/>
              </w:rPr>
              <w:t>1Y</w:t>
            </w:r>
            <w:r w:rsidR="001A4EC6"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="001A4EC6"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300CC8" w:rsidRPr="006F63DF" w:rsidRDefault="00083390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b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Subj. 3 m. sg</w:t>
            </w:r>
          </w:p>
        </w:tc>
      </w:tr>
      <w:tr w:rsidR="00300CC8" w:rsidRPr="00F76B9D" w:rsidTr="00DC5ED0">
        <w:tc>
          <w:tcPr>
            <w:tcW w:w="22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300CC8" w:rsidRPr="00A71615" w:rsidRDefault="008E21E0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323C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ሢ</w:t>
            </w:r>
            <w:r w:rsidR="006323CF" w:rsidRPr="006323C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ም</w:t>
            </w:r>
            <w:r w:rsidR="00A71615">
              <w:rPr>
                <w:rFonts w:ascii="Ethiopic Unicode" w:eastAsia="Ethiopic Unicode" w:hAnsi="Ethiopic Unicode" w:cs="Ethiopic Unicode"/>
                <w:sz w:val="18"/>
                <w:szCs w:val="18"/>
              </w:rPr>
              <w:t xml:space="preserve"> &lt; </w:t>
            </w:r>
            <w:r w:rsidR="00A71615" w:rsidRPr="001A4EC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ሥይም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00CC8" w:rsidRPr="006F63DF" w:rsidRDefault="00C7188F" w:rsidP="00A7161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im</w:t>
            </w:r>
            <w:r w:rsidR="00A71615">
              <w:rPr>
                <w:rFonts w:ascii="Ethiopic Unicode" w:eastAsia="Ethiopic Unicode" w:hAnsi="Ethiopic Unicode" w:cs="Ethiopic Unicode"/>
                <w:sz w:val="18"/>
                <w:szCs w:val="18"/>
              </w:rPr>
              <w:t xml:space="preserve"> </w:t>
            </w:r>
            <w:r w:rsidR="00A71615">
              <w:rPr>
                <w:rFonts w:ascii="Ethiopic Unicode" w:eastAsia="Ethiopic Unicode" w:hAnsi="Ethiopic Unicode" w:cs="Ethiopic Unicode"/>
                <w:sz w:val="18"/>
                <w:szCs w:val="18"/>
              </w:rPr>
              <w:t xml:space="preserve">&lt; </w:t>
            </w:r>
            <w:r w:rsidR="00A7161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</w:t>
            </w:r>
            <w:r w:rsidR="00A71615"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="00A71615"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="00A71615"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="00A71615">
              <w:rPr>
                <w:rFonts w:ascii="Ethiopic Unicode" w:eastAsia="Ethiopic Unicode" w:hAnsi="Ethiopic Unicode" w:cs="Ethiopic Unicode"/>
                <w:sz w:val="18"/>
                <w:szCs w:val="18"/>
              </w:rPr>
              <w:t>m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00CC8" w:rsidRPr="00D01D83" w:rsidRDefault="00C7188F" w:rsidP="00A7161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1i3</w:t>
            </w:r>
            <w:r w:rsidR="00A71615">
              <w:rPr>
                <w:rFonts w:ascii="Ethiopic Unicode" w:eastAsia="Ethiopic Unicode" w:hAnsi="Ethiopic Unicode" w:cs="Ethiopic Unicode"/>
                <w:sz w:val="18"/>
                <w:szCs w:val="18"/>
              </w:rPr>
              <w:t xml:space="preserve"> </w:t>
            </w:r>
            <w:r w:rsidR="00A71615">
              <w:rPr>
                <w:rFonts w:ascii="Ethiopic Unicode" w:eastAsia="Ethiopic Unicode" w:hAnsi="Ethiopic Unicode" w:cs="Ethiopic Unicode"/>
                <w:sz w:val="18"/>
                <w:szCs w:val="18"/>
              </w:rPr>
              <w:t xml:space="preserve">&lt; </w:t>
            </w:r>
            <w:r w:rsidR="00A71615">
              <w:rPr>
                <w:rFonts w:ascii="Ethiopic Unicode" w:eastAsia="Ethiopic Unicode" w:hAnsi="Ethiopic Unicode" w:cs="Ethiopic Unicode"/>
                <w:sz w:val="18"/>
                <w:szCs w:val="18"/>
              </w:rPr>
              <w:t>1</w:t>
            </w:r>
            <w:r w:rsidR="00A71615"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="00A71615"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="00A71615"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="00A71615"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300CC8" w:rsidRPr="006F63DF" w:rsidRDefault="00083390" w:rsidP="0008339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b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Impera.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 m. sg.</w:t>
            </w:r>
          </w:p>
        </w:tc>
      </w:tr>
      <w:tr w:rsidR="00300CC8" w:rsidRPr="00F76B9D" w:rsidTr="00DC5ED0">
        <w:tc>
          <w:tcPr>
            <w:tcW w:w="22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300CC8" w:rsidRPr="006323CF" w:rsidRDefault="008E21E0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323C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ሠ</w:t>
            </w:r>
            <w:r w:rsidRPr="006323C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ዪ</w:t>
            </w:r>
            <w:r w:rsidR="006323CF" w:rsidRPr="006323C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ሞ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00CC8" w:rsidRPr="006F63DF" w:rsidRDefault="00C7188F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ayimo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00CC8" w:rsidRPr="00D01D83" w:rsidRDefault="00C7188F" w:rsidP="00C7188F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1aYi3o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300CC8" w:rsidRPr="00083390" w:rsidRDefault="00083390" w:rsidP="00083390">
            <w:pPr>
              <w:tabs>
                <w:tab w:val="left" w:pos="368"/>
              </w:tabs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08339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 w:rsidRPr="0008339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b</w:t>
            </w:r>
            <w:r w:rsidRPr="0008339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Gerund.</w:t>
            </w:r>
            <w:r w:rsidRPr="0008339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(a)</w:t>
            </w:r>
            <w:r w:rsidRPr="0008339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3 m. sg.</w:t>
            </w:r>
          </w:p>
        </w:tc>
      </w:tr>
      <w:tr w:rsidR="00300CC8" w:rsidRPr="00083390" w:rsidTr="00DC5ED0">
        <w:tc>
          <w:tcPr>
            <w:tcW w:w="22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8E21E0" w:rsidRPr="006323CF" w:rsidRDefault="008E21E0" w:rsidP="008E21E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323C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ሠ</w:t>
            </w:r>
            <w:r w:rsidRPr="006323C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</w:t>
            </w:r>
            <w:r w:rsidR="006323CF" w:rsidRPr="006323C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ሞ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00CC8" w:rsidRPr="006F63DF" w:rsidRDefault="00C7188F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mo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00CC8" w:rsidRPr="00D01D83" w:rsidRDefault="00C7188F" w:rsidP="00C7188F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3o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300CC8" w:rsidRPr="00083390" w:rsidRDefault="00083390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83390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I,1</w:t>
            </w:r>
            <w:r w:rsidRPr="00083390">
              <w:rPr>
                <w:rFonts w:ascii="Ethiopic Unicode" w:eastAsia="Ethiopic Unicode" w:hAnsi="Ethiopic Unicode" w:cs="Ethiopic Unicode"/>
                <w:sz w:val="18"/>
                <w:szCs w:val="18"/>
              </w:rPr>
              <w:t>b</w:t>
            </w:r>
            <w:r w:rsidRPr="00083390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 Gerund.</w:t>
            </w:r>
            <w:r w:rsidRPr="00083390">
              <w:rPr>
                <w:rFonts w:ascii="Ethiopic Unicode" w:eastAsia="Ethiopic Unicode" w:hAnsi="Ethiopic Unicode" w:cs="Ethiopic Unicode"/>
                <w:sz w:val="18"/>
                <w:szCs w:val="18"/>
              </w:rPr>
              <w:t>(b)</w:t>
            </w:r>
            <w:r w:rsidRPr="00083390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 3 m. sg.</w:t>
            </w:r>
          </w:p>
        </w:tc>
      </w:tr>
      <w:tr w:rsidR="00083390" w:rsidRPr="00083390" w:rsidTr="003D0E69">
        <w:tc>
          <w:tcPr>
            <w:tcW w:w="2263" w:type="dxa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083390" w:rsidRPr="006323CF" w:rsidRDefault="00083390" w:rsidP="008E21E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323C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ሠዪ</w:t>
            </w:r>
            <w:r w:rsidR="006323CF" w:rsidRPr="006323C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ም</w:t>
            </w:r>
          </w:p>
          <w:p w:rsidR="00083390" w:rsidRPr="006323CF" w:rsidRDefault="00083390" w:rsidP="008E21E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323C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ሠዪ</w:t>
            </w:r>
            <w:r w:rsidR="006323CF" w:rsidRPr="006323C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ሞ</w:t>
            </w:r>
            <w:r w:rsidRPr="006323C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ት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83390" w:rsidRDefault="00C7188F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ayim</w:t>
            </w:r>
          </w:p>
          <w:p w:rsidR="00C7188F" w:rsidRPr="006F63DF" w:rsidRDefault="00C7188F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ayimot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C7188F" w:rsidRDefault="00C7188F" w:rsidP="00C7188F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1aYi3</w:t>
            </w:r>
          </w:p>
          <w:p w:rsidR="00083390" w:rsidRPr="00D01D83" w:rsidRDefault="00C7188F" w:rsidP="00C7188F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1aYi3ot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083390" w:rsidRPr="006F63DF" w:rsidRDefault="00083390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b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Infinit.</w:t>
            </w:r>
            <w:r w:rsidR="0073626A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(a)</w:t>
            </w:r>
          </w:p>
        </w:tc>
      </w:tr>
      <w:tr w:rsidR="003D0E69" w:rsidRPr="00083390" w:rsidTr="003D0E69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3D0E69" w:rsidRPr="00C7188F" w:rsidRDefault="003D0E69" w:rsidP="008E21E0">
            <w:pPr>
              <w:rPr>
                <w:rFonts w:ascii="Nyala" w:eastAsia="Ethiopic Unicode" w:hAnsi="Nyala" w:cs="Ethiopic Unicode"/>
                <w:sz w:val="18"/>
                <w:szCs w:val="18"/>
                <w:lang w:val="am-ET"/>
              </w:rPr>
            </w:pPr>
            <w:r w:rsidRPr="006323C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ሠይ</w:t>
            </w:r>
            <w:r w:rsidR="00C7188F" w:rsidRPr="006323C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ም</w:t>
            </w:r>
          </w:p>
          <w:p w:rsidR="003D0E69" w:rsidRPr="00C7188F" w:rsidRDefault="003D0E69" w:rsidP="00C7188F">
            <w:pPr>
              <w:rPr>
                <w:rFonts w:ascii="Nyala" w:eastAsia="Ethiopic Unicode" w:hAnsi="Nyala" w:cs="Ethiopic Unicode"/>
                <w:sz w:val="18"/>
                <w:szCs w:val="18"/>
                <w:lang w:val="am-ET"/>
              </w:rPr>
            </w:pPr>
            <w:r w:rsidRPr="006323C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ሠይ</w:t>
            </w:r>
            <w:r w:rsidR="00C7188F" w:rsidRPr="00C7188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ሞት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3D0E69" w:rsidRDefault="00C7188F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m</w:t>
            </w:r>
          </w:p>
          <w:p w:rsidR="00C7188F" w:rsidRPr="006F63DF" w:rsidRDefault="00C7188F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mot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C7188F" w:rsidRDefault="00C7188F" w:rsidP="00C7188F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  <w:p w:rsidR="003D0E69" w:rsidRPr="00D01D83" w:rsidRDefault="00C7188F" w:rsidP="00C7188F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3D0E69" w:rsidRPr="006F63DF" w:rsidRDefault="0073626A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b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Infinit.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(b)</w:t>
            </w:r>
          </w:p>
        </w:tc>
      </w:tr>
      <w:tr w:rsidR="00DC5ED0" w:rsidRPr="00083390" w:rsidTr="003D0E69">
        <w:tc>
          <w:tcPr>
            <w:tcW w:w="905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C5ED0" w:rsidRPr="00DC5ED0" w:rsidRDefault="00DC5ED0" w:rsidP="00AA0639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DC5ED0" w:rsidRPr="00083390" w:rsidTr="00DC5ED0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DC5ED0" w:rsidRPr="0073626A" w:rsidRDefault="00DC5ED0" w:rsidP="00C7188F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73626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ሐይወ</w:t>
            </w:r>
            <w:r w:rsidR="0073626A">
              <w:rPr>
                <w:rStyle w:val="Funotenzeichen"/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  <w:footnoteReference w:id="4"/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5ED0" w:rsidRPr="002F0816" w:rsidRDefault="00C7188F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2F081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ḥ</w:t>
            </w:r>
            <w:r w:rsidRPr="002F0816">
              <w:rPr>
                <w:rFonts w:ascii="Ethiopic Unicode" w:eastAsia="Ethiopic Unicode" w:hAnsi="Ethiopic Unicode" w:cs="Ethiopic Unicode"/>
                <w:sz w:val="18"/>
                <w:szCs w:val="18"/>
              </w:rPr>
              <w:t>aywa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C5ED0" w:rsidRPr="002F0816" w:rsidRDefault="00C7188F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F081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LaYWa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DC5ED0" w:rsidRPr="006F63DF" w:rsidRDefault="00DC5ED0" w:rsidP="00DC5ED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c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 Perf. 3 m. sg.</w:t>
            </w:r>
          </w:p>
        </w:tc>
      </w:tr>
      <w:tr w:rsidR="00DC5ED0" w:rsidRPr="00F76B9D" w:rsidTr="00300CC8">
        <w:tc>
          <w:tcPr>
            <w:tcW w:w="22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DC5ED0" w:rsidRPr="0073626A" w:rsidRDefault="00072CFE" w:rsidP="008E21E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73626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የሐ</w:t>
            </w:r>
            <w:r w:rsidR="001B399D" w:rsidRPr="0073626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ዩ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5ED0" w:rsidRPr="00C7188F" w:rsidRDefault="00C7188F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ḥ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ayyu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C5ED0" w:rsidRPr="00D01D83" w:rsidRDefault="00C7188F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yaLaYYu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DC5ED0" w:rsidRPr="006F63DF" w:rsidRDefault="00DC5ED0" w:rsidP="00DC5ED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c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Imperf. 3 m. sg.</w:t>
            </w:r>
          </w:p>
        </w:tc>
      </w:tr>
      <w:tr w:rsidR="00DC5ED0" w:rsidRPr="00F76B9D" w:rsidTr="00300CC8">
        <w:tc>
          <w:tcPr>
            <w:tcW w:w="22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DC5ED0" w:rsidRPr="0073626A" w:rsidRDefault="00072CFE" w:rsidP="008E21E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73626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የሕየው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5ED0" w:rsidRPr="00C7188F" w:rsidRDefault="00C7188F" w:rsidP="00C7188F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ḥ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yaw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C5ED0" w:rsidRPr="00D01D83" w:rsidRDefault="00C7188F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yaLYaW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DC5ED0" w:rsidRPr="00C7188F" w:rsidRDefault="00DC5ED0" w:rsidP="00DC5ED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7188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I,1c Subj.</w:t>
            </w:r>
            <w:r w:rsidR="001B399D" w:rsidRPr="00C7188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(a)</w:t>
            </w:r>
            <w:r w:rsidRPr="00C7188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3 m. sg</w:t>
            </w:r>
          </w:p>
        </w:tc>
      </w:tr>
      <w:tr w:rsidR="001B399D" w:rsidRPr="00F76B9D" w:rsidTr="00300CC8">
        <w:tc>
          <w:tcPr>
            <w:tcW w:w="22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1B399D" w:rsidRPr="0073626A" w:rsidRDefault="001B399D" w:rsidP="008E21E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73626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የሕዮ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B399D" w:rsidRPr="00C7188F" w:rsidRDefault="00C7188F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ḥ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yo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B399D" w:rsidRPr="00D01D83" w:rsidRDefault="00C7188F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yaLYo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1B399D" w:rsidRPr="00C7188F" w:rsidRDefault="001B399D" w:rsidP="00DC5ED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7188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I,1c Subj.(b) 3 m. sg</w:t>
            </w:r>
          </w:p>
        </w:tc>
      </w:tr>
      <w:tr w:rsidR="00DC5ED0" w:rsidRPr="00F76B9D" w:rsidTr="00300CC8">
        <w:tc>
          <w:tcPr>
            <w:tcW w:w="22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DC5ED0" w:rsidRPr="0073626A" w:rsidRDefault="00072CFE" w:rsidP="008E21E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73626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ሕየው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5ED0" w:rsidRPr="006F63DF" w:rsidRDefault="00C7188F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ḥ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yaw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C5ED0" w:rsidRPr="00D01D83" w:rsidRDefault="00C7188F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YaW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DC5ED0" w:rsidRPr="006F63DF" w:rsidRDefault="00DC5ED0" w:rsidP="00DC5ED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c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Impera.</w:t>
            </w:r>
            <w:r w:rsidR="001B399D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(a)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 m. sg.</w:t>
            </w:r>
          </w:p>
        </w:tc>
      </w:tr>
      <w:tr w:rsidR="001B399D" w:rsidRPr="00F76B9D" w:rsidTr="00300CC8">
        <w:tc>
          <w:tcPr>
            <w:tcW w:w="22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1B399D" w:rsidRPr="0073626A" w:rsidRDefault="001B399D" w:rsidP="008E21E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73626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ሕዮ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B399D" w:rsidRPr="006F63DF" w:rsidRDefault="00C7188F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ḥ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yo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B399D" w:rsidRPr="00D01D83" w:rsidRDefault="00C7188F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="00503B4A">
              <w:rPr>
                <w:rFonts w:ascii="Ethiopic Unicode" w:eastAsia="Ethiopic Unicode" w:hAnsi="Ethiopic Unicode" w:cs="Ethiopic Unicode"/>
                <w:sz w:val="18"/>
                <w:szCs w:val="18"/>
              </w:rPr>
              <w:t>Yo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1B399D" w:rsidRPr="006F63DF" w:rsidRDefault="001B399D" w:rsidP="001B399D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c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Impera.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(b)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 m. sg.</w:t>
            </w:r>
          </w:p>
        </w:tc>
      </w:tr>
      <w:tr w:rsidR="00DC5ED0" w:rsidRPr="00083390" w:rsidTr="00300CC8">
        <w:tc>
          <w:tcPr>
            <w:tcW w:w="22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DC5ED0" w:rsidRPr="0073626A" w:rsidRDefault="00072CFE" w:rsidP="008E21E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73626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ሐዪዎ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5ED0" w:rsidRPr="006F63DF" w:rsidRDefault="00C7188F" w:rsidP="00C7188F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ḥ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ayiwo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C5ED0" w:rsidRPr="00D01D83" w:rsidRDefault="00503B4A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LaYiWo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DC5ED0" w:rsidRPr="006F63DF" w:rsidRDefault="00DC5ED0" w:rsidP="00DC5ED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08339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c</w:t>
            </w:r>
            <w:r w:rsidRPr="0008339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Gerund.</w:t>
            </w:r>
            <w:r w:rsidRPr="0008339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(a)</w:t>
            </w:r>
            <w:r w:rsidRPr="0008339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3 m. sg.</w:t>
            </w:r>
          </w:p>
        </w:tc>
      </w:tr>
      <w:tr w:rsidR="001B399D" w:rsidRPr="0073626A" w:rsidTr="00300CC8">
        <w:tc>
          <w:tcPr>
            <w:tcW w:w="22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1B399D" w:rsidRPr="0073626A" w:rsidRDefault="0073626A" w:rsidP="008E21E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73626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ሐይዎ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B399D" w:rsidRPr="006F63DF" w:rsidRDefault="00C7188F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ḥ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wo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B399D" w:rsidRPr="00D01D83" w:rsidRDefault="00503B4A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LaY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Wo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1B399D" w:rsidRPr="0073626A" w:rsidRDefault="0073626A" w:rsidP="0073626A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73626A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I,1</w:t>
            </w:r>
            <w:r w:rsidRPr="0073626A">
              <w:rPr>
                <w:rFonts w:ascii="Ethiopic Unicode" w:eastAsia="Ethiopic Unicode" w:hAnsi="Ethiopic Unicode" w:cs="Ethiopic Unicode"/>
                <w:sz w:val="18"/>
                <w:szCs w:val="18"/>
              </w:rPr>
              <w:t>c</w:t>
            </w:r>
            <w:r w:rsidRPr="0073626A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 Gerund.</w:t>
            </w:r>
            <w:r w:rsidRPr="0073626A">
              <w:rPr>
                <w:rFonts w:ascii="Ethiopic Unicode" w:eastAsia="Ethiopic Unicode" w:hAnsi="Ethiopic Unicode" w:cs="Ethiopic Unicode"/>
                <w:sz w:val="18"/>
                <w:szCs w:val="18"/>
              </w:rPr>
              <w:t>(b)</w:t>
            </w:r>
            <w:r w:rsidRPr="0073626A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 3 m. sg.</w:t>
            </w:r>
          </w:p>
        </w:tc>
      </w:tr>
      <w:tr w:rsidR="00DC5ED0" w:rsidRPr="00083390" w:rsidTr="0073626A">
        <w:tc>
          <w:tcPr>
            <w:tcW w:w="2263" w:type="dxa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DC5ED0" w:rsidRPr="0073626A" w:rsidRDefault="00072CFE" w:rsidP="008E21E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73626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ሐዪው</w:t>
            </w:r>
          </w:p>
          <w:p w:rsidR="00072CFE" w:rsidRPr="0073626A" w:rsidRDefault="00072CFE" w:rsidP="008E21E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73626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ሐዪዎት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C5ED0" w:rsidRDefault="00C7188F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ḥ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ayiw</w:t>
            </w:r>
          </w:p>
          <w:p w:rsidR="00C7188F" w:rsidRPr="00C7188F" w:rsidRDefault="00C7188F" w:rsidP="00C7188F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ḥ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ayiwot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DC5ED0" w:rsidRDefault="00503B4A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LaYiW</w:t>
            </w:r>
          </w:p>
          <w:p w:rsidR="00503B4A" w:rsidRPr="00D01D83" w:rsidRDefault="00503B4A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LaYiWot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DC5ED0" w:rsidRPr="006F63DF" w:rsidRDefault="00DC5ED0" w:rsidP="00DC5ED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c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Infinit.</w:t>
            </w:r>
            <w:r w:rsidR="0073626A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(a)</w:t>
            </w:r>
          </w:p>
        </w:tc>
      </w:tr>
      <w:tr w:rsidR="0073626A" w:rsidRPr="00083390" w:rsidTr="0073626A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73626A" w:rsidRPr="0073626A" w:rsidRDefault="0073626A" w:rsidP="008E21E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73626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ሐይው</w:t>
            </w:r>
          </w:p>
          <w:p w:rsidR="0073626A" w:rsidRPr="0073626A" w:rsidRDefault="0073626A" w:rsidP="008E21E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73626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ሐይዎት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C7188F" w:rsidRDefault="00C7188F" w:rsidP="00C7188F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ḥ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</w:t>
            </w:r>
          </w:p>
          <w:p w:rsidR="0073626A" w:rsidRPr="006F63DF" w:rsidRDefault="00C7188F" w:rsidP="00C7188F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ḥ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73626A" w:rsidRDefault="00503B4A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LaY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</w:t>
            </w:r>
          </w:p>
          <w:p w:rsidR="00503B4A" w:rsidRPr="00D01D83" w:rsidRDefault="00503B4A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LaY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73626A" w:rsidRPr="006F63DF" w:rsidRDefault="0073626A" w:rsidP="00DC5ED0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c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Infinit.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(b)</w:t>
            </w:r>
          </w:p>
        </w:tc>
      </w:tr>
      <w:tr w:rsidR="00F11199" w:rsidRPr="00083390" w:rsidTr="00AA0639">
        <w:tc>
          <w:tcPr>
            <w:tcW w:w="9052" w:type="dxa"/>
            <w:gridSpan w:val="4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11199" w:rsidRPr="00F11199" w:rsidRDefault="00F11199" w:rsidP="00DC5ED0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9E0272" w:rsidRPr="00083390" w:rsidTr="00AA0639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9E0272" w:rsidRPr="004527B1" w:rsidRDefault="004527B1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4527B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ጠየቀ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083390" w:rsidRDefault="00503B4A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ṭ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ayyaqa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6F63DF" w:rsidRDefault="00503B4A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1aYYa3a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I,2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Perf. 3 m. sg.</w:t>
            </w:r>
          </w:p>
        </w:tc>
      </w:tr>
      <w:tr w:rsidR="009E0272" w:rsidRPr="002263F0" w:rsidTr="00AA0639">
        <w:tc>
          <w:tcPr>
            <w:tcW w:w="2263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9E0272" w:rsidRPr="004527B1" w:rsidRDefault="004527B1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4527B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ይጤይቅ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083390" w:rsidRDefault="00503B4A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yǝ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ṭ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eyy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q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6F63DF" w:rsidRDefault="00503B4A" w:rsidP="00503B4A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1eYY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Imperf. 3 m. sg.</w:t>
            </w:r>
          </w:p>
        </w:tc>
      </w:tr>
      <w:tr w:rsidR="009E0272" w:rsidRPr="002263F0" w:rsidTr="00AA0639">
        <w:tc>
          <w:tcPr>
            <w:tcW w:w="2263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9E0272" w:rsidRPr="004527B1" w:rsidRDefault="004527B1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527B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</w:t>
            </w:r>
            <w:r w:rsidRPr="004527B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ጠ</w:t>
            </w:r>
            <w:r w:rsidRPr="004527B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ይቅ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6F63DF" w:rsidRDefault="00503B4A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yǝ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ṭ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q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6F63DF" w:rsidRDefault="00503B4A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Subj. 3 m. sg.</w:t>
            </w:r>
          </w:p>
        </w:tc>
      </w:tr>
      <w:tr w:rsidR="009E0272" w:rsidRPr="002263F0" w:rsidTr="00AA0639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9E0272" w:rsidRPr="004527B1" w:rsidRDefault="004527B1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527B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ጠ</w:t>
            </w:r>
            <w:r w:rsidRPr="004527B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ይቅ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6F63DF" w:rsidRDefault="00503B4A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ṭ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q</w:t>
            </w:r>
          </w:p>
        </w:tc>
        <w:tc>
          <w:tcPr>
            <w:tcW w:w="2264" w:type="dxa"/>
            <w:tcBorders>
              <w:left w:val="single" w:sz="6" w:space="0" w:color="auto"/>
              <w:right w:val="single" w:sz="6" w:space="0" w:color="auto"/>
            </w:tcBorders>
          </w:tcPr>
          <w:p w:rsidR="009E0272" w:rsidRPr="006F63DF" w:rsidRDefault="00503B4A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 </w:t>
            </w:r>
            <w:r w:rsidR="0008339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Impera.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 m. sg.</w:t>
            </w:r>
          </w:p>
        </w:tc>
      </w:tr>
      <w:tr w:rsidR="009E0272" w:rsidRPr="006F63DF" w:rsidTr="00503B4A">
        <w:trPr>
          <w:trHeight w:val="444"/>
        </w:trPr>
        <w:tc>
          <w:tcPr>
            <w:tcW w:w="2263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9E0272" w:rsidRPr="004527B1" w:rsidRDefault="004527B1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4527B1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ጠ</w:t>
            </w:r>
            <w:r w:rsidRPr="004527B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ዪ</w:t>
            </w:r>
            <w:r w:rsidRPr="004527B1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ቆ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9E0272" w:rsidRPr="006F63DF" w:rsidRDefault="00503B4A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ṭ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ayyiqo</w:t>
            </w:r>
          </w:p>
        </w:tc>
        <w:tc>
          <w:tcPr>
            <w:tcW w:w="2264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D01D83" w:rsidRDefault="00503B4A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1aYYi3o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I,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2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 Gerund. 3 m. sg.</w:t>
            </w:r>
          </w:p>
        </w:tc>
      </w:tr>
      <w:tr w:rsidR="009E0272" w:rsidRPr="006F63DF" w:rsidTr="00AA0639"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9E0272" w:rsidRPr="004527B1" w:rsidRDefault="004527B1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4527B1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lastRenderedPageBreak/>
              <w:t>ጠ</w:t>
            </w:r>
            <w:r w:rsidRPr="004527B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ይቅ</w:t>
            </w:r>
          </w:p>
          <w:p w:rsidR="004527B1" w:rsidRPr="004527B1" w:rsidRDefault="004527B1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4527B1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ጠ</w:t>
            </w:r>
            <w:r w:rsidRPr="004527B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</w:t>
            </w:r>
            <w:r w:rsidRPr="004527B1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ቆ</w:t>
            </w:r>
            <w:r w:rsidRPr="004527B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ት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E0272" w:rsidRDefault="00503B4A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ṭ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q</w:t>
            </w:r>
          </w:p>
          <w:p w:rsidR="00503B4A" w:rsidRPr="006F63DF" w:rsidRDefault="00503B4A" w:rsidP="00503B4A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ṭ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qot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E0272" w:rsidRDefault="00503B4A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="00CF439D"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  <w:p w:rsidR="00CF439D" w:rsidRPr="00D01D83" w:rsidRDefault="00CF439D" w:rsidP="00CF439D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3ot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I,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2</w:t>
            </w:r>
            <w:r>
              <w:rPr>
                <w:rFonts w:ascii="Nyala" w:eastAsia="Ethiopic Unicode" w:hAnsi="Nyala" w:cs="Ethiopic Unicode"/>
                <w:sz w:val="18"/>
                <w:szCs w:val="18"/>
                <w:lang w:val="am-ET"/>
              </w:rPr>
              <w:t xml:space="preserve">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Infinit.</w:t>
            </w:r>
          </w:p>
        </w:tc>
      </w:tr>
      <w:tr w:rsidR="009E0272" w:rsidRPr="006F63DF" w:rsidTr="00AA0639">
        <w:tc>
          <w:tcPr>
            <w:tcW w:w="9052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0272" w:rsidRPr="00BC3EB7" w:rsidRDefault="009E0272" w:rsidP="00AA0639">
            <w:pPr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9E0272" w:rsidRPr="006F63DF" w:rsidTr="00AA0639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9E0272" w:rsidRPr="006849D5" w:rsidRDefault="004527B1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849D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ጋየጸ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E0272" w:rsidRPr="000C29DB" w:rsidRDefault="00CF439D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g</w:t>
            </w: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ṣ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0C29DB" w:rsidRDefault="00CF439D" w:rsidP="00CF439D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</w:t>
            </w: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9E0272" w:rsidRPr="00862233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86223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I,3 Perf. 3 p. m. sg.</w:t>
            </w:r>
          </w:p>
        </w:tc>
      </w:tr>
      <w:tr w:rsidR="009E0272" w:rsidRPr="00F76B9D" w:rsidTr="00AA0639">
        <w:tc>
          <w:tcPr>
            <w:tcW w:w="22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6849D5" w:rsidRPr="006849D5" w:rsidRDefault="006849D5" w:rsidP="006849D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849D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</w:t>
            </w:r>
            <w:r w:rsidRPr="006849D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ጋ</w:t>
            </w:r>
            <w:r w:rsidRPr="006849D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ይጽ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E0272" w:rsidRPr="000C29DB" w:rsidRDefault="00CF439D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yǝ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g</w:t>
            </w: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ṣ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0C29DB" w:rsidRDefault="00CF439D" w:rsidP="00CF439D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</w:t>
            </w: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I,3 Imperf. 3 p. m. sg.</w:t>
            </w:r>
          </w:p>
        </w:tc>
      </w:tr>
      <w:tr w:rsidR="009E0272" w:rsidRPr="006F63DF" w:rsidTr="00AA0639">
        <w:tc>
          <w:tcPr>
            <w:tcW w:w="2263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9E0272" w:rsidRPr="006849D5" w:rsidRDefault="006849D5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849D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</w:t>
            </w:r>
            <w:r w:rsidRPr="006849D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ጋ</w:t>
            </w:r>
            <w:r w:rsidRPr="006849D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ይጽ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0C29DB" w:rsidRDefault="00CF439D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yǝ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g</w:t>
            </w: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ṣ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9E0272" w:rsidRPr="000C29DB" w:rsidRDefault="00CF439D" w:rsidP="00CF439D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</w:t>
            </w: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I,3 Subj. 3 m. sg.</w:t>
            </w:r>
          </w:p>
        </w:tc>
      </w:tr>
      <w:tr w:rsidR="009E0272" w:rsidRPr="006F63DF" w:rsidTr="00AA0639">
        <w:tc>
          <w:tcPr>
            <w:tcW w:w="2263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9E0272" w:rsidRPr="006849D5" w:rsidRDefault="006849D5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849D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ጋ</w:t>
            </w:r>
            <w:r w:rsidRPr="006849D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ይጽ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E0272" w:rsidRPr="000C29DB" w:rsidRDefault="00CF439D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g</w:t>
            </w: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ṣ</w:t>
            </w:r>
          </w:p>
        </w:tc>
        <w:tc>
          <w:tcPr>
            <w:tcW w:w="2264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0C29DB" w:rsidRDefault="00CF439D" w:rsidP="00CF439D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</w:t>
            </w: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I,3 Impera.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 m. sg.</w:t>
            </w:r>
          </w:p>
        </w:tc>
      </w:tr>
      <w:tr w:rsidR="009E0272" w:rsidRPr="006F63DF" w:rsidTr="00AA0639">
        <w:tc>
          <w:tcPr>
            <w:tcW w:w="2263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9E0272" w:rsidRPr="006849D5" w:rsidRDefault="006849D5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849D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ጋ</w:t>
            </w:r>
            <w:r w:rsidRPr="006849D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ዪ</w:t>
            </w:r>
            <w:r w:rsidRPr="006849D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ጾ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9E0272" w:rsidRPr="000C29DB" w:rsidRDefault="00CF439D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g</w:t>
            </w: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yi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ṣ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9E0272" w:rsidRPr="000C29DB" w:rsidRDefault="00CF439D" w:rsidP="00CF439D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</w:t>
            </w: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Yi3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I,3 Gerund. 3 m. sg.</w:t>
            </w:r>
          </w:p>
        </w:tc>
      </w:tr>
      <w:tr w:rsidR="009E0272" w:rsidRPr="006F63DF" w:rsidTr="00AA0639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9E0272" w:rsidRPr="006849D5" w:rsidRDefault="006849D5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849D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ጋ</w:t>
            </w:r>
            <w:r w:rsidRPr="006849D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ይጽ</w:t>
            </w:r>
          </w:p>
          <w:p w:rsidR="006849D5" w:rsidRPr="006849D5" w:rsidRDefault="006849D5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849D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ጋ</w:t>
            </w:r>
            <w:r w:rsidRPr="006849D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</w:t>
            </w:r>
            <w:r w:rsidRPr="006849D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ጾ</w:t>
            </w:r>
            <w:r w:rsidRPr="006849D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ት</w:t>
            </w:r>
          </w:p>
        </w:tc>
        <w:tc>
          <w:tcPr>
            <w:tcW w:w="2263" w:type="dxa"/>
            <w:tcBorders>
              <w:top w:val="single" w:sz="2" w:space="0" w:color="auto"/>
              <w:bottom w:val="single" w:sz="8" w:space="0" w:color="auto"/>
              <w:right w:val="single" w:sz="6" w:space="0" w:color="auto"/>
            </w:tcBorders>
          </w:tcPr>
          <w:p w:rsidR="009E0272" w:rsidRDefault="00CF439D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g</w:t>
            </w: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ṣ</w:t>
            </w:r>
          </w:p>
          <w:p w:rsidR="00CF439D" w:rsidRPr="000C29DB" w:rsidRDefault="00CF439D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g</w:t>
            </w: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ṣ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CF439D" w:rsidRDefault="00CF439D" w:rsidP="00CF439D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</w:t>
            </w: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</w:p>
          <w:p w:rsidR="009E0272" w:rsidRPr="000C29DB" w:rsidRDefault="00CF439D" w:rsidP="00CF439D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</w:t>
            </w:r>
            <w:r w:rsidRPr="006852D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I,3 Infinit.</w:t>
            </w:r>
          </w:p>
        </w:tc>
      </w:tr>
      <w:tr w:rsidR="009E0272" w:rsidRPr="006F63DF" w:rsidTr="00AA0639">
        <w:tc>
          <w:tcPr>
            <w:tcW w:w="9052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9E0272" w:rsidRPr="00BC3EB7" w:rsidRDefault="009E0272" w:rsidP="00AA0639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9E0272" w:rsidRPr="00F76B9D" w:rsidTr="00FC40A5">
        <w:trPr>
          <w:trHeight w:val="20"/>
        </w:trPr>
        <w:tc>
          <w:tcPr>
            <w:tcW w:w="2263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9E0272" w:rsidRPr="006323CF" w:rsidRDefault="006323CF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6323C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አሤመ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9E0272" w:rsidRPr="00C02133" w:rsidRDefault="005017A1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ʾaśema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480DCA" w:rsidRPr="00C02133" w:rsidRDefault="0099150A" w:rsidP="005A01FB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 w:rsidR="00144ADC"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1e3a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9E0272" w:rsidRPr="00482ACA" w:rsidRDefault="009E0272" w:rsidP="00247851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82AC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II,1</w:t>
            </w:r>
            <w:r w:rsidR="0024785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482AC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Perf.</w:t>
            </w:r>
            <w:r w:rsidR="00482ACA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(</w:t>
            </w:r>
            <w:r w:rsidR="0024785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a)</w:t>
            </w:r>
            <w:r w:rsidRPr="00482AC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3 m. sg.</w:t>
            </w:r>
          </w:p>
        </w:tc>
      </w:tr>
      <w:tr w:rsidR="006323CF" w:rsidRPr="00F76B9D" w:rsidTr="00FC40A5">
        <w:trPr>
          <w:trHeight w:val="20"/>
        </w:trPr>
        <w:tc>
          <w:tcPr>
            <w:tcW w:w="2263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6323CF" w:rsidRPr="00FC40A5" w:rsidRDefault="006323CF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FC40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አሥየመ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6323CF" w:rsidRPr="00C02133" w:rsidRDefault="005017A1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ʾaśyama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323CF" w:rsidRPr="00C02133" w:rsidRDefault="00144ADC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ʾa1Ya3a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6323CF" w:rsidRPr="00482ACA" w:rsidRDefault="00482ACA" w:rsidP="00482ACA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82AC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II,1</w:t>
            </w:r>
            <w:r w:rsidR="0024785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482AC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Perf. 3</w:t>
            </w:r>
            <w:r w:rsidR="0024785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(b)</w:t>
            </w:r>
            <w:r w:rsidRPr="00482AC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m. sg.</w:t>
            </w:r>
          </w:p>
        </w:tc>
      </w:tr>
      <w:tr w:rsidR="009E0272" w:rsidRPr="00F76B9D" w:rsidTr="00AA0639">
        <w:trPr>
          <w:trHeight w:val="20"/>
        </w:trPr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9E0272" w:rsidRPr="00FC40A5" w:rsidRDefault="006323CF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FC40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ያሠ</w:t>
            </w:r>
            <w:r w:rsidRPr="00FC40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ይም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9E0272" w:rsidRPr="00C02133" w:rsidRDefault="005017A1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yāśayyǝm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C02133" w:rsidRDefault="00144ADC" w:rsidP="00144ADC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yā1a22ǝm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9E0272" w:rsidRPr="00247851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478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II,1</w:t>
            </w:r>
            <w:r w:rsidR="00247851" w:rsidRPr="0024785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2478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Imperf. 3 m. sg.</w:t>
            </w:r>
          </w:p>
        </w:tc>
      </w:tr>
      <w:tr w:rsidR="009E0272" w:rsidRPr="00F76B9D" w:rsidTr="00AA0639">
        <w:trPr>
          <w:trHeight w:val="20"/>
        </w:trPr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9E0272" w:rsidRPr="00FC40A5" w:rsidRDefault="006323CF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FC40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ያ</w:t>
            </w:r>
            <w:r w:rsidRPr="00FC40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ሢም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9E0272" w:rsidRPr="00C02133" w:rsidRDefault="005017A1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yāśim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C02133" w:rsidRDefault="00144ADC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yā1i3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9E0272" w:rsidRPr="00247851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478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II,1</w:t>
            </w:r>
            <w:r w:rsidR="00247851" w:rsidRPr="0024785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2478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Subj.</w:t>
            </w:r>
            <w:r w:rsidR="0024785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(a)</w:t>
            </w:r>
            <w:r w:rsidRPr="002478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3 m. sg.</w:t>
            </w:r>
          </w:p>
        </w:tc>
      </w:tr>
      <w:tr w:rsidR="006323CF" w:rsidRPr="00F76B9D" w:rsidTr="00AA0639">
        <w:trPr>
          <w:trHeight w:val="20"/>
        </w:trPr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6323CF" w:rsidRPr="00FC40A5" w:rsidRDefault="006323CF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FC40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ያ</w:t>
            </w:r>
            <w:r w:rsidRPr="00FC40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ሥም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6323CF" w:rsidRPr="00C02133" w:rsidRDefault="005017A1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yāśǝm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323CF" w:rsidRPr="00C02133" w:rsidRDefault="00144ADC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yā1ǝ3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6323CF" w:rsidRPr="00247851" w:rsidRDefault="00247851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478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II,1</w:t>
            </w:r>
            <w:r w:rsidRPr="0024785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2478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Subj.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(b)</w:t>
            </w:r>
            <w:r w:rsidRPr="002478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3 m. sg.</w:t>
            </w:r>
          </w:p>
        </w:tc>
      </w:tr>
      <w:tr w:rsidR="009E0272" w:rsidRPr="00F76B9D" w:rsidTr="00AA0639">
        <w:trPr>
          <w:trHeight w:val="20"/>
        </w:trPr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9E0272" w:rsidRPr="00FC40A5" w:rsidRDefault="006323CF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FC40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አሢም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9E0272" w:rsidRPr="00C02133" w:rsidRDefault="00C02133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 w:rsidR="005017A1"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śim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C02133" w:rsidRDefault="00144ADC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ʾa1i3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9E0272" w:rsidRPr="00247851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478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II,1</w:t>
            </w:r>
            <w:r w:rsidR="00247851" w:rsidRPr="0024785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2478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Impera.</w:t>
            </w:r>
            <w:r w:rsidR="00247851" w:rsidRPr="0024785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(a)</w:t>
            </w:r>
            <w:r w:rsidRPr="002478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2 m. sg.</w:t>
            </w:r>
          </w:p>
        </w:tc>
      </w:tr>
      <w:tr w:rsidR="006323CF" w:rsidRPr="00F76B9D" w:rsidTr="00AA0639">
        <w:trPr>
          <w:trHeight w:val="20"/>
        </w:trPr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6323CF" w:rsidRPr="00FC40A5" w:rsidRDefault="006323CF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FC40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አሥም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6323CF" w:rsidRPr="00C02133" w:rsidRDefault="00C02133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 w:rsidR="005017A1"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śǝm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323CF" w:rsidRPr="00C02133" w:rsidRDefault="00144ADC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ʾa1ǝ3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6323CF" w:rsidRPr="00247851" w:rsidRDefault="00247851" w:rsidP="00247851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478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II,1</w:t>
            </w:r>
            <w:r w:rsidRPr="0024785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2478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Impera.</w:t>
            </w:r>
            <w:r w:rsidRPr="0024785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(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b</w:t>
            </w:r>
            <w:r w:rsidRPr="0024785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)</w:t>
            </w:r>
            <w:r w:rsidRPr="002478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2 m. sg.</w:t>
            </w:r>
          </w:p>
        </w:tc>
      </w:tr>
      <w:tr w:rsidR="009E0272" w:rsidRPr="006F63DF" w:rsidTr="00AA0639">
        <w:trPr>
          <w:trHeight w:val="20"/>
        </w:trPr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FC40A5" w:rsidRPr="00FC40A5" w:rsidRDefault="00FC40A5" w:rsidP="00FC40A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FC40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አሥዪ</w:t>
            </w:r>
            <w:r w:rsidRPr="00FC40A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ሞ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9E0272" w:rsidRPr="00C02133" w:rsidRDefault="00C02133" w:rsidP="005017A1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 w:rsidR="005017A1"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śǝyimo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C02133" w:rsidRDefault="00144ADC" w:rsidP="00C02133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 w:rsidR="00C02133"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1Y</w:t>
            </w: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</w:t>
            </w:r>
            <w:r w:rsidR="00C02133"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3</w:t>
            </w: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o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II,1</w:t>
            </w:r>
            <w:r w:rsidR="00247851"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 Gerund. 3 m. sg.</w:t>
            </w:r>
          </w:p>
        </w:tc>
      </w:tr>
      <w:tr w:rsidR="009E0272" w:rsidRPr="006F63DF" w:rsidTr="00AA0639">
        <w:trPr>
          <w:trHeight w:val="20"/>
        </w:trPr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9E0272" w:rsidRPr="00AA0639" w:rsidRDefault="00FC40A5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አሥይም</w:t>
            </w:r>
          </w:p>
          <w:p w:rsidR="00FC40A5" w:rsidRPr="00AA0639" w:rsidRDefault="00FC40A5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አሥይ</w:t>
            </w: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ሞ</w:t>
            </w: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ት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E0272" w:rsidRPr="00C02133" w:rsidRDefault="00C02133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 w:rsidR="005017A1"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</w:t>
            </w:r>
            <w:r w:rsidR="006956F8"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yǝm</w:t>
            </w:r>
          </w:p>
          <w:p w:rsidR="006956F8" w:rsidRPr="00C02133" w:rsidRDefault="00C02133" w:rsidP="006956F8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 w:rsidR="006956F8"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śyǝmot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C02133" w:rsidRPr="00C02133" w:rsidRDefault="00C02133" w:rsidP="00C02133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1Y</w:t>
            </w: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  <w:p w:rsidR="009E0272" w:rsidRPr="000C29DB" w:rsidRDefault="00C02133" w:rsidP="00C02133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1Y</w:t>
            </w: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ot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II,1</w:t>
            </w:r>
            <w:r w:rsidR="00247851"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 Infinit.</w:t>
            </w:r>
          </w:p>
        </w:tc>
      </w:tr>
      <w:tr w:rsidR="009E0272" w:rsidRPr="006F63DF" w:rsidTr="00AA0639"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0272" w:rsidRPr="00AA0639" w:rsidRDefault="009E0272" w:rsidP="00AA0639">
            <w:pPr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247851" w:rsidRPr="00F76B9D" w:rsidTr="00247851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247851" w:rsidRPr="00AA0639" w:rsidRDefault="00F0626B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አሕየወ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47851" w:rsidRPr="006956F8" w:rsidRDefault="003327E5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 w:rsidR="006956F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ḥ</w:t>
            </w:r>
            <w:r w:rsidR="006956F8">
              <w:rPr>
                <w:rFonts w:ascii="Ethiopic Unicode" w:eastAsia="Ethiopic Unicode" w:hAnsi="Ethiopic Unicode" w:cs="Ethiopic Unicode"/>
                <w:sz w:val="18"/>
                <w:szCs w:val="18"/>
              </w:rPr>
              <w:t>yawa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47851" w:rsidRPr="000C29DB" w:rsidRDefault="003327E5" w:rsidP="003327E5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LYaWa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247851" w:rsidRPr="00247851" w:rsidRDefault="00247851" w:rsidP="00247851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82AC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b</w:t>
            </w:r>
            <w:r w:rsidRPr="00482AC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Perf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.</w:t>
            </w:r>
            <w:r w:rsidRPr="00482AC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3 m. sg.</w:t>
            </w:r>
          </w:p>
        </w:tc>
      </w:tr>
      <w:tr w:rsidR="00247851" w:rsidRPr="00F76B9D" w:rsidTr="00247851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247851" w:rsidRPr="00AA0639" w:rsidRDefault="00F0626B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ያሐ</w:t>
            </w: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ይው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956F8" w:rsidRPr="006956F8" w:rsidRDefault="006956F8" w:rsidP="003456A8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ḥ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ayy</w:t>
            </w:r>
            <w:r w:rsidR="003456A8"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="003456A8">
              <w:rPr>
                <w:rFonts w:ascii="Ethiopic Unicode" w:eastAsia="Ethiopic Unicode" w:hAnsi="Ethiopic Unicode" w:cs="Ethiopic Unicode"/>
                <w:sz w:val="18"/>
                <w:szCs w:val="18"/>
              </w:rPr>
              <w:t>w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47851" w:rsidRPr="00247851" w:rsidRDefault="003327E5" w:rsidP="003327E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LaYY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247851" w:rsidRPr="00247851" w:rsidRDefault="00247851" w:rsidP="00247851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478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b</w:t>
            </w:r>
            <w:r w:rsidRPr="002478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Imperf. 3 m. sg.</w:t>
            </w:r>
          </w:p>
        </w:tc>
      </w:tr>
      <w:tr w:rsidR="00247851" w:rsidRPr="00F76B9D" w:rsidTr="00247851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247851" w:rsidRPr="00AA0639" w:rsidRDefault="00F0626B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ያሐ</w:t>
            </w: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ይው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47851" w:rsidRPr="00247851" w:rsidRDefault="003456A8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ḥ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47851" w:rsidRPr="00247851" w:rsidRDefault="003327E5" w:rsidP="003327E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LaY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247851" w:rsidRPr="00247851" w:rsidRDefault="00247851" w:rsidP="00247851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478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b</w:t>
            </w:r>
            <w:r w:rsidRPr="002478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Subj. 3 m. sg.</w:t>
            </w:r>
          </w:p>
        </w:tc>
      </w:tr>
      <w:tr w:rsidR="00247851" w:rsidRPr="00F76B9D" w:rsidTr="00247851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247851" w:rsidRPr="00AA0639" w:rsidRDefault="00F0626B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</w:t>
            </w: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ሐ</w:t>
            </w: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ይው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47851" w:rsidRPr="00247851" w:rsidRDefault="003327E5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 w:rsidR="003456A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ḥ</w:t>
            </w:r>
            <w:r w:rsidR="003456A8">
              <w:rPr>
                <w:rFonts w:ascii="Ethiopic Unicode" w:eastAsia="Ethiopic Unicode" w:hAnsi="Ethiopic Unicode" w:cs="Ethiopic Unicode"/>
                <w:sz w:val="18"/>
                <w:szCs w:val="18"/>
              </w:rPr>
              <w:t>ay</w:t>
            </w:r>
            <w:r w:rsidR="003456A8"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="003456A8">
              <w:rPr>
                <w:rFonts w:ascii="Ethiopic Unicode" w:eastAsia="Ethiopic Unicode" w:hAnsi="Ethiopic Unicode" w:cs="Ethiopic Unicode"/>
                <w:sz w:val="18"/>
                <w:szCs w:val="18"/>
              </w:rPr>
              <w:t>w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47851" w:rsidRPr="00247851" w:rsidRDefault="003327E5" w:rsidP="003327E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LaY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247851" w:rsidRPr="00247851" w:rsidRDefault="00247851" w:rsidP="00247851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478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b</w:t>
            </w:r>
            <w:r w:rsidRPr="0024785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Impera. 2 m. sg.</w:t>
            </w:r>
          </w:p>
        </w:tc>
      </w:tr>
      <w:tr w:rsidR="00247851" w:rsidRPr="00247851" w:rsidTr="00247851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247851" w:rsidRPr="00AA0639" w:rsidRDefault="00F0626B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አሕዪዎ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47851" w:rsidRPr="00247851" w:rsidRDefault="003327E5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 w:rsidR="003456A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ḥ</w:t>
            </w:r>
            <w:r w:rsidR="005D10FA">
              <w:rPr>
                <w:rFonts w:ascii="Ethiopic Unicode" w:eastAsia="Ethiopic Unicode" w:hAnsi="Ethiopic Unicode" w:cs="Ethiopic Unicode"/>
                <w:sz w:val="18"/>
                <w:szCs w:val="18"/>
              </w:rPr>
              <w:t>yiwo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47851" w:rsidRPr="00247851" w:rsidRDefault="003327E5" w:rsidP="003327E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LYiWo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247851" w:rsidRPr="00247851" w:rsidRDefault="00247851" w:rsidP="00247851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b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 Gerund. 3 m. sg.</w:t>
            </w:r>
          </w:p>
        </w:tc>
      </w:tr>
      <w:tr w:rsidR="00247851" w:rsidRPr="00247851" w:rsidTr="00247851">
        <w:tc>
          <w:tcPr>
            <w:tcW w:w="2263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247851" w:rsidRPr="00AA0639" w:rsidRDefault="00F0626B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አሕይው</w:t>
            </w:r>
          </w:p>
          <w:p w:rsidR="00F0626B" w:rsidRPr="00AA0639" w:rsidRDefault="00F0626B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አሕይዎት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47851" w:rsidRDefault="003327E5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 w:rsidR="005D10F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ḥ</w:t>
            </w:r>
            <w:r w:rsidR="005D10FA"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="005D10FA"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="005D10FA">
              <w:rPr>
                <w:rFonts w:ascii="Ethiopic Unicode" w:eastAsia="Ethiopic Unicode" w:hAnsi="Ethiopic Unicode" w:cs="Ethiopic Unicode"/>
                <w:sz w:val="18"/>
                <w:szCs w:val="18"/>
              </w:rPr>
              <w:t>w</w:t>
            </w:r>
          </w:p>
          <w:p w:rsidR="005D10FA" w:rsidRPr="005D10FA" w:rsidRDefault="003327E5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 w:rsidR="005D10F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ḥ</w:t>
            </w:r>
            <w:r w:rsidR="005D10FA"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="005D10FA"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="005D10FA">
              <w:rPr>
                <w:rFonts w:ascii="Ethiopic Unicode" w:eastAsia="Ethiopic Unicode" w:hAnsi="Ethiopic Unicode" w:cs="Ethiopic Unicode"/>
                <w:sz w:val="18"/>
                <w:szCs w:val="18"/>
              </w:rPr>
              <w:t>wot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3327E5" w:rsidRDefault="003327E5" w:rsidP="003327E5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</w:t>
            </w:r>
          </w:p>
          <w:p w:rsidR="00247851" w:rsidRPr="00247851" w:rsidRDefault="003327E5" w:rsidP="003327E5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Wot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247851" w:rsidRPr="00247851" w:rsidRDefault="00247851" w:rsidP="00247851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b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 Infinit.</w:t>
            </w:r>
          </w:p>
        </w:tc>
      </w:tr>
      <w:tr w:rsidR="00247851" w:rsidRPr="00247851" w:rsidTr="00AA0639"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47851" w:rsidRPr="00AA0639" w:rsidRDefault="00247851" w:rsidP="00AA0639">
            <w:pPr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9E0272" w:rsidRPr="006F63DF" w:rsidTr="00AA0639">
        <w:tc>
          <w:tcPr>
            <w:tcW w:w="2263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9E0272" w:rsidRPr="00AA0639" w:rsidRDefault="00BB2744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</w:t>
            </w: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ጠየቀ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247851" w:rsidRDefault="003327E5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 w:rsidR="005D10FA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</w:t>
            </w:r>
            <w:r w:rsidR="005D10FA">
              <w:rPr>
                <w:rFonts w:ascii="Ethiopic Unicode" w:eastAsia="Ethiopic Unicode" w:hAnsi="Ethiopic Unicode" w:cs="Ethiopic Unicode"/>
                <w:sz w:val="18"/>
                <w:szCs w:val="18"/>
              </w:rPr>
              <w:t>ayyaqa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9E0272" w:rsidRPr="00247851" w:rsidRDefault="003327E5" w:rsidP="003327E5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1aYYa3a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9E0272" w:rsidRPr="000C29DB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0C29DB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II,2 Perf. 3 m. sg.</w:t>
            </w:r>
          </w:p>
        </w:tc>
      </w:tr>
      <w:tr w:rsidR="009E0272" w:rsidRPr="006F63DF" w:rsidTr="00AA0639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9E0272" w:rsidRPr="00AA0639" w:rsidRDefault="00BB2744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ያጤ</w:t>
            </w: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ይቅ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6F63DF" w:rsidRDefault="005D10FA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eyy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q</w:t>
            </w:r>
          </w:p>
        </w:tc>
        <w:tc>
          <w:tcPr>
            <w:tcW w:w="2264" w:type="dxa"/>
            <w:tcBorders>
              <w:left w:val="single" w:sz="6" w:space="0" w:color="auto"/>
              <w:right w:val="single" w:sz="6" w:space="0" w:color="auto"/>
            </w:tcBorders>
          </w:tcPr>
          <w:p w:rsidR="009E0272" w:rsidRPr="000C29DB" w:rsidRDefault="003327E5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1eYY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II,2 Imperf. 3 m. sg.</w:t>
            </w:r>
          </w:p>
        </w:tc>
      </w:tr>
      <w:tr w:rsidR="009E0272" w:rsidRPr="006F63DF" w:rsidTr="00AA0639">
        <w:tc>
          <w:tcPr>
            <w:tcW w:w="2263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9E0272" w:rsidRPr="00AA0639" w:rsidRDefault="00BB2744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ያጠ</w:t>
            </w: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ይቅ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6F63DF" w:rsidRDefault="005D10FA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q</w:t>
            </w:r>
          </w:p>
        </w:tc>
        <w:tc>
          <w:tcPr>
            <w:tcW w:w="22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E0272" w:rsidRPr="000C29DB" w:rsidRDefault="003327E5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II,2 Subj. 3 m. sg.</w:t>
            </w:r>
          </w:p>
        </w:tc>
      </w:tr>
      <w:tr w:rsidR="009E0272" w:rsidRPr="006F63DF" w:rsidTr="00AA0639">
        <w:tc>
          <w:tcPr>
            <w:tcW w:w="22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9E0272" w:rsidRPr="00AA0639" w:rsidRDefault="00BB2744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</w:t>
            </w: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ጠ</w:t>
            </w: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ይቅ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6F63DF" w:rsidRDefault="003327E5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 w:rsidR="005D10FA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</w:t>
            </w:r>
            <w:r w:rsidR="005D10FA">
              <w:rPr>
                <w:rFonts w:ascii="Ethiopic Unicode" w:eastAsia="Ethiopic Unicode" w:hAnsi="Ethiopic Unicode" w:cs="Ethiopic Unicode"/>
                <w:sz w:val="18"/>
                <w:szCs w:val="18"/>
              </w:rPr>
              <w:t>ayy</w:t>
            </w:r>
            <w:r w:rsidR="005D10FA"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="005D10FA">
              <w:rPr>
                <w:rFonts w:ascii="Ethiopic Unicode" w:eastAsia="Ethiopic Unicode" w:hAnsi="Ethiopic Unicode" w:cs="Ethiopic Unicode"/>
                <w:sz w:val="18"/>
                <w:szCs w:val="18"/>
              </w:rPr>
              <w:t>q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E0272" w:rsidRPr="000C29DB" w:rsidRDefault="003327E5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II,2 Impera.  2 m. sg.</w:t>
            </w:r>
          </w:p>
        </w:tc>
      </w:tr>
      <w:tr w:rsidR="009E0272" w:rsidRPr="006F63DF" w:rsidTr="00AA0639">
        <w:tc>
          <w:tcPr>
            <w:tcW w:w="2263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9E0272" w:rsidRPr="00AA0639" w:rsidRDefault="00BB2744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</w:t>
            </w: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ጠ</w:t>
            </w: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ዪ</w:t>
            </w: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ቆ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9E0272" w:rsidRPr="006F63DF" w:rsidRDefault="003327E5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 w:rsidR="005D10FA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</w:t>
            </w:r>
            <w:r w:rsidR="005D10FA">
              <w:rPr>
                <w:rFonts w:ascii="Ethiopic Unicode" w:eastAsia="Ethiopic Unicode" w:hAnsi="Ethiopic Unicode" w:cs="Ethiopic Unicode"/>
                <w:sz w:val="18"/>
                <w:szCs w:val="18"/>
              </w:rPr>
              <w:t>ayyiq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0C29DB" w:rsidRDefault="003327E5" w:rsidP="003327E5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1aYYi3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II,2 Gerund.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3 m. sg.</w:t>
            </w:r>
          </w:p>
        </w:tc>
      </w:tr>
      <w:tr w:rsidR="009E0272" w:rsidRPr="006F63DF" w:rsidTr="00AA0639"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9E0272" w:rsidRPr="00AA0639" w:rsidRDefault="00BB2744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</w:t>
            </w: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ጠ</w:t>
            </w: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ይቅ</w:t>
            </w:r>
          </w:p>
          <w:p w:rsidR="00BB2744" w:rsidRPr="00AA0639" w:rsidRDefault="00BB2744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</w:t>
            </w: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ጠ</w:t>
            </w: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ይቅ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E0272" w:rsidRDefault="003327E5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 w:rsidR="00E83EAD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</w:t>
            </w:r>
            <w:r w:rsidR="00E83EAD">
              <w:rPr>
                <w:rFonts w:ascii="Ethiopic Unicode" w:eastAsia="Ethiopic Unicode" w:hAnsi="Ethiopic Unicode" w:cs="Ethiopic Unicode"/>
                <w:sz w:val="18"/>
                <w:szCs w:val="18"/>
              </w:rPr>
              <w:t>ayy</w:t>
            </w:r>
            <w:r w:rsidR="00E83EAD"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="00E83EAD">
              <w:rPr>
                <w:rFonts w:ascii="Ethiopic Unicode" w:eastAsia="Ethiopic Unicode" w:hAnsi="Ethiopic Unicode" w:cs="Ethiopic Unicode"/>
                <w:sz w:val="18"/>
                <w:szCs w:val="18"/>
              </w:rPr>
              <w:t>q</w:t>
            </w:r>
          </w:p>
          <w:p w:rsidR="005D10FA" w:rsidRPr="006F63DF" w:rsidRDefault="003327E5" w:rsidP="00E83EAD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 w:rsidR="00E83EAD" w:rsidRPr="00E83EAD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</w:t>
            </w:r>
            <w:r w:rsidR="00E83EAD" w:rsidRPr="00E83EAD">
              <w:rPr>
                <w:rFonts w:ascii="Ethiopic Unicode" w:eastAsia="Ethiopic Unicode" w:hAnsi="Ethiopic Unicode" w:cs="Ethiopic Unicode"/>
                <w:sz w:val="18"/>
                <w:szCs w:val="18"/>
              </w:rPr>
              <w:t>ayyǝq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3327E5" w:rsidRDefault="003327E5" w:rsidP="003327E5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  <w:p w:rsidR="009E0272" w:rsidRPr="000C29DB" w:rsidRDefault="003327E5" w:rsidP="003327E5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0213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</w:t>
            </w:r>
            <w:r w:rsidRPr="00E83EAD"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YY</w:t>
            </w:r>
            <w:r w:rsidRPr="00E83EAD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II,2 Infinit.</w:t>
            </w:r>
          </w:p>
        </w:tc>
      </w:tr>
      <w:tr w:rsidR="009E0272" w:rsidRPr="006F63DF" w:rsidTr="00AA0639"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E0272" w:rsidRPr="00AA0639" w:rsidRDefault="009E0272" w:rsidP="00AA0639">
            <w:pPr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9E0272" w:rsidRPr="006F63DF" w:rsidTr="00AA0639">
        <w:tc>
          <w:tcPr>
            <w:tcW w:w="2263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9E0272" w:rsidRPr="00A94372" w:rsidRDefault="00A943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A9437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አጣየረ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6F63DF" w:rsidRDefault="00D15F75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BB2744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</w:t>
            </w:r>
            <w:r w:rsidRPr="00CD34BE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</w:t>
            </w:r>
            <w:r w:rsidR="0099150A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</w:t>
            </w:r>
            <w:r w:rsidR="0099150A"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 w:rsidR="0099150A">
              <w:rPr>
                <w:rFonts w:ascii="Ethiopic Unicode" w:eastAsia="Ethiopic Unicode" w:hAnsi="Ethiopic Unicode" w:cs="Ethiopic Unicode"/>
                <w:sz w:val="18"/>
                <w:szCs w:val="18"/>
              </w:rPr>
              <w:t>yara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9E0272" w:rsidRPr="00BB2744" w:rsidRDefault="00BB2744" w:rsidP="00BB2744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BB2744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</w:t>
            </w:r>
            <w:r w:rsidRPr="00CD34BE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a1ā</w:t>
            </w:r>
            <w:r w:rsidRPr="00CD34BE"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CD34BE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a3a</w:t>
            </w:r>
            <w:r>
              <w:rPr>
                <w:rStyle w:val="Funotenzeichen"/>
                <w:rFonts w:ascii="Ethiopic Unicode" w:eastAsia="Ethiopic Unicode" w:hAnsi="Ethiopic Unicode" w:cs="Ethiopic Unicode"/>
                <w:color w:val="FF0000"/>
                <w:sz w:val="18"/>
                <w:szCs w:val="18"/>
              </w:rPr>
              <w:footnoteReference w:id="5"/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D34BE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II,3 Perf. 3 m. sg.</w:t>
            </w:r>
          </w:p>
        </w:tc>
      </w:tr>
      <w:tr w:rsidR="009E0272" w:rsidRPr="006F63DF" w:rsidTr="00AA0639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9E0272" w:rsidRPr="00A94372" w:rsidRDefault="00A943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A9437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ያጣይር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9E0272" w:rsidRPr="006F63DF" w:rsidRDefault="0099150A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</w:t>
            </w: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r</w:t>
            </w:r>
          </w:p>
        </w:tc>
        <w:tc>
          <w:tcPr>
            <w:tcW w:w="2264" w:type="dxa"/>
            <w:tcBorders>
              <w:left w:val="single" w:sz="6" w:space="0" w:color="auto"/>
              <w:right w:val="single" w:sz="6" w:space="0" w:color="auto"/>
            </w:tcBorders>
          </w:tcPr>
          <w:p w:rsidR="009E0272" w:rsidRPr="000C29DB" w:rsidRDefault="00BB2744" w:rsidP="00BB2744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yā1ā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YY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II,3 Imperf. 3 m. sg.</w:t>
            </w:r>
          </w:p>
        </w:tc>
      </w:tr>
      <w:tr w:rsidR="009E0272" w:rsidRPr="006F63DF" w:rsidTr="00AA0639">
        <w:tc>
          <w:tcPr>
            <w:tcW w:w="2263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9E0272" w:rsidRPr="00A94372" w:rsidRDefault="00A943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A9437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ያጣይር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9E0272" w:rsidRPr="006F63DF" w:rsidRDefault="0099150A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</w:t>
            </w: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r</w:t>
            </w:r>
          </w:p>
        </w:tc>
        <w:tc>
          <w:tcPr>
            <w:tcW w:w="2264" w:type="dxa"/>
            <w:tcBorders>
              <w:left w:val="single" w:sz="6" w:space="0" w:color="auto"/>
              <w:right w:val="single" w:sz="6" w:space="0" w:color="auto"/>
            </w:tcBorders>
          </w:tcPr>
          <w:p w:rsidR="009E0272" w:rsidRPr="000C29DB" w:rsidRDefault="00BB2744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yā1ā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II,3 Subj. 3 m. sg.</w:t>
            </w:r>
          </w:p>
        </w:tc>
      </w:tr>
      <w:tr w:rsidR="009E0272" w:rsidRPr="006F63DF" w:rsidTr="00AA0639">
        <w:tc>
          <w:tcPr>
            <w:tcW w:w="2263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9E0272" w:rsidRPr="00A94372" w:rsidRDefault="00A943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A9437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አጣይር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9E0272" w:rsidRPr="006F63DF" w:rsidRDefault="00D15F75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BB2744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</w:t>
            </w:r>
            <w:r w:rsidRPr="00CD34BE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</w:t>
            </w:r>
            <w:r w:rsidR="0099150A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</w:t>
            </w:r>
            <w:r w:rsidR="0099150A"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 w:rsidR="0099150A"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="0099150A"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="0099150A">
              <w:rPr>
                <w:rFonts w:ascii="Ethiopic Unicode" w:eastAsia="Ethiopic Unicode" w:hAnsi="Ethiopic Unicode" w:cs="Ethiopic Unicode"/>
                <w:sz w:val="18"/>
                <w:szCs w:val="18"/>
              </w:rPr>
              <w:t>r</w:t>
            </w:r>
          </w:p>
        </w:tc>
        <w:tc>
          <w:tcPr>
            <w:tcW w:w="2264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0C29DB" w:rsidRDefault="00BB2744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BB2744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</w:t>
            </w:r>
            <w:r w:rsid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1ā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9E0272" w:rsidRPr="006F63DF" w:rsidRDefault="00BB2744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II,3 Impera. </w:t>
            </w:r>
            <w:r w:rsidR="009E0272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2 m. sg.</w:t>
            </w:r>
          </w:p>
        </w:tc>
      </w:tr>
      <w:tr w:rsidR="009E0272" w:rsidRPr="006F63DF" w:rsidTr="00AA0639">
        <w:tc>
          <w:tcPr>
            <w:tcW w:w="2263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9E0272" w:rsidRPr="00A94372" w:rsidRDefault="00A943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A9437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አጣዪሮ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6F63DF" w:rsidRDefault="00D15F75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BB2744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</w:t>
            </w:r>
            <w:r w:rsidRPr="00CD34BE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</w:t>
            </w:r>
            <w:r w:rsidR="0099150A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</w:t>
            </w:r>
            <w:r w:rsidR="0099150A"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 w:rsidR="0099150A">
              <w:rPr>
                <w:rFonts w:ascii="Ethiopic Unicode" w:eastAsia="Ethiopic Unicode" w:hAnsi="Ethiopic Unicode" w:cs="Ethiopic Unicode"/>
                <w:sz w:val="18"/>
                <w:szCs w:val="18"/>
              </w:rPr>
              <w:t>yiro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0C29DB" w:rsidRDefault="00BB2744" w:rsidP="00D15F75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BB2744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</w:t>
            </w:r>
            <w:r w:rsid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Yi3o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</w:t>
            </w:r>
            <w:r w:rsidR="00D15F7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I,3 Gerund.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3 m. sg.</w:t>
            </w:r>
          </w:p>
        </w:tc>
      </w:tr>
      <w:tr w:rsidR="009E0272" w:rsidRPr="006F63DF" w:rsidTr="00AA0639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9E0272" w:rsidRPr="00A94372" w:rsidRDefault="00A943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A9437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lastRenderedPageBreak/>
              <w:t>አጣይር</w:t>
            </w:r>
          </w:p>
          <w:p w:rsidR="00A94372" w:rsidRPr="00A94372" w:rsidRDefault="00A943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A9437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አጣይሮት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E0272" w:rsidRDefault="00D15F75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BB2744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</w:t>
            </w:r>
            <w:r w:rsidRPr="00CD34BE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</w:t>
            </w:r>
            <w:r w:rsidR="0099150A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</w:t>
            </w:r>
            <w:r w:rsidR="0099150A"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 w:rsidR="0099150A"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="0099150A"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="0099150A">
              <w:rPr>
                <w:rFonts w:ascii="Ethiopic Unicode" w:eastAsia="Ethiopic Unicode" w:hAnsi="Ethiopic Unicode" w:cs="Ethiopic Unicode"/>
                <w:sz w:val="18"/>
                <w:szCs w:val="18"/>
              </w:rPr>
              <w:t>r</w:t>
            </w:r>
          </w:p>
          <w:p w:rsidR="0099150A" w:rsidRPr="0099150A" w:rsidRDefault="00D15F75" w:rsidP="0099150A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BB2744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</w:t>
            </w:r>
            <w:r w:rsidRPr="00CD34BE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</w:t>
            </w:r>
            <w:r w:rsidR="0099150A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</w:t>
            </w:r>
            <w:r w:rsidR="0099150A"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 w:rsidR="0099150A"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="0099150A"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="0099150A">
              <w:rPr>
                <w:rFonts w:ascii="Ethiopic Unicode" w:eastAsia="Ethiopic Unicode" w:hAnsi="Ethiopic Unicode" w:cs="Ethiopic Unicode"/>
                <w:sz w:val="18"/>
                <w:szCs w:val="18"/>
              </w:rPr>
              <w:t>rot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BB2744" w:rsidRDefault="00BB2744" w:rsidP="00BB2744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a1ā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ǝ3o</w:t>
            </w:r>
          </w:p>
          <w:p w:rsidR="009E0272" w:rsidRPr="000C29DB" w:rsidRDefault="00BB2744" w:rsidP="00BB2744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Times New Roman" w:eastAsia="Ethiopic Unicode" w:hAnsi="Times New Roman" w:cs="Times New Roman"/>
                <w:sz w:val="18"/>
                <w:szCs w:val="18"/>
              </w:rPr>
              <w:t>ʾ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a1ā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ǝ3ot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II,3 Infinit.</w:t>
            </w:r>
          </w:p>
        </w:tc>
      </w:tr>
      <w:tr w:rsidR="009E0272" w:rsidRPr="006F63DF" w:rsidTr="00AA0639"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9E0272" w:rsidRPr="00AA0639" w:rsidRDefault="009E0272" w:rsidP="00AA0639">
            <w:pPr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9E0272" w:rsidRPr="00F76B9D" w:rsidTr="00AA0639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9E0272" w:rsidRPr="00AA0639" w:rsidRDefault="0069788D" w:rsidP="000C29DB">
            <w:pPr>
              <w:tabs>
                <w:tab w:val="left" w:pos="505"/>
              </w:tabs>
              <w:jc w:val="both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ተሠይመ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6A1EB5" w:rsidRDefault="0099150A" w:rsidP="000C29DB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ayma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69788D" w:rsidRDefault="000E245E" w:rsidP="000E245E">
            <w:pPr>
              <w:rPr>
                <w:rFonts w:ascii="Nyala" w:eastAsia="Ethiopic Unicode" w:hAnsi="Nyala" w:cs="Ethiopic Unicode"/>
                <w:sz w:val="18"/>
                <w:szCs w:val="18"/>
                <w:lang w:val="am-ET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ta1aY3a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9E0272" w:rsidRPr="00EF1395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F139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III,1a Perf.</w:t>
            </w:r>
            <w:r w:rsidR="00EF1395" w:rsidRPr="00EF139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(a)</w:t>
            </w:r>
            <w:r w:rsidRPr="00EF139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3 m. sg.</w:t>
            </w:r>
          </w:p>
        </w:tc>
      </w:tr>
      <w:tr w:rsidR="0069788D" w:rsidRPr="00F76B9D" w:rsidTr="0069788D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69788D" w:rsidRPr="00AA0639" w:rsidRDefault="0069788D" w:rsidP="000C29DB">
            <w:pPr>
              <w:tabs>
                <w:tab w:val="left" w:pos="505"/>
              </w:tabs>
              <w:jc w:val="both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ተሠየመ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9788D" w:rsidRPr="006A1EB5" w:rsidRDefault="003327E5" w:rsidP="000C29DB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ayama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9788D" w:rsidRPr="0069788D" w:rsidRDefault="000E245E" w:rsidP="000E245E">
            <w:pPr>
              <w:rPr>
                <w:rFonts w:ascii="Nyala" w:eastAsia="Ethiopic Unicode" w:hAnsi="Nyala" w:cs="Ethiopic Unicode"/>
                <w:sz w:val="18"/>
                <w:szCs w:val="18"/>
                <w:lang w:val="am-ET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ta1aYa3a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69788D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F139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III,1a Perf.(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b</w:t>
            </w:r>
            <w:r w:rsidRPr="00EF139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) 3 m. sg.</w:t>
            </w:r>
          </w:p>
        </w:tc>
      </w:tr>
      <w:tr w:rsidR="009E0272" w:rsidRPr="00F76B9D" w:rsidTr="00AA0639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9E0272" w:rsidRPr="00AA0639" w:rsidRDefault="00AA0639" w:rsidP="000C29DB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ይትሠየም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6F63DF" w:rsidRDefault="003327E5" w:rsidP="000C29DB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yǝ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ayyam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6F63DF" w:rsidRDefault="000E245E" w:rsidP="000E245E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t1aYYa3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III,1</w:t>
            </w:r>
            <w:r w:rsidR="00EF139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Imperf. 3 m. sg.</w:t>
            </w:r>
          </w:p>
        </w:tc>
      </w:tr>
      <w:tr w:rsidR="009E0272" w:rsidRPr="00F76B9D" w:rsidTr="00AA0639">
        <w:trPr>
          <w:trHeight w:val="41"/>
        </w:trPr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9E0272" w:rsidRPr="00AA0639" w:rsidRDefault="00AA0639" w:rsidP="000C29DB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ይትሠየም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6F63DF" w:rsidRDefault="003327E5" w:rsidP="000C29DB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yǝ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ayam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6F63DF" w:rsidRDefault="000E245E" w:rsidP="000E245E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t1aYa3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III,1</w:t>
            </w:r>
            <w:r w:rsidR="00EF139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Subj. 3 m. sg.</w:t>
            </w:r>
          </w:p>
        </w:tc>
      </w:tr>
      <w:tr w:rsidR="009E0272" w:rsidRPr="00F76B9D" w:rsidTr="00AA0639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9E0272" w:rsidRPr="00AA0639" w:rsidRDefault="00AA0639" w:rsidP="000C29DB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ተሠየም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6F63DF" w:rsidRDefault="003327E5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ayam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6F63DF" w:rsidRDefault="000E245E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1aYa3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9E0272" w:rsidRPr="006F63DF" w:rsidRDefault="00AA0639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III,1</w:t>
            </w:r>
            <w:r w:rsidR="00EF139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Impera. </w:t>
            </w:r>
            <w:r w:rsidR="009E0272"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 m. sg.</w:t>
            </w:r>
          </w:p>
        </w:tc>
      </w:tr>
      <w:tr w:rsidR="009E0272" w:rsidRPr="006F63DF" w:rsidTr="00AA0639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9E0272" w:rsidRPr="00AA0639" w:rsidRDefault="00AA0639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ተሠዪሞ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6F63DF" w:rsidRDefault="003327E5" w:rsidP="000E245E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</w:t>
            </w:r>
            <w:r w:rsidR="000E245E">
              <w:rPr>
                <w:rFonts w:ascii="Ethiopic Unicode" w:eastAsia="Ethiopic Unicode" w:hAnsi="Ethiopic Unicode" w:cs="Ethiopic Unicode"/>
                <w:sz w:val="18"/>
                <w:szCs w:val="18"/>
              </w:rPr>
              <w:t>i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m</w:t>
            </w:r>
            <w:r w:rsidR="000E245E">
              <w:rPr>
                <w:rFonts w:ascii="Ethiopic Unicode" w:eastAsia="Ethiopic Unicode" w:hAnsi="Ethiopic Unicode" w:cs="Ethiopic Unicode"/>
                <w:sz w:val="18"/>
                <w:szCs w:val="18"/>
              </w:rPr>
              <w:t>o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9E0272" w:rsidRPr="006F63DF" w:rsidRDefault="000E245E" w:rsidP="000E245E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1aYi3o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9E0272" w:rsidRPr="00EF1395" w:rsidRDefault="00EF1395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EF139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III,1</w:t>
            </w:r>
            <w:r w:rsidRPr="00EF1395"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  <w:r w:rsidRPr="00EF139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 Gerund. </w:t>
            </w:r>
            <w:r w:rsidR="009E0272" w:rsidRPr="00EF139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3 m. sg</w:t>
            </w:r>
          </w:p>
        </w:tc>
      </w:tr>
      <w:tr w:rsidR="009E0272" w:rsidRPr="006F63DF" w:rsidTr="00EF1395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9E0272" w:rsidRPr="00AA0639" w:rsidRDefault="00AA0639" w:rsidP="000C29DB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ተሠይም</w:t>
            </w:r>
          </w:p>
          <w:p w:rsidR="00AA0639" w:rsidRPr="00AA0639" w:rsidRDefault="00AA0639" w:rsidP="000C29DB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AA063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ተሠይሞት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E0272" w:rsidRDefault="000E245E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m</w:t>
            </w:r>
          </w:p>
          <w:p w:rsidR="00F960B7" w:rsidRPr="00F960B7" w:rsidRDefault="000E245E" w:rsidP="00F960B7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ś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mot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0E245E" w:rsidRDefault="000E245E" w:rsidP="000E245E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  <w:p w:rsidR="009E0272" w:rsidRPr="006F63DF" w:rsidRDefault="000E245E" w:rsidP="000E245E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9E0272" w:rsidRPr="006F63DF" w:rsidRDefault="009E0272" w:rsidP="00AA0639">
            <w:pPr>
              <w:tabs>
                <w:tab w:val="left" w:pos="455"/>
              </w:tabs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III,1</w:t>
            </w:r>
            <w:r w:rsidR="00EF139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Infinit.</w:t>
            </w:r>
          </w:p>
        </w:tc>
      </w:tr>
      <w:tr w:rsidR="00EF1395" w:rsidRPr="006F63DF" w:rsidTr="00EF1395">
        <w:tc>
          <w:tcPr>
            <w:tcW w:w="9052" w:type="dxa"/>
            <w:gridSpan w:val="4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F1395" w:rsidRPr="00EF1395" w:rsidRDefault="00EF1395" w:rsidP="00EF1395">
            <w:pPr>
              <w:tabs>
                <w:tab w:val="left" w:pos="455"/>
              </w:tabs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EF1395" w:rsidRPr="00F76B9D" w:rsidTr="00EF1395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8423E5" w:rsidRPr="008423E5" w:rsidRDefault="008423E5" w:rsidP="008423E5">
            <w:pPr>
              <w:pStyle w:val="KeinLeerraum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8423E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ተመይጠ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EF1395" w:rsidRDefault="00F07E3D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tamay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EF1395" w:rsidRDefault="00F07E3D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ta1aY3a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F1395" w:rsidRPr="00EF1395" w:rsidRDefault="00EF1395" w:rsidP="00EF1395">
            <w:pPr>
              <w:tabs>
                <w:tab w:val="left" w:pos="455"/>
              </w:tabs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F139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b</w:t>
            </w:r>
            <w:r w:rsidRPr="00EF139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Perf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.</w:t>
            </w:r>
            <w:r w:rsidR="008423E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(a)</w:t>
            </w:r>
            <w:r w:rsidRPr="00EF139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3 m. sg.</w:t>
            </w:r>
          </w:p>
        </w:tc>
      </w:tr>
      <w:tr w:rsidR="008423E5" w:rsidRPr="00F76B9D" w:rsidTr="00EF1395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8423E5" w:rsidRPr="008423E5" w:rsidRDefault="008423E5" w:rsidP="008423E5">
            <w:pPr>
              <w:pStyle w:val="KeinLeerraum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8423E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ተሜጠ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423E5" w:rsidRPr="00EF1395" w:rsidRDefault="00F07E3D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tame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423E5" w:rsidRPr="00EF1395" w:rsidRDefault="00F07E3D" w:rsidP="00F07E3D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ta1e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3a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8423E5" w:rsidRPr="00EF1395" w:rsidRDefault="008423E5" w:rsidP="00EF1395">
            <w:pPr>
              <w:tabs>
                <w:tab w:val="left" w:pos="455"/>
              </w:tabs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F139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b</w:t>
            </w:r>
            <w:r w:rsidRPr="00EF139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Perf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.(b)</w:t>
            </w:r>
            <w:r w:rsidRPr="00EF139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3 m. sg.</w:t>
            </w:r>
          </w:p>
        </w:tc>
      </w:tr>
      <w:tr w:rsidR="00EF1395" w:rsidRPr="00F76B9D" w:rsidTr="00EF1395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F1395" w:rsidRPr="008423E5" w:rsidRDefault="008423E5" w:rsidP="000C29DB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8423E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ይትመየጥ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EF1395" w:rsidRDefault="00F07E3D" w:rsidP="00AA0639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yǝ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tmayya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EF1395" w:rsidRDefault="00F07E3D" w:rsidP="00F07E3D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t1aYYa3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F1395" w:rsidRPr="00EF1395" w:rsidRDefault="00EF1395" w:rsidP="00EF1395">
            <w:pPr>
              <w:tabs>
                <w:tab w:val="left" w:pos="455"/>
              </w:tabs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b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Imperf. 3 m. sg.</w:t>
            </w:r>
          </w:p>
        </w:tc>
      </w:tr>
      <w:tr w:rsidR="00EF1395" w:rsidRPr="00F76B9D" w:rsidTr="00EF1395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F1395" w:rsidRPr="008423E5" w:rsidRDefault="008423E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8423E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ይትመየጥ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EF1395" w:rsidRDefault="00F07E3D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yǝ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tmaya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EF1395" w:rsidRDefault="00F07E3D" w:rsidP="00F07E3D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t1aYa3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b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Subj. 3 m. sg.</w:t>
            </w:r>
          </w:p>
        </w:tc>
      </w:tr>
      <w:tr w:rsidR="00EF1395" w:rsidRPr="00F76B9D" w:rsidTr="00EF1395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F1395" w:rsidRPr="008423E5" w:rsidRDefault="008423E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8423E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ተመየጥ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EF1395" w:rsidRDefault="00F07E3D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tamaya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EF1395" w:rsidRDefault="00F07E3D" w:rsidP="00F07E3D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ta1aYa3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F1395" w:rsidRPr="00EF1395" w:rsidRDefault="00EF1395" w:rsidP="00EF1395">
            <w:pPr>
              <w:tabs>
                <w:tab w:val="left" w:pos="455"/>
              </w:tabs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b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Impera.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 m. sg.</w:t>
            </w:r>
          </w:p>
        </w:tc>
      </w:tr>
      <w:tr w:rsidR="00EF1395" w:rsidRPr="00EF1395" w:rsidTr="00EF1395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F1395" w:rsidRPr="008423E5" w:rsidRDefault="008423E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8423E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ተመዪጦ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EF1395" w:rsidRDefault="00F07E3D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tamayi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o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EF1395" w:rsidRDefault="00F07E3D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ta1aYi3o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F1395" w:rsidRPr="00EF1395" w:rsidRDefault="00EF1395" w:rsidP="00EF1395">
            <w:pPr>
              <w:tabs>
                <w:tab w:val="left" w:pos="455"/>
              </w:tabs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EF139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III,1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b</w:t>
            </w:r>
            <w:r w:rsidRPr="00EF139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 Gerund. 3 m. sg</w:t>
            </w:r>
          </w:p>
        </w:tc>
      </w:tr>
      <w:tr w:rsidR="00EF1395" w:rsidRPr="00EF1395" w:rsidTr="00AA0639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EF1395" w:rsidRPr="008423E5" w:rsidRDefault="008423E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8423E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ተመይጥ</w:t>
            </w:r>
          </w:p>
          <w:p w:rsidR="008423E5" w:rsidRPr="008423E5" w:rsidRDefault="008423E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8423E5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ተመይጦት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F1395" w:rsidRDefault="00F07E3D" w:rsidP="00F07E3D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tamay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</w:t>
            </w:r>
          </w:p>
          <w:p w:rsidR="00F07E3D" w:rsidRPr="00EF1395" w:rsidRDefault="00F07E3D" w:rsidP="00F07E3D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tamay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F1395" w:rsidRDefault="00F07E3D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ta1a2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  <w:p w:rsidR="00F07E3D" w:rsidRPr="00EF1395" w:rsidRDefault="00F07E3D" w:rsidP="00F07E3D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ta1a2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EF1395" w:rsidRPr="00EF1395" w:rsidRDefault="00EF1395" w:rsidP="00EF1395">
            <w:pPr>
              <w:tabs>
                <w:tab w:val="left" w:pos="455"/>
              </w:tabs>
              <w:spacing w:before="12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b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Infinit.</w:t>
            </w:r>
          </w:p>
        </w:tc>
      </w:tr>
      <w:tr w:rsidR="00EF1395" w:rsidRPr="00EF1395" w:rsidTr="00AA0639"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EF1395" w:rsidRPr="00EF1395" w:rsidRDefault="00EF1395" w:rsidP="00EF1395">
            <w:pPr>
              <w:rPr>
                <w:rFonts w:ascii="Ethiopic Unicode" w:eastAsia="Ethiopic Unicode" w:hAnsi="Ethiopic Unicode" w:cs="Ethiopic Unicode"/>
                <w:sz w:val="10"/>
                <w:szCs w:val="10"/>
              </w:rPr>
            </w:pPr>
          </w:p>
        </w:tc>
      </w:tr>
      <w:tr w:rsidR="00EF1395" w:rsidRPr="006F63DF" w:rsidTr="00AA0639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F1395" w:rsidRPr="00874068" w:rsidRDefault="00874068" w:rsidP="00127683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87406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ተጠየቀ 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EF1395" w:rsidRPr="00EF1395" w:rsidRDefault="00F07E3D" w:rsidP="00127683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ayyaqa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EF1395" w:rsidRPr="00EF1395" w:rsidRDefault="00127683" w:rsidP="00127683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ta1aYYa3a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III,2 Perf. 3 m. sg.</w:t>
            </w:r>
          </w:p>
        </w:tc>
      </w:tr>
      <w:tr w:rsidR="00EF1395" w:rsidRPr="006F63DF" w:rsidTr="00AA0639">
        <w:tc>
          <w:tcPr>
            <w:tcW w:w="2263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EF1395" w:rsidRPr="00874068" w:rsidRDefault="00874068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87406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ይጤየቅ 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 xml:space="preserve"> &lt; </w:t>
            </w:r>
            <w:r w:rsidRPr="0087406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ይትጤየቅ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EF1395" w:rsidRPr="006F63DF" w:rsidRDefault="00F07E3D" w:rsidP="00127683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yǝ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ṭṭ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eyy</w:t>
            </w:r>
            <w:r w:rsidR="00127683"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q</w:t>
            </w:r>
            <w:r w:rsidR="00127683">
              <w:rPr>
                <w:rFonts w:ascii="Ethiopic Unicode" w:eastAsia="Ethiopic Unicode" w:hAnsi="Ethiopic Unicode" w:cs="Ethiopic Unicode"/>
                <w:sz w:val="18"/>
                <w:szCs w:val="18"/>
              </w:rPr>
              <w:t xml:space="preserve"> &lt; </w:t>
            </w:r>
            <w:r w:rsidR="00127683"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yǝ</w:t>
            </w:r>
            <w:r w:rsidR="00127683">
              <w:rPr>
                <w:rFonts w:ascii="Ethiopic Unicode" w:eastAsia="Ethiopic Unicode" w:hAnsi="Ethiopic Unicode" w:cs="Ethiopic Unicode"/>
                <w:sz w:val="18"/>
                <w:szCs w:val="18"/>
              </w:rPr>
              <w:t>t</w:t>
            </w:r>
            <w:r w:rsidR="0012768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</w:t>
            </w:r>
            <w:r w:rsidR="00127683">
              <w:rPr>
                <w:rFonts w:ascii="Ethiopic Unicode" w:eastAsia="Ethiopic Unicode" w:hAnsi="Ethiopic Unicode" w:cs="Ethiopic Unicode"/>
                <w:sz w:val="18"/>
                <w:szCs w:val="18"/>
              </w:rPr>
              <w:t>eyyaq</w:t>
            </w:r>
          </w:p>
        </w:tc>
        <w:tc>
          <w:tcPr>
            <w:tcW w:w="2264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Default="0089549C" w:rsidP="00DD6D4B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="00127683"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Pr="00DD6D4B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</w:rPr>
              <w:t>DD</w:t>
            </w:r>
            <w:r w:rsidR="00127683">
              <w:rPr>
                <w:rFonts w:ascii="Ethiopic Unicode" w:eastAsia="Ethiopic Unicode" w:hAnsi="Ethiopic Unicode" w:cs="Ethiopic Unicode"/>
                <w:sz w:val="18"/>
                <w:szCs w:val="18"/>
              </w:rPr>
              <w:t>eYYa3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 xml:space="preserve"> &lt; 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="00DD6D4B">
              <w:rPr>
                <w:rFonts w:ascii="Ethiopic Unicode" w:eastAsia="Ethiopic Unicode" w:hAnsi="Ethiopic Unicode" w:cs="Ethiopic Unicode"/>
                <w:sz w:val="18"/>
                <w:szCs w:val="18"/>
              </w:rPr>
              <w:t>t</w:t>
            </w:r>
            <w:r w:rsidR="00DD6D4B" w:rsidRPr="00DD6D4B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</w:rPr>
              <w:t>D</w:t>
            </w:r>
            <w:r w:rsidR="00DD6D4B" w:rsidRPr="00DD6D4B">
              <w:rPr>
                <w:rFonts w:ascii="Ethiopic Unicode" w:eastAsia="Ethiopic Unicode" w:hAnsi="Ethiopic Unicode" w:cs="Ethiopic Unicode"/>
                <w:sz w:val="18"/>
                <w:szCs w:val="18"/>
              </w:rPr>
              <w:t>eYYa3</w:t>
            </w:r>
          </w:p>
          <w:p w:rsidR="00DD6D4B" w:rsidRPr="006F63DF" w:rsidRDefault="00DD6D4B" w:rsidP="00DD6D4B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DD6D4B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</w:rPr>
              <w:t>yǝt1eYYa3</w:t>
            </w:r>
            <w:r>
              <w:rPr>
                <w:rStyle w:val="Funotenzeichen"/>
                <w:rFonts w:ascii="Ethiopic Unicode" w:eastAsia="Ethiopic Unicode" w:hAnsi="Ethiopic Unicode" w:cs="Ethiopic Unicode"/>
                <w:color w:val="FF0000"/>
                <w:sz w:val="18"/>
                <w:szCs w:val="18"/>
              </w:rPr>
              <w:footnoteReference w:id="6"/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III,2 Imperf. 3 m. sg.</w:t>
            </w:r>
          </w:p>
        </w:tc>
      </w:tr>
      <w:tr w:rsidR="00EF1395" w:rsidRPr="006F63DF" w:rsidTr="00AA0639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EF1395" w:rsidRPr="00874068" w:rsidRDefault="00874068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87406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ይጠየቅ 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 xml:space="preserve"> &lt; </w:t>
            </w:r>
            <w:r w:rsidRPr="0087406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ይትጠየቅ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6F63DF" w:rsidRDefault="00F07E3D" w:rsidP="00127683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ṭṭ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ayy</w:t>
            </w:r>
            <w:r w:rsidR="00127683"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q</w:t>
            </w:r>
            <w:r w:rsidR="00127683">
              <w:rPr>
                <w:rFonts w:ascii="Ethiopic Unicode" w:eastAsia="Ethiopic Unicode" w:hAnsi="Ethiopic Unicode" w:cs="Ethiopic Unicode"/>
                <w:sz w:val="18"/>
                <w:szCs w:val="18"/>
              </w:rPr>
              <w:t xml:space="preserve"> &lt; </w:t>
            </w:r>
            <w:r w:rsidR="00127683"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yǝ</w:t>
            </w:r>
            <w:r w:rsidR="00127683">
              <w:rPr>
                <w:rFonts w:ascii="Ethiopic Unicode" w:eastAsia="Ethiopic Unicode" w:hAnsi="Ethiopic Unicode" w:cs="Ethiopic Unicode"/>
                <w:sz w:val="18"/>
                <w:szCs w:val="18"/>
              </w:rPr>
              <w:t>t</w:t>
            </w:r>
            <w:r w:rsidR="0012768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</w:t>
            </w:r>
            <w:r w:rsidR="00127683">
              <w:rPr>
                <w:rFonts w:ascii="Ethiopic Unicode" w:eastAsia="Ethiopic Unicode" w:hAnsi="Ethiopic Unicode" w:cs="Ethiopic Unicode"/>
                <w:sz w:val="18"/>
                <w:szCs w:val="18"/>
              </w:rPr>
              <w:t>ayyaq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F1395" w:rsidRDefault="00DD6D4B" w:rsidP="00DD6D4B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Pr="00DD6D4B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</w:rPr>
              <w:t>DD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 xml:space="preserve">aYYa3 &lt; 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yǝ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</w:t>
            </w:r>
            <w:r w:rsidRPr="00DD6D4B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</w:rPr>
              <w:t>D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aYYa3</w:t>
            </w:r>
          </w:p>
          <w:p w:rsidR="00DD6D4B" w:rsidRPr="006F63DF" w:rsidRDefault="00DD6D4B" w:rsidP="00DD6D4B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DD6D4B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</w:rPr>
              <w:t>yǝt1aYYa3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III,2 Subj. 3 m. sg.</w:t>
            </w:r>
          </w:p>
        </w:tc>
      </w:tr>
      <w:tr w:rsidR="00EF1395" w:rsidRPr="006F63DF" w:rsidTr="00AA0639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EF1395" w:rsidRPr="00874068" w:rsidRDefault="00127683" w:rsidP="00EF1395">
            <w:pPr>
              <w:rPr>
                <w:rFonts w:ascii="Nyala" w:eastAsia="Ethiopic Unicode" w:hAnsi="Nyala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ተጠየ</w:t>
            </w:r>
            <w:r w:rsidRPr="0087406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ቅ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F1395" w:rsidRPr="006F63DF" w:rsidRDefault="00F07E3D" w:rsidP="00127683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</w:t>
            </w:r>
            <w:r w:rsidR="00127683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</w:t>
            </w:r>
            <w:r w:rsidR="00127683">
              <w:rPr>
                <w:rFonts w:ascii="Ethiopic Unicode" w:eastAsia="Ethiopic Unicode" w:hAnsi="Ethiopic Unicode" w:cs="Ethiopic Unicode"/>
                <w:sz w:val="18"/>
                <w:szCs w:val="18"/>
              </w:rPr>
              <w:t>ayyaq</w:t>
            </w:r>
          </w:p>
        </w:tc>
        <w:tc>
          <w:tcPr>
            <w:tcW w:w="2264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6F63DF" w:rsidRDefault="00AE69C3" w:rsidP="00AE69C3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1aYYa3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III,2 Impera.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 m. sg.</w:t>
            </w:r>
          </w:p>
        </w:tc>
      </w:tr>
      <w:tr w:rsidR="00EF1395" w:rsidRPr="006F63DF" w:rsidTr="00AA0639">
        <w:tc>
          <w:tcPr>
            <w:tcW w:w="2263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F1395" w:rsidRPr="00874068" w:rsidRDefault="00874068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87406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ተጠዪቆ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6F63DF" w:rsidRDefault="00127683" w:rsidP="00127683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ayyiqo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F1395" w:rsidRPr="006F63DF" w:rsidRDefault="00AE69C3" w:rsidP="00AE69C3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1aYYi3o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III,2 Gerund.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3 m. sg.</w:t>
            </w:r>
          </w:p>
        </w:tc>
      </w:tr>
      <w:tr w:rsidR="00EF1395" w:rsidRPr="006F63DF" w:rsidTr="00AA0639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EF1395" w:rsidRPr="00874068" w:rsidRDefault="00874068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87406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ተጠይቅ</w:t>
            </w:r>
          </w:p>
          <w:p w:rsidR="00874068" w:rsidRPr="00874068" w:rsidRDefault="00874068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87406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ተጠይቆት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1395" w:rsidRDefault="00127683" w:rsidP="00127683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q</w:t>
            </w:r>
          </w:p>
          <w:p w:rsidR="00127683" w:rsidRPr="00127683" w:rsidRDefault="00127683" w:rsidP="00127683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ṭ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qot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69C3" w:rsidRDefault="00AE69C3" w:rsidP="00EC143C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1a</w:t>
            </w:r>
            <w:r w:rsidR="00EC143C">
              <w:rPr>
                <w:rFonts w:ascii="Ethiopic Unicode" w:eastAsia="Ethiopic Unicode" w:hAnsi="Ethiopic Unicode" w:cs="Ethiopic Unicode"/>
                <w:sz w:val="18"/>
                <w:szCs w:val="18"/>
              </w:rPr>
              <w:t>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="00EC143C"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  <w:p w:rsidR="00EF1395" w:rsidRPr="006F63DF" w:rsidRDefault="00AE69C3" w:rsidP="00EC143C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</w:t>
            </w:r>
            <w:r w:rsidR="00EC143C">
              <w:rPr>
                <w:rFonts w:ascii="Ethiopic Unicode" w:eastAsia="Ethiopic Unicode" w:hAnsi="Ethiopic Unicode" w:cs="Ethiopic Unicode"/>
                <w:sz w:val="18"/>
                <w:szCs w:val="18"/>
              </w:rPr>
              <w:t>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  <w:r w:rsidR="00EC143C">
              <w:rPr>
                <w:rFonts w:ascii="Ethiopic Unicode" w:eastAsia="Ethiopic Unicode" w:hAnsi="Ethiopic Unicode" w:cs="Ethiopic Unicode"/>
                <w:sz w:val="18"/>
                <w:szCs w:val="18"/>
              </w:rPr>
              <w:t>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="00EC143C"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III,2 Infinit.</w:t>
            </w:r>
          </w:p>
        </w:tc>
      </w:tr>
      <w:tr w:rsidR="00EF1395" w:rsidRPr="006F63DF" w:rsidTr="00AA0639"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EF1395" w:rsidRPr="00CE01B9" w:rsidRDefault="00EF1395" w:rsidP="00EF1395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EF1395" w:rsidRPr="006F63DF" w:rsidTr="00AA0639">
        <w:tc>
          <w:tcPr>
            <w:tcW w:w="2263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EF1395" w:rsidRPr="00BC2368" w:rsidRDefault="00BC2368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 w:bidi="syr-SY"/>
              </w:rPr>
            </w:pPr>
            <w:r w:rsidRPr="00BC236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bidi="syr-SY"/>
              </w:rPr>
              <w:t>ተባየጸ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EF1395" w:rsidRPr="006F63DF" w:rsidRDefault="00D15F7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tab</w:t>
            </w: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ṣ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6F63DF" w:rsidRDefault="00D15F75" w:rsidP="00D15F7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</w:t>
            </w:r>
            <w:r w:rsidRPr="00883AB1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III,3 Perf. 3 m. sg.</w:t>
            </w:r>
          </w:p>
        </w:tc>
      </w:tr>
      <w:tr w:rsidR="00EF1395" w:rsidRPr="006F63DF" w:rsidTr="00AA0639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EF1395" w:rsidRPr="00BC2368" w:rsidRDefault="00BC2368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BC236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ይትባየጽ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EF1395" w:rsidRPr="006F63DF" w:rsidRDefault="00D15F75" w:rsidP="00D15F7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yǝ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b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āy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  <w:r w:rsidRPr="00D15F7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ṣ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F1395" w:rsidRPr="006F63DF" w:rsidRDefault="00D15F75" w:rsidP="00D15F7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YY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 3 Imperf. 3 m. sg.</w:t>
            </w:r>
          </w:p>
        </w:tc>
      </w:tr>
      <w:tr w:rsidR="00EF1395" w:rsidRPr="006F63DF" w:rsidTr="00AA0639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EF1395" w:rsidRPr="00BC2368" w:rsidRDefault="00BC2368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BC2368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ይትባየጽ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6F63DF" w:rsidRDefault="00D15F7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yǝ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b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  <w:r w:rsidRPr="00D15F7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ṣ</w:t>
            </w:r>
          </w:p>
        </w:tc>
        <w:tc>
          <w:tcPr>
            <w:tcW w:w="2264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6F63DF" w:rsidRDefault="00D15F7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t1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 3 Subj. 3 m. sg.</w:t>
            </w:r>
          </w:p>
        </w:tc>
      </w:tr>
      <w:tr w:rsidR="00EF1395" w:rsidRPr="006F63DF" w:rsidTr="00AA0639">
        <w:tc>
          <w:tcPr>
            <w:tcW w:w="2263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EF1395" w:rsidRPr="00393E20" w:rsidRDefault="00BC2368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93E2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ተባየጽ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F1395" w:rsidRPr="006F63DF" w:rsidRDefault="00D15F7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b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  <w:r w:rsidRPr="00D15F7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ṣ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F1395" w:rsidRPr="006F63DF" w:rsidRDefault="00D15F75" w:rsidP="00D15F7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III, 3 Impera.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 m. sg.</w:t>
            </w:r>
          </w:p>
        </w:tc>
      </w:tr>
      <w:tr w:rsidR="00EF1395" w:rsidRPr="006F63DF" w:rsidTr="00AA0639">
        <w:tc>
          <w:tcPr>
            <w:tcW w:w="2263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EF1395" w:rsidRPr="00393E20" w:rsidRDefault="00BC2368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93E2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ተባዪጾ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F1395" w:rsidRPr="006F63DF" w:rsidRDefault="00D15F7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b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yi</w:t>
            </w:r>
            <w:r w:rsidRPr="00D15F7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ṣ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o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6F63DF" w:rsidRDefault="00D15F75" w:rsidP="00D15F7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Yi3o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III, 3 Gerund.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3 m. sg</w:t>
            </w:r>
          </w:p>
        </w:tc>
      </w:tr>
      <w:tr w:rsidR="00EF1395" w:rsidRPr="006F63DF" w:rsidTr="00AA0639">
        <w:tc>
          <w:tcPr>
            <w:tcW w:w="226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EF1395" w:rsidRPr="00393E20" w:rsidRDefault="00BC2368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93E2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</w:t>
            </w:r>
            <w:r w:rsidR="00393E20" w:rsidRPr="00393E2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ባይጽ</w:t>
            </w:r>
          </w:p>
          <w:p w:rsidR="00393E20" w:rsidRPr="00393E20" w:rsidRDefault="00393E20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393E2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ተባይጾት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F1395" w:rsidRDefault="00D15F7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b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Pr="00D15F7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ṣ</w:t>
            </w:r>
          </w:p>
          <w:p w:rsidR="00D15F75" w:rsidRPr="006F63DF" w:rsidRDefault="00D15F7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b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Pr="00D15F7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ṣ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D15F75" w:rsidRDefault="00D15F75" w:rsidP="00D15F75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  <w:p w:rsidR="00EF1395" w:rsidRPr="006F63DF" w:rsidRDefault="00D15F75" w:rsidP="00D15F7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III, 3 Infinit.</w:t>
            </w:r>
          </w:p>
        </w:tc>
      </w:tr>
      <w:tr w:rsidR="00EF1395" w:rsidRPr="006F63DF" w:rsidTr="00AA0639">
        <w:tc>
          <w:tcPr>
            <w:tcW w:w="9052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F1395" w:rsidRPr="00CE01B9" w:rsidRDefault="00EF1395" w:rsidP="00EF1395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EF1395" w:rsidRPr="006F63DF" w:rsidTr="00AA0639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F1395" w:rsidRPr="00304FD9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5C3336" w:rsidRDefault="005C3336" w:rsidP="005C3336">
            <w:pPr>
              <w:tabs>
                <w:tab w:val="left" w:pos="467"/>
              </w:tabs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5C3336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ʾasta1</w:t>
            </w:r>
            <w:r w:rsidRPr="005C3336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  <w:t>Y</w:t>
            </w:r>
            <w:r w:rsidRPr="005C3336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a3a</w:t>
            </w:r>
            <w:r>
              <w:rPr>
                <w:rStyle w:val="Funotenzeichen"/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  <w:footnoteReference w:id="7"/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5C3336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IV,1 Perf. 3 m. sg.</w:t>
            </w:r>
          </w:p>
        </w:tc>
      </w:tr>
      <w:tr w:rsidR="00EF1395" w:rsidRPr="006F63DF" w:rsidTr="00AA0639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5C3336" w:rsidRDefault="005C3336" w:rsidP="005C3336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</w:pPr>
            <w:r w:rsidRPr="005C3336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yāsta1a</w:t>
            </w:r>
            <w:r w:rsidRPr="005C3336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  <w:t>YY</w:t>
            </w:r>
            <w:r w:rsidRPr="005C3336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ǝ3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IV,1 Imperf. 3 m. sg.</w:t>
            </w:r>
          </w:p>
        </w:tc>
      </w:tr>
      <w:tr w:rsidR="00EF1395" w:rsidRPr="006F63DF" w:rsidTr="00AA0639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5C3336" w:rsidRDefault="005C3336" w:rsidP="005C3336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</w:pPr>
            <w:r w:rsidRPr="005C3336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yāsta1</w:t>
            </w:r>
            <w:r w:rsidRPr="005C3336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  <w:t>Y</w:t>
            </w:r>
            <w:r w:rsidRPr="005C3336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ǝ3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IV,1 Subj. 3 m. sg.</w:t>
            </w:r>
          </w:p>
        </w:tc>
      </w:tr>
      <w:tr w:rsidR="00EF1395" w:rsidRPr="006F63DF" w:rsidTr="00AA0639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5C3336" w:rsidRDefault="005C3336" w:rsidP="005C3336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</w:pPr>
            <w:r w:rsidRPr="005C3336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ʾasta1</w:t>
            </w:r>
            <w:r w:rsidRPr="005C3336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  <w:t>Y</w:t>
            </w:r>
            <w:r w:rsidRPr="005C3336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ǝ3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IV,1 Impera.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 m. sg.</w:t>
            </w:r>
          </w:p>
        </w:tc>
      </w:tr>
      <w:tr w:rsidR="00EF1395" w:rsidRPr="006F63DF" w:rsidTr="00AA0639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5C3336" w:rsidRDefault="005C3336" w:rsidP="005C3336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</w:pPr>
            <w:r w:rsidRPr="005C3336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ʾasta1</w:t>
            </w:r>
            <w:r w:rsidRPr="005C3336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  <w:t>Y</w:t>
            </w:r>
            <w:r w:rsidRPr="005C3336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i3o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IV,1 Gerund.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3 m. sg.</w:t>
            </w:r>
          </w:p>
        </w:tc>
      </w:tr>
      <w:tr w:rsidR="00EF1395" w:rsidRPr="006F63DF" w:rsidTr="00AA0639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5C3336" w:rsidRPr="005C3336" w:rsidRDefault="005C3336" w:rsidP="005C3336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</w:pPr>
            <w:r w:rsidRPr="005C3336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ʾasta1</w:t>
            </w:r>
            <w:r w:rsidRPr="005C3336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  <w:t>Y</w:t>
            </w:r>
            <w:r w:rsidRPr="005C3336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ǝ3o</w:t>
            </w:r>
          </w:p>
          <w:p w:rsidR="00EF1395" w:rsidRPr="005C3336" w:rsidRDefault="005C3336" w:rsidP="005C3336">
            <w:pPr>
              <w:tabs>
                <w:tab w:val="left" w:pos="473"/>
              </w:tabs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</w:pPr>
            <w:r w:rsidRPr="005C3336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ʾasta1</w:t>
            </w:r>
            <w:r w:rsidRPr="005C3336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  <w:t>Y</w:t>
            </w:r>
            <w:r w:rsidRPr="005C3336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  <w:lang w:val="en-US"/>
              </w:rPr>
              <w:t>ǝ3ot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IV,1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Infinit.</w:t>
            </w:r>
          </w:p>
        </w:tc>
      </w:tr>
      <w:tr w:rsidR="00EF1395" w:rsidRPr="006F63DF" w:rsidTr="00AA0639"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F1395" w:rsidRPr="000C29DB" w:rsidRDefault="00EF1395" w:rsidP="00EF1395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EF1395" w:rsidRPr="006F63DF" w:rsidTr="00AA0639"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F1395" w:rsidRPr="009E4B7E" w:rsidRDefault="009E4B7E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9E4B7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አስተኀየሰ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D15F75" w:rsidRDefault="00D15F7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D15F7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ʾasta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ḫ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ayyasa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EF1395" w:rsidRDefault="00D15F7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D15F7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LaYYa3a</w:t>
            </w:r>
          </w:p>
          <w:p w:rsidR="00797FAF" w:rsidRPr="00797FAF" w:rsidRDefault="00797FAF" w:rsidP="00797FAF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797FAF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</w:rPr>
              <w:t>ʾasta</w:t>
            </w:r>
            <w:r w:rsidRPr="00797FAF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</w:rPr>
              <w:t>1aYYa3a</w:t>
            </w:r>
            <w:r>
              <w:rPr>
                <w:rStyle w:val="Funotenzeichen"/>
                <w:rFonts w:ascii="Ethiopic Unicode" w:eastAsia="Ethiopic Unicode" w:hAnsi="Ethiopic Unicode" w:cs="Ethiopic Unicode"/>
                <w:color w:val="FF0000"/>
                <w:sz w:val="18"/>
                <w:szCs w:val="18"/>
              </w:rPr>
              <w:footnoteReference w:id="8"/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IV,2 Perf. 3 m. sg.</w:t>
            </w:r>
          </w:p>
        </w:tc>
      </w:tr>
      <w:tr w:rsidR="00EF1395" w:rsidRPr="006F63DF" w:rsidTr="00AA0639">
        <w:tc>
          <w:tcPr>
            <w:tcW w:w="2263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</w:tcPr>
          <w:p w:rsidR="00EF1395" w:rsidRPr="009E4B7E" w:rsidRDefault="009E4B7E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9E4B7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ያስተ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ኄ</w:t>
            </w:r>
            <w:r w:rsidRPr="009E4B7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ይስ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F1395" w:rsidRPr="006F63DF" w:rsidRDefault="00D15F7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sta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ḫ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eyy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s</w:t>
            </w:r>
          </w:p>
        </w:tc>
        <w:tc>
          <w:tcPr>
            <w:tcW w:w="2264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Default="00D15F7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staL</w:t>
            </w:r>
            <w:r w:rsidR="003F2394">
              <w:rPr>
                <w:rFonts w:ascii="Ethiopic Unicode" w:eastAsia="Ethiopic Unicode" w:hAnsi="Ethiopic Unicode" w:cs="Ethiopic Unicode"/>
                <w:sz w:val="18"/>
                <w:szCs w:val="18"/>
              </w:rPr>
              <w:t>eYY</w:t>
            </w:r>
            <w:r w:rsidR="003F2394"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="003F2394"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  <w:p w:rsidR="00797FAF" w:rsidRPr="000C29DB" w:rsidRDefault="00797FAF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797FAF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  <w:t>y</w:t>
            </w:r>
            <w:r w:rsidRPr="00797FAF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</w:rPr>
              <w:t>āsta1eYYǝ3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IV,2 Imperf. 3 m. sg.</w:t>
            </w:r>
          </w:p>
        </w:tc>
      </w:tr>
      <w:tr w:rsidR="00EF1395" w:rsidRPr="006F63DF" w:rsidTr="00AA0639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EF1395" w:rsidRPr="009E4B7E" w:rsidRDefault="009E4B7E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9E4B7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ያስተኀይስ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EF1395" w:rsidRPr="006F63DF" w:rsidRDefault="00D15F75" w:rsidP="00D15F7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sta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ḫ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s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Default="003F2394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staLaYY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  <w:p w:rsidR="00797FAF" w:rsidRPr="00797FAF" w:rsidRDefault="00797FAF" w:rsidP="00797FAF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797FAF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  <w:lang w:val="en-US"/>
              </w:rPr>
              <w:t>y</w:t>
            </w:r>
            <w:r w:rsidRPr="00797FAF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</w:rPr>
              <w:t>āsta1aYYǝ3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IV,2 Subj. 3 m. sg.</w:t>
            </w:r>
          </w:p>
        </w:tc>
      </w:tr>
      <w:tr w:rsidR="00EF1395" w:rsidRPr="006F63DF" w:rsidTr="00AA0639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EF1395" w:rsidRPr="009E4B7E" w:rsidRDefault="009E4B7E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9E4B7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አስተኀይስ</w:t>
            </w:r>
          </w:p>
        </w:tc>
        <w:tc>
          <w:tcPr>
            <w:tcW w:w="2263" w:type="dxa"/>
            <w:tcBorders>
              <w:left w:val="single" w:sz="6" w:space="0" w:color="auto"/>
              <w:right w:val="single" w:sz="6" w:space="0" w:color="auto"/>
            </w:tcBorders>
          </w:tcPr>
          <w:p w:rsidR="00EF1395" w:rsidRPr="006F63DF" w:rsidRDefault="00D15F7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D15F7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ʾasta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ḫ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s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Default="003F2394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D15F7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LaYY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  <w:p w:rsidR="00797FAF" w:rsidRPr="00797FAF" w:rsidRDefault="00797FAF" w:rsidP="00797FAF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797FAF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</w:rPr>
              <w:t>ʾasta</w:t>
            </w:r>
            <w:r w:rsidRPr="00797FAF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</w:rPr>
              <w:t>1aYYǝ3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IV,2 Impera.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 m. sg.</w:t>
            </w:r>
          </w:p>
        </w:tc>
      </w:tr>
      <w:tr w:rsidR="00EF1395" w:rsidRPr="006F63DF" w:rsidTr="00AA0639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EF1395" w:rsidRPr="009E4B7E" w:rsidRDefault="009E4B7E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9E4B7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አስተኀዪሶ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6F63DF" w:rsidRDefault="00D15F7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D15F7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ʾasta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ḫ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ayyiso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F1395" w:rsidRDefault="003F2394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D15F7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LaYYi3o</w:t>
            </w:r>
          </w:p>
          <w:p w:rsidR="00797FAF" w:rsidRPr="000C29DB" w:rsidRDefault="00797FAF" w:rsidP="00797FAF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797FAF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</w:rPr>
              <w:t>ʾasta</w:t>
            </w:r>
            <w:r w:rsidRPr="00797FAF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</w:rPr>
              <w:t>1aYYi3o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IV,2 Gerund.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3 m. sg.</w:t>
            </w:r>
          </w:p>
        </w:tc>
      </w:tr>
      <w:tr w:rsidR="00EF1395" w:rsidRPr="006F63DF" w:rsidTr="009E4B7E">
        <w:trPr>
          <w:trHeight w:val="36"/>
        </w:trPr>
        <w:tc>
          <w:tcPr>
            <w:tcW w:w="2263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EF1395" w:rsidRPr="009E4B7E" w:rsidRDefault="009E4B7E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9E4B7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አስተኀይስ</w:t>
            </w:r>
          </w:p>
          <w:p w:rsidR="009E4B7E" w:rsidRPr="009E4B7E" w:rsidRDefault="009E4B7E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9E4B7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አስተኀይሶት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F1395" w:rsidRDefault="00D15F7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D15F7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ʾasta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ḫ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s</w:t>
            </w:r>
          </w:p>
          <w:p w:rsidR="00D15F75" w:rsidRPr="00D15F75" w:rsidRDefault="00D15F75" w:rsidP="00D15F75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D15F7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ʾasta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ḫ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sot</w:t>
            </w:r>
          </w:p>
        </w:tc>
        <w:tc>
          <w:tcPr>
            <w:tcW w:w="2264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F1395" w:rsidRDefault="003F2394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D15F7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LaYY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  <w:p w:rsidR="003F2394" w:rsidRDefault="003F2394" w:rsidP="003F2394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D15F7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LaYY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3ot</w:t>
            </w:r>
          </w:p>
          <w:p w:rsidR="00797FAF" w:rsidRPr="00797FAF" w:rsidRDefault="00797FAF" w:rsidP="00797FAF">
            <w:pPr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</w:rPr>
            </w:pPr>
            <w:r w:rsidRPr="00797FAF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</w:rPr>
              <w:t>ʾasta</w:t>
            </w:r>
            <w:r w:rsidRPr="00797FAF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</w:rPr>
              <w:t>1aYYǝ3</w:t>
            </w:r>
          </w:p>
          <w:p w:rsidR="00797FAF" w:rsidRPr="00797FAF" w:rsidRDefault="00797FAF" w:rsidP="00797FAF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797FAF">
              <w:rPr>
                <w:rFonts w:ascii="Ethiopic Unicode" w:eastAsia="Ethiopic Unicode" w:hAnsi="Ethiopic Unicode" w:cs="Ethiopic Unicode" w:hint="eastAsia"/>
                <w:color w:val="FF0000"/>
                <w:sz w:val="18"/>
                <w:szCs w:val="18"/>
              </w:rPr>
              <w:t>ʾasta</w:t>
            </w:r>
            <w:r w:rsidRPr="00797FAF">
              <w:rPr>
                <w:rFonts w:ascii="Ethiopic Unicode" w:eastAsia="Ethiopic Unicode" w:hAnsi="Ethiopic Unicode" w:cs="Ethiopic Unicode"/>
                <w:color w:val="FF0000"/>
                <w:sz w:val="18"/>
                <w:szCs w:val="18"/>
              </w:rPr>
              <w:t>1aYYǝ3ot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IV,2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Infinit.</w:t>
            </w:r>
          </w:p>
        </w:tc>
      </w:tr>
      <w:tr w:rsidR="00EF1395" w:rsidRPr="006F63DF" w:rsidTr="00AA0639"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F1395" w:rsidRPr="00CE01B9" w:rsidRDefault="00EF1395" w:rsidP="00EF1395">
            <w:pPr>
              <w:rPr>
                <w:rFonts w:ascii="Ethiopic Unicode" w:eastAsia="Ethiopic Unicode" w:hAnsi="Ethiopic Unicode" w:cs="Ethiopic Unicode"/>
                <w:sz w:val="10"/>
                <w:szCs w:val="10"/>
                <w:lang w:val="en-US"/>
              </w:rPr>
            </w:pPr>
          </w:p>
        </w:tc>
      </w:tr>
      <w:tr w:rsidR="00EF1395" w:rsidRPr="006F63DF" w:rsidTr="00AA0639">
        <w:tc>
          <w:tcPr>
            <w:tcW w:w="2263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EF1395" w:rsidRPr="00DD328A" w:rsidRDefault="009E4B7E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DD328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አስተባየጸ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6F63DF" w:rsidRDefault="00797FAF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D15F7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b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ya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ṣ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a</w:t>
            </w:r>
          </w:p>
        </w:tc>
        <w:tc>
          <w:tcPr>
            <w:tcW w:w="2264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0C29DB" w:rsidRDefault="00CB164C" w:rsidP="00CB164C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D15F7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Ya3a</w:t>
            </w:r>
          </w:p>
        </w:tc>
        <w:tc>
          <w:tcPr>
            <w:tcW w:w="2262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Perf. 3 m. sg.</w:t>
            </w:r>
          </w:p>
        </w:tc>
      </w:tr>
      <w:tr w:rsidR="00EF1395" w:rsidRPr="006F63DF" w:rsidTr="00AA0639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EF1395" w:rsidRPr="00DD328A" w:rsidRDefault="00DD328A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DD328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ያስተ</w:t>
            </w:r>
            <w:r w:rsidR="00A94372" w:rsidRPr="00DD328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ባይጽ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6F63DF" w:rsidRDefault="00797FAF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stab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yy</w:t>
            </w:r>
            <w:r w:rsidR="00CB164C"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 w:rsidR="00CB164C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ṣ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F1395" w:rsidRPr="000C29DB" w:rsidRDefault="00CB164C" w:rsidP="00CB164C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sta1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Imperf. 3 m. sg.</w:t>
            </w:r>
          </w:p>
        </w:tc>
      </w:tr>
      <w:tr w:rsidR="00EF1395" w:rsidRPr="006F63DF" w:rsidTr="00AA0639">
        <w:tc>
          <w:tcPr>
            <w:tcW w:w="2263" w:type="dxa"/>
            <w:tcBorders>
              <w:left w:val="single" w:sz="8" w:space="0" w:color="auto"/>
              <w:right w:val="single" w:sz="6" w:space="0" w:color="auto"/>
            </w:tcBorders>
          </w:tcPr>
          <w:p w:rsidR="00EF1395" w:rsidRPr="00DD328A" w:rsidRDefault="00DD328A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DD328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ያስተባይጽ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</w:tcPr>
          <w:p w:rsidR="00EF1395" w:rsidRPr="006F63DF" w:rsidRDefault="00CB164C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stab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ṣ</w:t>
            </w:r>
          </w:p>
        </w:tc>
        <w:tc>
          <w:tcPr>
            <w:tcW w:w="2264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0C29DB" w:rsidRDefault="00CB164C" w:rsidP="00CB164C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y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sta1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Subj. 3 m. sg.</w:t>
            </w:r>
          </w:p>
        </w:tc>
      </w:tr>
      <w:tr w:rsidR="00EF1395" w:rsidRPr="006F63DF" w:rsidTr="00AA0639">
        <w:tc>
          <w:tcPr>
            <w:tcW w:w="2263" w:type="dxa"/>
            <w:tcBorders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DD328A" w:rsidRPr="00DD328A" w:rsidRDefault="00DD328A" w:rsidP="00DD328A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DD328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አስተባይጽ</w:t>
            </w:r>
          </w:p>
        </w:tc>
        <w:tc>
          <w:tcPr>
            <w:tcW w:w="2263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6F63DF" w:rsidRDefault="00CB164C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D15F7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b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ṣ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F1395" w:rsidRPr="000C29DB" w:rsidRDefault="00CB164C" w:rsidP="00CB164C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D15F7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</w:tc>
        <w:tc>
          <w:tcPr>
            <w:tcW w:w="2262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Impera.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2 m. sg.</w:t>
            </w:r>
          </w:p>
        </w:tc>
      </w:tr>
      <w:tr w:rsidR="00EF1395" w:rsidRPr="006F63DF" w:rsidTr="00AA0639">
        <w:tc>
          <w:tcPr>
            <w:tcW w:w="2263" w:type="dxa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EF1395" w:rsidRPr="00DD328A" w:rsidRDefault="00DD328A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DD328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አስተባዪጾ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6F63DF" w:rsidRDefault="00CB164C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D15F7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b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yi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ṣ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F1395" w:rsidRPr="000C29DB" w:rsidRDefault="00CB164C" w:rsidP="00CB164C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D15F7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Yi3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3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Gerund.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3 m. sg.</w:t>
            </w:r>
          </w:p>
        </w:tc>
      </w:tr>
      <w:tr w:rsidR="00EF1395" w:rsidRPr="006F63DF" w:rsidTr="00AA0639">
        <w:tc>
          <w:tcPr>
            <w:tcW w:w="2263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EF1395" w:rsidRPr="00CB164C" w:rsidRDefault="00DD328A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CB164C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አስተባይጽ</w:t>
            </w:r>
          </w:p>
          <w:p w:rsidR="00CB164C" w:rsidRPr="00CB164C" w:rsidRDefault="00CB164C" w:rsidP="00CB164C">
            <w:pPr>
              <w:rPr>
                <w:rFonts w:ascii="Nyala" w:eastAsia="Ethiopic Unicode" w:hAnsi="Nyala" w:cs="Ethiopic Unicode"/>
                <w:sz w:val="18"/>
                <w:szCs w:val="18"/>
                <w:lang w:val="am-ET"/>
              </w:rPr>
            </w:pPr>
            <w:r w:rsidRPr="00CB164C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አስተባይጾት</w:t>
            </w:r>
          </w:p>
        </w:tc>
        <w:tc>
          <w:tcPr>
            <w:tcW w:w="2263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F1395" w:rsidRDefault="00CB164C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D15F7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b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ṣ</w:t>
            </w:r>
          </w:p>
          <w:p w:rsidR="00CB164C" w:rsidRPr="006F63DF" w:rsidRDefault="00CB164C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D15F7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b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ṣ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ot</w:t>
            </w:r>
          </w:p>
        </w:tc>
        <w:tc>
          <w:tcPr>
            <w:tcW w:w="2264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CB164C" w:rsidRDefault="00CB164C" w:rsidP="00CB164C">
            <w:pPr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D15F7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</w:t>
            </w:r>
          </w:p>
          <w:p w:rsidR="00EF1395" w:rsidRPr="000C29DB" w:rsidRDefault="00CB164C" w:rsidP="00CB164C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D15F75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ʾasta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1</w:t>
            </w:r>
            <w:r w:rsidRPr="00D15F75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Y</w:t>
            </w:r>
            <w:r w:rsidRPr="00CF3ECC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3ot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EF1395" w:rsidRPr="006F63DF" w:rsidRDefault="00EF1395" w:rsidP="00EF139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IV,3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</w:t>
            </w:r>
            <w:r w:rsidRPr="006F63DF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Infinit.</w:t>
            </w:r>
          </w:p>
        </w:tc>
      </w:tr>
    </w:tbl>
    <w:p w:rsidR="009E0272" w:rsidRDefault="009E0272" w:rsidP="009E0272"/>
    <w:p w:rsidR="00AA0639" w:rsidRDefault="00AA0639"/>
    <w:sectPr w:rsidR="00AA0639" w:rsidSect="00AA06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4DC" w:rsidRDefault="002324DC" w:rsidP="009E0272">
      <w:pPr>
        <w:spacing w:after="0" w:line="240" w:lineRule="auto"/>
      </w:pPr>
      <w:r>
        <w:separator/>
      </w:r>
    </w:p>
  </w:endnote>
  <w:endnote w:type="continuationSeparator" w:id="0">
    <w:p w:rsidR="002324DC" w:rsidRDefault="002324DC" w:rsidP="009E0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thiopic Unicode"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B9D" w:rsidRDefault="00F76B9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6959747"/>
      <w:docPartObj>
        <w:docPartGallery w:val="Page Numbers (Bottom of Page)"/>
        <w:docPartUnique/>
      </w:docPartObj>
    </w:sdtPr>
    <w:sdtEndPr>
      <w:rPr>
        <w:rFonts w:ascii="Ethiopic Unicode" w:eastAsia="Ethiopic Unicode" w:hAnsi="Ethiopic Unicode" w:cs="Ethiopic Unicode" w:hint="eastAsia"/>
        <w:sz w:val="18"/>
        <w:szCs w:val="18"/>
      </w:rPr>
    </w:sdtEndPr>
    <w:sdtContent>
      <w:p w:rsidR="00F76B9D" w:rsidRPr="00CD3069" w:rsidRDefault="00F76B9D">
        <w:pPr>
          <w:pStyle w:val="Fuzeile"/>
          <w:jc w:val="center"/>
          <w:rPr>
            <w:rFonts w:ascii="Ethiopic Unicode" w:eastAsia="Ethiopic Unicode" w:hAnsi="Ethiopic Unicode" w:cs="Ethiopic Unicode"/>
            <w:sz w:val="18"/>
            <w:szCs w:val="18"/>
          </w:rPr>
        </w:pPr>
        <w:r w:rsidRPr="00CD3069">
          <w:rPr>
            <w:rFonts w:ascii="Ethiopic Unicode" w:eastAsia="Ethiopic Unicode" w:hAnsi="Ethiopic Unicode" w:cs="Ethiopic Unicode" w:hint="eastAsia"/>
            <w:sz w:val="18"/>
            <w:szCs w:val="18"/>
          </w:rPr>
          <w:fldChar w:fldCharType="begin"/>
        </w:r>
        <w:r w:rsidRPr="00CD3069">
          <w:rPr>
            <w:rFonts w:ascii="Ethiopic Unicode" w:eastAsia="Ethiopic Unicode" w:hAnsi="Ethiopic Unicode" w:cs="Ethiopic Unicode" w:hint="eastAsia"/>
            <w:sz w:val="18"/>
            <w:szCs w:val="18"/>
          </w:rPr>
          <w:instrText>PAGE   \* MERGEFORMAT</w:instrText>
        </w:r>
        <w:r w:rsidRPr="00CD3069">
          <w:rPr>
            <w:rFonts w:ascii="Ethiopic Unicode" w:eastAsia="Ethiopic Unicode" w:hAnsi="Ethiopic Unicode" w:cs="Ethiopic Unicode" w:hint="eastAsia"/>
            <w:sz w:val="18"/>
            <w:szCs w:val="18"/>
          </w:rPr>
          <w:fldChar w:fldCharType="separate"/>
        </w:r>
        <w:r w:rsidR="00B12B23">
          <w:rPr>
            <w:rFonts w:ascii="Ethiopic Unicode" w:eastAsia="Ethiopic Unicode" w:hAnsi="Ethiopic Unicode" w:cs="Ethiopic Unicode"/>
            <w:noProof/>
            <w:sz w:val="18"/>
            <w:szCs w:val="18"/>
          </w:rPr>
          <w:t>4</w:t>
        </w:r>
        <w:r w:rsidRPr="00CD3069">
          <w:rPr>
            <w:rFonts w:ascii="Ethiopic Unicode" w:eastAsia="Ethiopic Unicode" w:hAnsi="Ethiopic Unicode" w:cs="Ethiopic Unicode" w:hint="eastAsia"/>
            <w:sz w:val="18"/>
            <w:szCs w:val="18"/>
          </w:rPr>
          <w:fldChar w:fldCharType="end"/>
        </w:r>
      </w:p>
    </w:sdtContent>
  </w:sdt>
  <w:p w:rsidR="00F76B9D" w:rsidRDefault="00F76B9D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B9D" w:rsidRDefault="00F76B9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4DC" w:rsidRDefault="002324DC" w:rsidP="009E0272">
      <w:pPr>
        <w:spacing w:after="0" w:line="240" w:lineRule="auto"/>
      </w:pPr>
      <w:r>
        <w:separator/>
      </w:r>
    </w:p>
  </w:footnote>
  <w:footnote w:type="continuationSeparator" w:id="0">
    <w:p w:rsidR="002324DC" w:rsidRDefault="002324DC" w:rsidP="009E0272">
      <w:pPr>
        <w:spacing w:after="0" w:line="240" w:lineRule="auto"/>
      </w:pPr>
      <w:r>
        <w:continuationSeparator/>
      </w:r>
    </w:p>
  </w:footnote>
  <w:footnote w:id="1">
    <w:p w:rsidR="00F76B9D" w:rsidRPr="002F0816" w:rsidRDefault="00F76B9D" w:rsidP="00910EFA">
      <w:pPr>
        <w:pStyle w:val="Funotentext"/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</w:pPr>
      <w:r w:rsidRPr="002F0816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2F0816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The grammars used for the examples of verbs given in the I column are: Conti Rossini 1941, pp. 52-53 (§§ 62-63); Dillmann-Bezold 1899, tabs. II-V; Tropper 2002, pp. 118-119 (§ 44.571-44.572).</w:t>
      </w:r>
    </w:p>
  </w:footnote>
  <w:footnote w:id="2">
    <w:p w:rsidR="00EA76B6" w:rsidRDefault="00EA76B6" w:rsidP="007F20BF">
      <w:pPr>
        <w:pStyle w:val="Funotentext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EA76B6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EA76B6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</w:t>
      </w:r>
      <w:r w:rsidR="007F20BF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For </w:t>
      </w:r>
      <w:r w:rsidR="007F20B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this verb</w:t>
      </w:r>
      <w:r w:rsidR="007F20BF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, cp. </w:t>
      </w:r>
      <w:r w:rsidRPr="00EA76B6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Dillmann Lexicon 1865, c</w:t>
      </w:r>
      <w:r w:rsidRPr="00EA76B6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c</w:t>
      </w:r>
      <w:r w:rsidRPr="00EA76B6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. </w:t>
      </w:r>
      <w:r w:rsidRPr="00EA76B6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394-395 (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see also the on line version on</w:t>
      </w:r>
    </w:p>
    <w:p w:rsidR="00EA76B6" w:rsidRPr="00EA76B6" w:rsidRDefault="00EA76B6" w:rsidP="00EA76B6">
      <w:pPr>
        <w:pStyle w:val="Funotentext"/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</w:pPr>
      <w:hyperlink r:id="rId1" w:history="1">
        <w:r w:rsidRPr="008E4D9F">
          <w:rPr>
            <w:rStyle w:val="Hyperlink"/>
            <w:rFonts w:ascii="Ethiopic Unicode" w:eastAsia="Ethiopic Unicode" w:hAnsi="Ethiopic Unicode" w:cs="Ethiopic Unicode"/>
            <w:sz w:val="16"/>
            <w:szCs w:val="16"/>
            <w:lang w:val="en-US"/>
          </w:rPr>
          <w:t>http://betamasaheft.aai.uni-hamburg.de/Dillmann/lemma/L7ecfebcb043048648880fc17f9e7026a</w:t>
        </w:r>
      </w:hyperlink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).</w:t>
      </w:r>
    </w:p>
  </w:footnote>
  <w:footnote w:id="3">
    <w:p w:rsidR="002F0816" w:rsidRPr="002F0816" w:rsidRDefault="002F0816">
      <w:pPr>
        <w:pStyle w:val="Funotentext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2F0816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2F0816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On this form, </w:t>
      </w:r>
      <w:r w:rsidRPr="002F0816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>ይሥይም</w:t>
      </w:r>
      <w:r w:rsidRPr="002F0816">
        <w:rPr>
          <w:rFonts w:ascii="Ethiopic Unicode" w:eastAsia="Ethiopic Unicode" w:hAnsi="Ethiopic Unicode" w:cs="Ethiopic Unicode"/>
          <w:sz w:val="16"/>
          <w:szCs w:val="16"/>
          <w:lang w:val="en-US"/>
        </w:rPr>
        <w:t>/</w:t>
      </w:r>
      <w:r w:rsidRPr="002F0816">
        <w:rPr>
          <w:rFonts w:ascii="Ethiopic Unicode" w:eastAsia="Ethiopic Unicode" w:hAnsi="Ethiopic Unicode" w:cs="Ethiopic Unicode"/>
          <w:sz w:val="18"/>
          <w:szCs w:val="18"/>
          <w:highlight w:val="yellow"/>
          <w:lang w:val="en-US"/>
        </w:rPr>
        <w:t>yǝ1Yǝ3</w:t>
      </w:r>
      <w:r w:rsidRPr="002F0816">
        <w:rPr>
          <w:rFonts w:ascii="Ethiopic Unicode" w:eastAsia="Ethiopic Unicode" w:hAnsi="Ethiopic Unicode" w:cs="Ethiopic Unicode"/>
          <w:sz w:val="18"/>
          <w:szCs w:val="18"/>
          <w:lang w:val="en-US"/>
        </w:rPr>
        <w:t xml:space="preserve">, </w:t>
      </w:r>
      <w:r w:rsidRPr="002F0816">
        <w:rPr>
          <w:rFonts w:ascii="Ethiopic Unicode" w:eastAsia="Ethiopic Unicode" w:hAnsi="Ethiopic Unicode" w:cs="Ethiopic Unicode"/>
          <w:sz w:val="16"/>
          <w:szCs w:val="16"/>
          <w:lang w:val="en-US"/>
        </w:rPr>
        <w:t>c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p. </w:t>
      </w:r>
      <w:r w:rsidR="00397CCB" w:rsidRPr="002F0816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Dillmann-Bezold 1899,</w:t>
      </w:r>
      <w:r w:rsidR="00397CCB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p. 85, § 50.</w:t>
      </w:r>
    </w:p>
  </w:footnote>
  <w:footnote w:id="4">
    <w:p w:rsidR="00F76B9D" w:rsidRPr="0073626A" w:rsidRDefault="00F76B9D" w:rsidP="00EA76B6">
      <w:pPr>
        <w:pStyle w:val="Funotentext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2F0816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2F0816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On</w:t>
      </w:r>
      <w:r w:rsidRPr="006849D5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this verb</w:t>
      </w:r>
      <w:r w:rsidRPr="006849D5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 xml:space="preserve"> </w:t>
      </w:r>
      <w:r w:rsidRPr="006849D5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and its paradigm, see</w:t>
      </w:r>
      <w:r w:rsidRPr="0073626A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in particular Dillmann-Bezold 1899, p. 166, and Dillmann Lexicon 1865, c. 126 (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of this latter, </w:t>
      </w:r>
      <w:r w:rsidRPr="0073626A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see also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the on</w:t>
      </w:r>
      <w:r w:rsidR="00EA76B6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line version </w:t>
      </w:r>
      <w:r w:rsidR="00EA76B6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on</w:t>
      </w:r>
      <w:r w:rsidR="00EA76B6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</w:t>
      </w:r>
      <w:hyperlink r:id="rId2" w:history="1">
        <w:r w:rsidR="00EA76B6" w:rsidRPr="008E4D9F">
          <w:rPr>
            <w:rStyle w:val="Hyperlink"/>
            <w:rFonts w:ascii="Ethiopic Unicode" w:eastAsia="Ethiopic Unicode" w:hAnsi="Ethiopic Unicode" w:cs="Ethiopic Unicode" w:hint="eastAsia"/>
            <w:sz w:val="16"/>
            <w:szCs w:val="16"/>
            <w:lang w:val="en-US"/>
          </w:rPr>
          <w:t>http://betamasaheft.aai.uni-hamburg.de/Dillmann/lemma/Lb18678e7241042c686e9929a40ea7589#</w:t>
        </w:r>
      </w:hyperlink>
      <w:r w:rsidRPr="0073626A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).</w:t>
      </w:r>
    </w:p>
  </w:footnote>
  <w:footnote w:id="5">
    <w:p w:rsidR="00A6595D" w:rsidRDefault="00F76B9D" w:rsidP="00A6595D">
      <w:pPr>
        <w:pStyle w:val="Funotentext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BB2744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69788D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In the </w:t>
      </w:r>
      <w:r w:rsidRPr="00393E20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grammars</w:t>
      </w:r>
      <w:r w:rsidRPr="00393E20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 xml:space="preserve"> </w:t>
      </w:r>
      <w:r w:rsidRPr="00393E20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used</w:t>
      </w:r>
      <w:r w:rsidRPr="00006452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,</w:t>
      </w:r>
      <w:r w:rsidRPr="00393E20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we don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’</w:t>
      </w:r>
      <w:r w:rsidRPr="00393E20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t have any example of attested existing verbs II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Y</w:t>
      </w:r>
      <w:r w:rsidRPr="00393E20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with this form. </w:t>
      </w:r>
      <w:r w:rsidRPr="00A94372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Cp.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the verb given in the table in </w:t>
      </w:r>
      <w:r w:rsidRPr="0073626A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Dillmann Lexicon 1865, c. 12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45</w:t>
      </w:r>
      <w:r w:rsidRPr="0073626A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(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online version = </w:t>
      </w:r>
    </w:p>
    <w:p w:rsidR="00F76B9D" w:rsidRPr="0069788D" w:rsidRDefault="00F76B9D" w:rsidP="00A94372">
      <w:pPr>
        <w:pStyle w:val="Funotentext"/>
        <w:jc w:val="both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A94372">
        <w:rPr>
          <w:rFonts w:ascii="Ethiopic Unicode" w:eastAsia="Ethiopic Unicode" w:hAnsi="Ethiopic Unicode" w:cs="Ethiopic Unicode"/>
          <w:sz w:val="16"/>
          <w:szCs w:val="16"/>
          <w:lang w:val="en-US"/>
        </w:rPr>
        <w:t>http://betamasaheft.aai.uni-hamburg.de/Dillmann/lemma/Lbb2fdf657bab4c3cbb16e32d41eacc7e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).</w:t>
      </w:r>
    </w:p>
  </w:footnote>
  <w:footnote w:id="6">
    <w:p w:rsidR="00F76B9D" w:rsidRPr="00AE69C3" w:rsidRDefault="00F76B9D" w:rsidP="00EC143C">
      <w:pPr>
        <w:pStyle w:val="Funotentext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AE69C3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AE69C3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</w:t>
      </w:r>
      <w:r w:rsidRPr="00AE69C3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 xml:space="preserve">ተጠየቀ </w:t>
      </w:r>
      <w:r w:rsidRPr="00AE69C3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is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verb where as first radical there is a dental (= D). In this case, the </w:t>
      </w:r>
      <w:r w:rsidRPr="00EC143C">
        <w:rPr>
          <w:rFonts w:ascii="Ethiopic Unicode" w:eastAsia="Ethiopic Unicode" w:hAnsi="Ethiopic Unicode" w:cs="Ethiopic Unicode"/>
          <w:b/>
          <w:bCs/>
          <w:sz w:val="16"/>
          <w:szCs w:val="16"/>
          <w:lang w:val="en-US"/>
        </w:rPr>
        <w:t>t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of the reflexive gets assimilated to the dental (=DD). In the III column it is given, in red, for the Imperfect and Subjunctive, also </w:t>
      </w:r>
      <w:r w:rsidRPr="00AE69C3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an ideal verbal pattern</w:t>
      </w:r>
      <w:r w:rsidRPr="00AE69C3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 of a verb without a Dental radical.</w:t>
      </w:r>
    </w:p>
  </w:footnote>
  <w:footnote w:id="7">
    <w:p w:rsidR="00F76B9D" w:rsidRPr="005C3336" w:rsidRDefault="00F76B9D" w:rsidP="00B12B23">
      <w:pPr>
        <w:pStyle w:val="Funotentext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AE69C3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AE69C3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</w:t>
      </w:r>
      <w:r w:rsidRPr="00AE69C3">
        <w:rPr>
          <w:rFonts w:ascii="Ethiopic Unicode" w:eastAsia="Ethiopic Unicode" w:hAnsi="Ethiopic Unicode" w:cs="Ethiopic Unicode"/>
          <w:sz w:val="16"/>
          <w:szCs w:val="16"/>
          <w:lang w:val="en-US"/>
        </w:rPr>
        <w:t xml:space="preserve">In the </w:t>
      </w:r>
      <w:r w:rsidRPr="00AE69C3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grammars</w:t>
      </w:r>
      <w:r w:rsidRPr="00AE69C3">
        <w:rPr>
          <w:rFonts w:ascii="Ethiopic Unicode" w:eastAsia="Ethiopic Unicode" w:hAnsi="Ethiopic Unicode" w:cs="Ethiopic Unicode" w:hint="eastAsia"/>
          <w:sz w:val="16"/>
          <w:szCs w:val="16"/>
          <w:lang w:val="am-ET"/>
        </w:rPr>
        <w:t xml:space="preserve"> </w:t>
      </w:r>
      <w:r w:rsidRPr="00AE69C3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used</w:t>
      </w:r>
      <w:r w:rsidRPr="00006452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>, we</w:t>
      </w:r>
      <w:r w:rsidRPr="00393E20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don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’</w:t>
      </w:r>
      <w:r w:rsidRPr="00393E20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t have </w:t>
      </w:r>
      <w:bookmarkStart w:id="0" w:name="_GoBack"/>
      <w:bookmarkEnd w:id="0"/>
      <w:r w:rsidRPr="00393E20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example of attested existing verbs II 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Y</w:t>
      </w:r>
      <w:r w:rsidRPr="00393E20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with this form. In the table</w:t>
      </w:r>
      <w:r>
        <w:rPr>
          <w:rFonts w:ascii="Ethiopic Unicode" w:eastAsia="Ethiopic Unicode" w:hAnsi="Ethiopic Unicode" w:cs="Ethiopic Unicode"/>
          <w:sz w:val="16"/>
          <w:szCs w:val="16"/>
          <w:lang w:val="en-US"/>
        </w:rPr>
        <w:t>,</w:t>
      </w:r>
      <w:r w:rsidRPr="00393E20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it is given in red only an ideal verbal pattern.</w:t>
      </w:r>
    </w:p>
  </w:footnote>
  <w:footnote w:id="8">
    <w:p w:rsidR="00F76B9D" w:rsidRPr="00797FAF" w:rsidRDefault="00F76B9D">
      <w:pPr>
        <w:pStyle w:val="Funotentext"/>
        <w:rPr>
          <w:rFonts w:ascii="Ethiopic Unicode" w:eastAsia="Ethiopic Unicode" w:hAnsi="Ethiopic Unicode" w:cs="Ethiopic Unicode"/>
          <w:sz w:val="16"/>
          <w:szCs w:val="16"/>
          <w:lang w:val="en-US"/>
        </w:rPr>
      </w:pPr>
      <w:r w:rsidRPr="00797FAF">
        <w:rPr>
          <w:rStyle w:val="Funotenzeichen"/>
          <w:rFonts w:ascii="Ethiopic Unicode" w:eastAsia="Ethiopic Unicode" w:hAnsi="Ethiopic Unicode" w:cs="Ethiopic Unicode" w:hint="eastAsia"/>
          <w:sz w:val="16"/>
          <w:szCs w:val="16"/>
        </w:rPr>
        <w:footnoteRef/>
      </w:r>
      <w:r w:rsidRPr="00797FAF">
        <w:rPr>
          <w:rFonts w:ascii="Ethiopic Unicode" w:eastAsia="Ethiopic Unicode" w:hAnsi="Ethiopic Unicode" w:cs="Ethiopic Unicode" w:hint="eastAsia"/>
          <w:sz w:val="16"/>
          <w:szCs w:val="16"/>
          <w:lang w:val="en-US"/>
        </w:rPr>
        <w:t xml:space="preserve"> </w:t>
      </w:r>
      <w:r w:rsidRPr="00797FAF">
        <w:rPr>
          <w:rFonts w:ascii="Ethiopic Unicode" w:eastAsia="Ethiopic Unicode" w:hAnsi="Ethiopic Unicode" w:cs="Ethiopic Unicode"/>
          <w:sz w:val="16"/>
          <w:szCs w:val="16"/>
          <w:lang w:val="en-US"/>
        </w:rPr>
        <w:t>It is given in red also an ideal pattern for verbs in which the first radical is not a Layringeal (=L).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B9D" w:rsidRDefault="00F76B9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B9D" w:rsidRDefault="00F76B9D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B9D" w:rsidRDefault="00F76B9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72"/>
    <w:rsid w:val="00006452"/>
    <w:rsid w:val="00072CFE"/>
    <w:rsid w:val="00083390"/>
    <w:rsid w:val="000C29DB"/>
    <w:rsid w:val="000E245E"/>
    <w:rsid w:val="00127683"/>
    <w:rsid w:val="00144ADC"/>
    <w:rsid w:val="001A4EC6"/>
    <w:rsid w:val="001B399D"/>
    <w:rsid w:val="002324DC"/>
    <w:rsid w:val="00247851"/>
    <w:rsid w:val="002F0816"/>
    <w:rsid w:val="00300CC8"/>
    <w:rsid w:val="003327E5"/>
    <w:rsid w:val="003456A8"/>
    <w:rsid w:val="00393E20"/>
    <w:rsid w:val="00397CCB"/>
    <w:rsid w:val="003C7D54"/>
    <w:rsid w:val="003D0E69"/>
    <w:rsid w:val="003E5CBA"/>
    <w:rsid w:val="003F2394"/>
    <w:rsid w:val="00404D80"/>
    <w:rsid w:val="004462A8"/>
    <w:rsid w:val="004527B1"/>
    <w:rsid w:val="00480DCA"/>
    <w:rsid w:val="00482ACA"/>
    <w:rsid w:val="004A6B46"/>
    <w:rsid w:val="004C697D"/>
    <w:rsid w:val="004E396E"/>
    <w:rsid w:val="005017A1"/>
    <w:rsid w:val="00503B4A"/>
    <w:rsid w:val="005A01FB"/>
    <w:rsid w:val="005C3336"/>
    <w:rsid w:val="005D10FA"/>
    <w:rsid w:val="006323CF"/>
    <w:rsid w:val="006849D5"/>
    <w:rsid w:val="006956F8"/>
    <w:rsid w:val="00695BE6"/>
    <w:rsid w:val="0069788D"/>
    <w:rsid w:val="006D2FA9"/>
    <w:rsid w:val="0073626A"/>
    <w:rsid w:val="00797FAF"/>
    <w:rsid w:val="007C5A42"/>
    <w:rsid w:val="007F20BF"/>
    <w:rsid w:val="008423E5"/>
    <w:rsid w:val="00874068"/>
    <w:rsid w:val="0089549C"/>
    <w:rsid w:val="008C4896"/>
    <w:rsid w:val="008D1F3B"/>
    <w:rsid w:val="008E21E0"/>
    <w:rsid w:val="00910EFA"/>
    <w:rsid w:val="009317FF"/>
    <w:rsid w:val="0099150A"/>
    <w:rsid w:val="009E0272"/>
    <w:rsid w:val="009E4B7E"/>
    <w:rsid w:val="00A6595D"/>
    <w:rsid w:val="00A71615"/>
    <w:rsid w:val="00A94372"/>
    <w:rsid w:val="00AA0639"/>
    <w:rsid w:val="00AA2669"/>
    <w:rsid w:val="00AE69C3"/>
    <w:rsid w:val="00B12B23"/>
    <w:rsid w:val="00BB2744"/>
    <w:rsid w:val="00BC2368"/>
    <w:rsid w:val="00C02133"/>
    <w:rsid w:val="00C200AB"/>
    <w:rsid w:val="00C57F39"/>
    <w:rsid w:val="00C7188F"/>
    <w:rsid w:val="00CB164C"/>
    <w:rsid w:val="00CD34BE"/>
    <w:rsid w:val="00CF439D"/>
    <w:rsid w:val="00D15F75"/>
    <w:rsid w:val="00D47EBF"/>
    <w:rsid w:val="00DC5ED0"/>
    <w:rsid w:val="00DD328A"/>
    <w:rsid w:val="00DD6D4B"/>
    <w:rsid w:val="00E83EAD"/>
    <w:rsid w:val="00EA76B6"/>
    <w:rsid w:val="00EB26C7"/>
    <w:rsid w:val="00EC143C"/>
    <w:rsid w:val="00EF1395"/>
    <w:rsid w:val="00F0626B"/>
    <w:rsid w:val="00F07E3D"/>
    <w:rsid w:val="00F11199"/>
    <w:rsid w:val="00F14C16"/>
    <w:rsid w:val="00F76B9D"/>
    <w:rsid w:val="00F960B7"/>
    <w:rsid w:val="00FC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AA209-FAC6-4773-B67B-AD34D31E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E027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E0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9E027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9E0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0272"/>
  </w:style>
  <w:style w:type="paragraph" w:styleId="Fuzeile">
    <w:name w:val="footer"/>
    <w:basedOn w:val="Standard"/>
    <w:link w:val="FuzeileZchn"/>
    <w:uiPriority w:val="99"/>
    <w:unhideWhenUsed/>
    <w:rsid w:val="009E0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0272"/>
  </w:style>
  <w:style w:type="paragraph" w:styleId="Funotentext">
    <w:name w:val="footnote text"/>
    <w:basedOn w:val="Standard"/>
    <w:link w:val="FunotentextZchn"/>
    <w:uiPriority w:val="99"/>
    <w:semiHidden/>
    <w:unhideWhenUsed/>
    <w:rsid w:val="009E027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E027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E0272"/>
    <w:rPr>
      <w:vertAlign w:val="superscript"/>
    </w:rPr>
  </w:style>
  <w:style w:type="paragraph" w:styleId="KeinLeerraum">
    <w:name w:val="No Spacing"/>
    <w:uiPriority w:val="1"/>
    <w:qFormat/>
    <w:rsid w:val="00EF1395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EA76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2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betamasaheft.aai.uni-hamburg.de/Dillmann/lemma/Lb18678e7241042c686e9929a40ea7589#" TargetMode="External"/><Relationship Id="rId1" Type="http://schemas.openxmlformats.org/officeDocument/2006/relationships/hyperlink" Target="http://betamasaheft.aai.uni-hamburg.de/Dillmann/lemma/L7ecfebcb043048648880fc17f9e7026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F844E-8E8C-4707-B589-447F6DEB7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729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EAE-Admin</dc:creator>
  <cp:keywords/>
  <dc:description/>
  <cp:lastModifiedBy>EAE-Admin</cp:lastModifiedBy>
  <cp:revision>58</cp:revision>
  <dcterms:created xsi:type="dcterms:W3CDTF">2017-10-19T11:11:00Z</dcterms:created>
  <dcterms:modified xsi:type="dcterms:W3CDTF">2017-12-01T13:00:00Z</dcterms:modified>
</cp:coreProperties>
</file>