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54-59.1-04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 State Government (Chs. 54-01 — 54-66)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54-59.1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Incident Reporting Requirements (§§ 54-59.1-01 — 54-59.1-07)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54-59.1-04.  Disclosure to the department — Legislative and judicial branches.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legislative and judicial branches may disclose to the department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that affect the confidentiality, integrity, or availability of information systems, data, or services.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445,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54-59.1-04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54-59.1-04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