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61.09091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Higher Education (§§ 51.001 — 156.008)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State Coordination of Higher Education (Chs. 61 — 64)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61 Texas Higher Education Coordinating Board  [Expires September 1, 2025] (Subchs. A — RR)</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Powers and Duties of Board  [Expires September 1, 2025] (§§ 61.051 — 61.09092)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61.09091. Strategies to Incentivize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Degree Programs.  [Expires September 1, 2021]</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board in collaboration with the Department of Information Resources shall identify and develop strategies to incentivize institutions of higher education to develop degree programs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board shall consult with institutions of higher education as necessary to carry out its duties under this 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Not later than September 1, 2020, the board shall submit a written report detailing the strategies identified under this section to the lieutenant governor, the speaker of the house of representatives, the presiding officer of each legislative standing committee with primary jurisdiction over higher education, and each governing board of an institution of higher education.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This section expires September 1, 2021.</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509 (S.B. 64), § 1,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61.09091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61.09091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