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76-6-702.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part: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“Access” means to directly or indirectly use, attempt to use, instruct, communicate with, cause input to, cause output from, or otherwise make use of any resources of a computer, computer system, computer network, or any means of communication with any of them.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“Authorization” means having the express or implied consent or permission of the owner, or of the person authorized by the owner to give consent or permission to access a computer, computer system, or computer network in a manner not exceeding the consent or permission.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“Computer” means any electronic device or communication facility that stores, processes, transmits, or facilitates the transmission of data.</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“Computer network” means:</w:t>
      </w:r>
    </w:p>
    <w:p>
      <w:pPr>
        <w:keepNext w:val="0"/>
        <w:spacing w:before="120" w:after="0" w:line="300" w:lineRule="atLeast"/>
        <w:ind w:left="144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the interconnection of communication or telecommunication lines between:</w:t>
      </w:r>
    </w:p>
    <w:p>
      <w:pPr>
        <w:keepNext w:val="0"/>
        <w:spacing w:before="120" w:after="0" w:line="300" w:lineRule="atLeast"/>
        <w:ind w:left="1800" w:right="0"/>
        <w:jc w:val="left"/>
      </w:pPr>
      <w:r>
        <w:rPr>
          <w:b/>
        </w:rPr>
        <w:t xml:space="preserve">(i)  </w:t>
      </w:r>
      <w:bookmarkStart w:id="6" w:name="Bookmark__4_a_i"/>
      <w:bookmarkEnd w:id="6"/>
      <w:r>
        <w:rPr>
          <w:rFonts w:ascii="times" w:eastAsia="times" w:hAnsi="times" w:cs="times"/>
          <w:b w:val="0"/>
          <w:i w:val="0"/>
          <w:strike w:val="0"/>
          <w:noProof w:val="0"/>
          <w:color w:val="000000"/>
          <w:position w:val="0"/>
          <w:sz w:val="24"/>
          <w:u w:val="none"/>
          <w:vertAlign w:val="baseline"/>
        </w:rPr>
        <w:t>computers; or</w:t>
      </w:r>
    </w:p>
    <w:p>
      <w:pPr>
        <w:keepNext w:val="0"/>
        <w:spacing w:before="120" w:after="0" w:line="300" w:lineRule="atLeast"/>
        <w:ind w:left="1800" w:right="0"/>
        <w:jc w:val="left"/>
      </w:pPr>
      <w:r>
        <w:rPr>
          <w:b/>
        </w:rPr>
        <w:t xml:space="preserve">(ii)  </w:t>
      </w:r>
      <w:bookmarkStart w:id="7" w:name="Bookmark__4_a_ii"/>
      <w:bookmarkEnd w:id="7"/>
      <w:r>
        <w:rPr>
          <w:rFonts w:ascii="times" w:eastAsia="times" w:hAnsi="times" w:cs="times"/>
          <w:b w:val="0"/>
          <w:i w:val="0"/>
          <w:strike w:val="0"/>
          <w:noProof w:val="0"/>
          <w:color w:val="000000"/>
          <w:position w:val="0"/>
          <w:sz w:val="24"/>
          <w:u w:val="none"/>
          <w:vertAlign w:val="baseline"/>
        </w:rPr>
        <w:t>computers and remote terminals; or</w:t>
      </w:r>
    </w:p>
    <w:p>
      <w:pPr>
        <w:keepNext w:val="0"/>
        <w:spacing w:before="120" w:after="0" w:line="300" w:lineRule="atLeast"/>
        <w:ind w:left="144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the interconnection by wireless technology between:</w:t>
      </w:r>
    </w:p>
    <w:p>
      <w:pPr>
        <w:keepNext w:val="0"/>
        <w:spacing w:before="120" w:after="0" w:line="300" w:lineRule="atLeast"/>
        <w:ind w:left="1800" w:right="0"/>
        <w:jc w:val="left"/>
      </w:pPr>
      <w:r>
        <w:rPr>
          <w:b/>
        </w:rPr>
        <w:t xml:space="preserve">(i)  </w:t>
      </w:r>
      <w:bookmarkStart w:id="9" w:name="Bookmark__4_b_i"/>
      <w:bookmarkEnd w:id="9"/>
      <w:r>
        <w:rPr>
          <w:rFonts w:ascii="times" w:eastAsia="times" w:hAnsi="times" w:cs="times"/>
          <w:b w:val="0"/>
          <w:i w:val="0"/>
          <w:strike w:val="0"/>
          <w:noProof w:val="0"/>
          <w:color w:val="000000"/>
          <w:position w:val="0"/>
          <w:sz w:val="24"/>
          <w:u w:val="none"/>
          <w:vertAlign w:val="baseline"/>
        </w:rPr>
        <w:t>computers; or</w:t>
      </w:r>
    </w:p>
    <w:p>
      <w:pPr>
        <w:keepNext w:val="0"/>
        <w:spacing w:before="120" w:after="0" w:line="300" w:lineRule="atLeast"/>
        <w:ind w:left="1800" w:right="0"/>
        <w:jc w:val="left"/>
      </w:pPr>
      <w:r>
        <w:rPr>
          <w:b/>
        </w:rPr>
        <w:t xml:space="preserve">(ii)  </w:t>
      </w:r>
      <w:bookmarkStart w:id="10" w:name="Bookmark__4_b_ii"/>
      <w:bookmarkEnd w:id="10"/>
      <w:r>
        <w:rPr>
          <w:rFonts w:ascii="times" w:eastAsia="times" w:hAnsi="times" w:cs="times"/>
          <w:b w:val="0"/>
          <w:i w:val="0"/>
          <w:strike w:val="0"/>
          <w:noProof w:val="0"/>
          <w:color w:val="000000"/>
          <w:position w:val="0"/>
          <w:sz w:val="24"/>
          <w:u w:val="none"/>
          <w:vertAlign w:val="baseline"/>
        </w:rPr>
        <w:t>computers and remote terminals.</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“Computer property” includes electronic impulses, electronically produced data, information, financial instruments, software, or programs, in either machine or human readable form, any other tangible or intangible item relating to a computer, computer system, computer network, and copies of any of them.</w:t>
      </w:r>
    </w:p>
    <w:p>
      <w:pPr>
        <w:keepNext w:val="0"/>
        <w:spacing w:before="120" w:after="0" w:line="300" w:lineRule="atLeast"/>
        <w:ind w:left="1080" w:right="0"/>
        <w:jc w:val="left"/>
      </w:pPr>
      <w:r>
        <w:rPr>
          <w:b/>
        </w:rPr>
        <w:t xml:space="preserve">(6)  </w:t>
      </w:r>
      <w:bookmarkStart w:id="12" w:name="Bookmark__6"/>
      <w:bookmarkEnd w:id="12"/>
      <w:r>
        <w:rPr>
          <w:rFonts w:ascii="times" w:eastAsia="times" w:hAnsi="times" w:cs="times"/>
          <w:b w:val="0"/>
          <w:i w:val="0"/>
          <w:strike w:val="0"/>
          <w:noProof w:val="0"/>
          <w:color w:val="000000"/>
          <w:position w:val="0"/>
          <w:sz w:val="24"/>
          <w:u w:val="none"/>
          <w:vertAlign w:val="baseline"/>
        </w:rPr>
        <w:t>“Computer system” means a set of related, connected or unconnected, devices, software, or other related computer equipment.</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“Computer technology” includes:</w:t>
      </w:r>
    </w:p>
    <w:p>
      <w:pPr>
        <w:keepNext w:val="0"/>
        <w:spacing w:before="120" w:after="0" w:line="300" w:lineRule="atLeast"/>
        <w:ind w:left="1440" w:right="0"/>
        <w:jc w:val="left"/>
      </w:pPr>
      <w:r>
        <w:rPr>
          <w:b/>
        </w:rPr>
        <w:t xml:space="preserve">(a)  </w:t>
      </w:r>
      <w:bookmarkStart w:id="14" w:name="Bookmark__7_a"/>
      <w:bookmarkEnd w:id="14"/>
      <w:r>
        <w:rPr>
          <w:rFonts w:ascii="times" w:eastAsia="times" w:hAnsi="times" w:cs="times"/>
          <w:b w:val="0"/>
          <w:i w:val="0"/>
          <w:strike w:val="0"/>
          <w:noProof w:val="0"/>
          <w:color w:val="000000"/>
          <w:position w:val="0"/>
          <w:sz w:val="24"/>
          <w:u w:val="none"/>
          <w:vertAlign w:val="baseline"/>
        </w:rPr>
        <w:t>a computer;</w:t>
      </w:r>
    </w:p>
    <w:p>
      <w:pPr>
        <w:keepNext w:val="0"/>
        <w:spacing w:before="120" w:after="0" w:line="300" w:lineRule="atLeast"/>
        <w:ind w:left="1440" w:right="0"/>
        <w:jc w:val="left"/>
      </w:pPr>
      <w:r>
        <w:rPr>
          <w:b/>
        </w:rPr>
        <w:t xml:space="preserve">(b)  </w:t>
      </w:r>
      <w:bookmarkStart w:id="15" w:name="Bookmark__7_b"/>
      <w:bookmarkEnd w:id="15"/>
      <w:r>
        <w:rPr>
          <w:rFonts w:ascii="times" w:eastAsia="times" w:hAnsi="times" w:cs="times"/>
          <w:b w:val="0"/>
          <w:i w:val="0"/>
          <w:strike w:val="0"/>
          <w:noProof w:val="0"/>
          <w:color w:val="000000"/>
          <w:position w:val="0"/>
          <w:sz w:val="24"/>
          <w:u w:val="none"/>
          <w:vertAlign w:val="baseline"/>
        </w:rPr>
        <w:t>a computer network;</w:t>
      </w:r>
    </w:p>
    <w:p>
      <w:pPr>
        <w:keepNext w:val="0"/>
        <w:spacing w:before="120" w:after="0" w:line="300" w:lineRule="atLeast"/>
        <w:ind w:left="1440" w:right="0"/>
        <w:jc w:val="left"/>
      </w:pPr>
      <w:r>
        <w:rPr>
          <w:b/>
        </w:rPr>
        <w:t xml:space="preserve">(c)  </w:t>
      </w:r>
      <w:bookmarkStart w:id="16" w:name="Bookmark__7_c"/>
      <w:bookmarkEnd w:id="16"/>
      <w:r>
        <w:rPr>
          <w:rFonts w:ascii="times" w:eastAsia="times" w:hAnsi="times" w:cs="times"/>
          <w:b w:val="0"/>
          <w:i w:val="0"/>
          <w:strike w:val="0"/>
          <w:noProof w:val="0"/>
          <w:color w:val="000000"/>
          <w:position w:val="0"/>
          <w:sz w:val="24"/>
          <w:u w:val="none"/>
          <w:vertAlign w:val="baseline"/>
        </w:rPr>
        <w:t>computer hardware;</w:t>
      </w:r>
    </w:p>
    <w:p>
      <w:pPr>
        <w:keepNext w:val="0"/>
        <w:spacing w:before="120" w:after="0" w:line="300" w:lineRule="atLeast"/>
        <w:ind w:left="1440" w:right="0"/>
        <w:jc w:val="left"/>
      </w:pPr>
      <w:r>
        <w:rPr>
          <w:b/>
        </w:rPr>
        <w:t xml:space="preserve">(d)  </w:t>
      </w:r>
      <w:bookmarkStart w:id="17" w:name="Bookmark__7_d"/>
      <w:bookmarkEnd w:id="17"/>
      <w:r>
        <w:rPr>
          <w:rFonts w:ascii="times" w:eastAsia="times" w:hAnsi="times" w:cs="times"/>
          <w:b w:val="0"/>
          <w:i w:val="0"/>
          <w:strike w:val="0"/>
          <w:noProof w:val="0"/>
          <w:color w:val="000000"/>
          <w:position w:val="0"/>
          <w:sz w:val="24"/>
          <w:u w:val="none"/>
          <w:vertAlign w:val="baseline"/>
        </w:rPr>
        <w:t>a computer system;</w:t>
      </w:r>
    </w:p>
    <w:p>
      <w:pPr>
        <w:keepNext w:val="0"/>
        <w:spacing w:before="120" w:after="0" w:line="300" w:lineRule="atLeast"/>
        <w:ind w:left="1440" w:right="0"/>
        <w:jc w:val="left"/>
      </w:pPr>
      <w:r>
        <w:rPr>
          <w:b/>
        </w:rPr>
        <w:t xml:space="preserve">(e)  </w:t>
      </w:r>
      <w:bookmarkStart w:id="18" w:name="Bookmark__7_e"/>
      <w:bookmarkEnd w:id="18"/>
      <w:r>
        <w:rPr>
          <w:rFonts w:ascii="times" w:eastAsia="times" w:hAnsi="times" w:cs="times"/>
          <w:b w:val="0"/>
          <w:i w:val="0"/>
          <w:strike w:val="0"/>
          <w:noProof w:val="0"/>
          <w:color w:val="000000"/>
          <w:position w:val="0"/>
          <w:sz w:val="24"/>
          <w:u w:val="none"/>
          <w:vertAlign w:val="baseline"/>
        </w:rPr>
        <w:t>a computer program;</w:t>
      </w:r>
    </w:p>
    <w:p>
      <w:pPr>
        <w:keepNext w:val="0"/>
        <w:spacing w:before="120" w:after="0" w:line="300" w:lineRule="atLeast"/>
        <w:ind w:left="1440" w:right="0"/>
        <w:jc w:val="left"/>
      </w:pPr>
      <w:r>
        <w:rPr>
          <w:b/>
        </w:rPr>
        <w:t xml:space="preserve">(f)  </w:t>
      </w:r>
      <w:bookmarkStart w:id="19" w:name="Bookmark__7_f"/>
      <w:bookmarkEnd w:id="19"/>
      <w:r>
        <w:rPr>
          <w:rFonts w:ascii="times" w:eastAsia="times" w:hAnsi="times" w:cs="times"/>
          <w:b w:val="0"/>
          <w:i w:val="0"/>
          <w:strike w:val="0"/>
          <w:noProof w:val="0"/>
          <w:color w:val="000000"/>
          <w:position w:val="0"/>
          <w:sz w:val="24"/>
          <w:u w:val="none"/>
          <w:vertAlign w:val="baseline"/>
        </w:rPr>
        <w:t xml:space="preserve">computer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(g)  </w:t>
      </w:r>
      <w:bookmarkStart w:id="20" w:name="Bookmark__7_g"/>
      <w:bookmarkEnd w:id="20"/>
      <w:r>
        <w:rPr>
          <w:rFonts w:ascii="times" w:eastAsia="times" w:hAnsi="times" w:cs="times"/>
          <w:b w:val="0"/>
          <w:i w:val="0"/>
          <w:strike w:val="0"/>
          <w:noProof w:val="0"/>
          <w:color w:val="000000"/>
          <w:position w:val="0"/>
          <w:sz w:val="24"/>
          <w:u w:val="none"/>
          <w:vertAlign w:val="baseline"/>
        </w:rPr>
        <w:t>computer software; or</w:t>
      </w:r>
    </w:p>
    <w:p>
      <w:pPr>
        <w:keepNext w:val="0"/>
        <w:spacing w:before="120" w:after="0" w:line="300" w:lineRule="atLeast"/>
        <w:ind w:left="1440" w:right="0"/>
        <w:jc w:val="left"/>
      </w:pPr>
      <w:r>
        <w:rPr>
          <w:b/>
        </w:rPr>
        <w:t xml:space="preserve">(h)  </w:t>
      </w:r>
      <w:bookmarkStart w:id="21" w:name="Bookmark__7_h"/>
      <w:bookmarkEnd w:id="21"/>
      <w:r>
        <w:rPr>
          <w:rFonts w:ascii="times" w:eastAsia="times" w:hAnsi="times" w:cs="times"/>
          <w:b w:val="0"/>
          <w:i w:val="0"/>
          <w:strike w:val="0"/>
          <w:noProof w:val="0"/>
          <w:color w:val="000000"/>
          <w:position w:val="0"/>
          <w:sz w:val="24"/>
          <w:u w:val="none"/>
          <w:vertAlign w:val="baseline"/>
        </w:rPr>
        <w:t>computer data.</w:t>
      </w:r>
    </w:p>
    <w:p>
      <w:pPr>
        <w:keepNext w:val="0"/>
        <w:spacing w:before="120" w:after="0" w:line="300" w:lineRule="atLeast"/>
        <w:ind w:left="1080" w:right="0"/>
        <w:jc w:val="left"/>
      </w:pPr>
      <w:r>
        <w:rPr>
          <w:b/>
        </w:rPr>
        <w:t xml:space="preserve">(8)  </w:t>
      </w:r>
      <w:bookmarkStart w:id="22" w:name="Bookmark__8"/>
      <w:bookmarkEnd w:id="22"/>
      <w:r>
        <w:rPr>
          <w:rFonts w:ascii="times" w:eastAsia="times" w:hAnsi="times" w:cs="times"/>
          <w:b w:val="0"/>
          <w:i w:val="0"/>
          <w:strike w:val="0"/>
          <w:noProof w:val="0"/>
          <w:color w:val="000000"/>
          <w:position w:val="0"/>
          <w:sz w:val="24"/>
          <w:u w:val="none"/>
          <w:vertAlign w:val="baseline"/>
        </w:rPr>
        <w:t>“Confidential” means data, text, or computer property that is protected by a security system that clearly evidences that the owner or custodian intends that it not be available to others without the owner’s or custodian’s permission.</w:t>
      </w:r>
    </w:p>
    <w:p>
      <w:pPr>
        <w:keepNext w:val="0"/>
        <w:spacing w:before="120" w:after="0" w:line="300" w:lineRule="atLeast"/>
        <w:ind w:left="1080" w:right="0"/>
        <w:jc w:val="left"/>
      </w:pPr>
      <w:r>
        <w:rPr>
          <w:b/>
        </w:rPr>
        <w:t xml:space="preserve">(9)  </w:t>
      </w:r>
      <w:bookmarkStart w:id="23" w:name="Bookmark__9"/>
      <w:bookmarkEnd w:id="23"/>
      <w:r>
        <w:rPr>
          <w:rFonts w:ascii="times" w:eastAsia="times" w:hAnsi="times" w:cs="times"/>
          <w:b w:val="0"/>
          <w:i w:val="0"/>
          <w:strike w:val="0"/>
          <w:noProof w:val="0"/>
          <w:color w:val="000000"/>
          <w:position w:val="0"/>
          <w:sz w:val="24"/>
          <w:u w:val="none"/>
          <w:vertAlign w:val="baseline"/>
        </w:rPr>
        <w:t>“Critical infrastructure” includes:</w:t>
      </w:r>
    </w:p>
    <w:p>
      <w:pPr>
        <w:keepNext w:val="0"/>
        <w:spacing w:before="120" w:after="0" w:line="300" w:lineRule="atLeast"/>
        <w:ind w:left="1440" w:right="0"/>
        <w:jc w:val="left"/>
      </w:pPr>
      <w:r>
        <w:rPr>
          <w:b/>
        </w:rPr>
        <w:t xml:space="preserve">(a)  </w:t>
      </w:r>
      <w:bookmarkStart w:id="24" w:name="Bookmark__9_a"/>
      <w:bookmarkEnd w:id="24"/>
      <w:r>
        <w:rPr>
          <w:rFonts w:ascii="times" w:eastAsia="times" w:hAnsi="times" w:cs="times"/>
          <w:b w:val="0"/>
          <w:i w:val="0"/>
          <w:strike w:val="0"/>
          <w:noProof w:val="0"/>
          <w:color w:val="000000"/>
          <w:position w:val="0"/>
          <w:sz w:val="24"/>
          <w:u w:val="none"/>
          <w:vertAlign w:val="baseline"/>
        </w:rPr>
        <w:t>a financial or banking system;</w:t>
      </w:r>
    </w:p>
    <w:p>
      <w:pPr>
        <w:keepNext w:val="0"/>
        <w:spacing w:before="120" w:after="0" w:line="300" w:lineRule="atLeast"/>
        <w:ind w:left="1440" w:right="0"/>
        <w:jc w:val="left"/>
      </w:pPr>
      <w:r>
        <w:rPr>
          <w:b/>
        </w:rPr>
        <w:t xml:space="preserve">(b)  </w:t>
      </w:r>
      <w:bookmarkStart w:id="25" w:name="Bookmark__9_b"/>
      <w:bookmarkEnd w:id="25"/>
      <w:r>
        <w:rPr>
          <w:rFonts w:ascii="times" w:eastAsia="times" w:hAnsi="times" w:cs="times"/>
          <w:b w:val="0"/>
          <w:i w:val="0"/>
          <w:strike w:val="0"/>
          <w:noProof w:val="0"/>
          <w:color w:val="000000"/>
          <w:position w:val="0"/>
          <w:sz w:val="24"/>
          <w:u w:val="none"/>
          <w:vertAlign w:val="baseline"/>
        </w:rPr>
        <w:t>any railroad, airline, airport, airway, highway, bridge, waterway, fixed guideway, or other transportation system intended for the transportation of persons or property;</w:t>
      </w:r>
    </w:p>
    <w:p>
      <w:pPr>
        <w:keepNext w:val="0"/>
        <w:spacing w:before="120" w:after="0" w:line="300" w:lineRule="atLeast"/>
        <w:ind w:left="1440" w:right="0"/>
        <w:jc w:val="left"/>
      </w:pPr>
      <w:r>
        <w:rPr>
          <w:b/>
        </w:rPr>
        <w:t xml:space="preserve">(c)  </w:t>
      </w:r>
      <w:bookmarkStart w:id="26" w:name="Bookmark__9_c"/>
      <w:bookmarkEnd w:id="26"/>
      <w:r>
        <w:rPr>
          <w:rFonts w:ascii="times" w:eastAsia="times" w:hAnsi="times" w:cs="times"/>
          <w:b w:val="0"/>
          <w:i w:val="0"/>
          <w:strike w:val="0"/>
          <w:noProof w:val="0"/>
          <w:color w:val="000000"/>
          <w:position w:val="0"/>
          <w:sz w:val="24"/>
          <w:u w:val="none"/>
          <w:vertAlign w:val="baseline"/>
        </w:rPr>
        <w:t xml:space="preserve">any public utility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including a power, energy, gas, or water supply system;</w:t>
      </w:r>
    </w:p>
    <w:p>
      <w:pPr>
        <w:keepNext w:val="0"/>
        <w:spacing w:before="120" w:after="0" w:line="300" w:lineRule="atLeast"/>
        <w:ind w:left="1440" w:right="0"/>
        <w:jc w:val="left"/>
      </w:pPr>
      <w:r>
        <w:rPr>
          <w:b/>
        </w:rPr>
        <w:t xml:space="preserve">(d)  </w:t>
      </w:r>
      <w:bookmarkStart w:id="27" w:name="Bookmark__9_d"/>
      <w:bookmarkEnd w:id="27"/>
      <w:r>
        <w:rPr>
          <w:rFonts w:ascii="times" w:eastAsia="times" w:hAnsi="times" w:cs="times"/>
          <w:b w:val="0"/>
          <w:i w:val="0"/>
          <w:strike w:val="0"/>
          <w:noProof w:val="0"/>
          <w:color w:val="000000"/>
          <w:position w:val="0"/>
          <w:sz w:val="24"/>
          <w:u w:val="none"/>
          <w:vertAlign w:val="baseline"/>
        </w:rPr>
        <w:t>a sewage or water treatment system;</w:t>
      </w:r>
    </w:p>
    <w:p>
      <w:pPr>
        <w:keepNext w:val="0"/>
        <w:spacing w:before="120" w:after="0" w:line="300" w:lineRule="atLeast"/>
        <w:ind w:left="1440" w:right="0"/>
        <w:jc w:val="left"/>
      </w:pPr>
      <w:r>
        <w:rPr>
          <w:b/>
        </w:rPr>
        <w:t xml:space="preserve">(e)  </w:t>
      </w:r>
      <w:bookmarkStart w:id="28" w:name="Bookmark__9_e"/>
      <w:bookmarkEnd w:id="28"/>
      <w:r>
        <w:rPr>
          <w:rFonts w:ascii="times" w:eastAsia="times" w:hAnsi="times" w:cs="times"/>
          <w:b w:val="0"/>
          <w:i w:val="0"/>
          <w:strike w:val="0"/>
          <w:noProof w:val="0"/>
          <w:color w:val="000000"/>
          <w:position w:val="0"/>
          <w:sz w:val="24"/>
          <w:u w:val="none"/>
          <w:vertAlign w:val="baseline"/>
        </w:rPr>
        <w:t>a health care facility, as that term is defined in Section 26B-2-201;</w:t>
      </w:r>
    </w:p>
    <w:p>
      <w:pPr>
        <w:keepNext w:val="0"/>
        <w:spacing w:before="120" w:after="0" w:line="300" w:lineRule="atLeast"/>
        <w:ind w:left="1440" w:right="0"/>
        <w:jc w:val="left"/>
      </w:pPr>
      <w:r>
        <w:rPr>
          <w:b/>
        </w:rPr>
        <w:t xml:space="preserve">(f)  </w:t>
      </w:r>
      <w:bookmarkStart w:id="29" w:name="Bookmark__9_f"/>
      <w:bookmarkEnd w:id="29"/>
      <w:r>
        <w:rPr>
          <w:rFonts w:ascii="times" w:eastAsia="times" w:hAnsi="times" w:cs="times"/>
          <w:b w:val="0"/>
          <w:i w:val="0"/>
          <w:strike w:val="0"/>
          <w:noProof w:val="0"/>
          <w:color w:val="000000"/>
          <w:position w:val="0"/>
          <w:sz w:val="24"/>
          <w:u w:val="none"/>
          <w:vertAlign w:val="baseline"/>
        </w:rPr>
        <w:t>an emergency fire, medical, or law enforcement response system;</w:t>
      </w:r>
    </w:p>
    <w:p>
      <w:pPr>
        <w:keepNext w:val="0"/>
        <w:spacing w:before="120" w:after="0" w:line="300" w:lineRule="atLeast"/>
        <w:ind w:left="1440" w:right="0"/>
        <w:jc w:val="left"/>
      </w:pPr>
      <w:r>
        <w:rPr>
          <w:b/>
        </w:rPr>
        <w:t xml:space="preserve">(g)  </w:t>
      </w:r>
      <w:bookmarkStart w:id="30" w:name="Bookmark__9_g"/>
      <w:bookmarkEnd w:id="30"/>
      <w:r>
        <w:rPr>
          <w:rFonts w:ascii="times" w:eastAsia="times" w:hAnsi="times" w:cs="times"/>
          <w:b w:val="0"/>
          <w:i w:val="0"/>
          <w:strike w:val="0"/>
          <w:noProof w:val="0"/>
          <w:color w:val="000000"/>
          <w:position w:val="0"/>
          <w:sz w:val="24"/>
          <w:u w:val="none"/>
          <w:vertAlign w:val="baseline"/>
        </w:rPr>
        <w:t>a public health facility or system;</w:t>
      </w:r>
    </w:p>
    <w:p>
      <w:pPr>
        <w:keepNext w:val="0"/>
        <w:spacing w:before="120" w:after="0" w:line="300" w:lineRule="atLeast"/>
        <w:ind w:left="1440" w:right="0"/>
        <w:jc w:val="left"/>
      </w:pPr>
      <w:r>
        <w:rPr>
          <w:b/>
        </w:rPr>
        <w:t xml:space="preserve">(h)  </w:t>
      </w:r>
      <w:bookmarkStart w:id="31" w:name="Bookmark__9_h"/>
      <w:bookmarkEnd w:id="31"/>
      <w:r>
        <w:rPr>
          <w:rFonts w:ascii="times" w:eastAsia="times" w:hAnsi="times" w:cs="times"/>
          <w:b w:val="0"/>
          <w:i w:val="0"/>
          <w:strike w:val="0"/>
          <w:noProof w:val="0"/>
          <w:color w:val="000000"/>
          <w:position w:val="0"/>
          <w:sz w:val="24"/>
          <w:u w:val="none"/>
          <w:vertAlign w:val="baseline"/>
        </w:rPr>
        <w:t>a food distribution system;</w:t>
      </w:r>
    </w:p>
    <w:p>
      <w:pPr>
        <w:keepNext w:val="0"/>
        <w:spacing w:before="120" w:after="0" w:line="300" w:lineRule="atLeast"/>
        <w:ind w:left="1440" w:right="0"/>
        <w:jc w:val="left"/>
      </w:pPr>
      <w:r>
        <w:rPr>
          <w:b/>
        </w:rPr>
        <w:t xml:space="preserve">(i)  </w:t>
      </w:r>
      <w:bookmarkStart w:id="32" w:name="Bookmark__9_i"/>
      <w:bookmarkEnd w:id="32"/>
      <w:r>
        <w:rPr>
          <w:rFonts w:ascii="times" w:eastAsia="times" w:hAnsi="times" w:cs="times"/>
          <w:b w:val="0"/>
          <w:i w:val="0"/>
          <w:strike w:val="0"/>
          <w:noProof w:val="0"/>
          <w:color w:val="000000"/>
          <w:position w:val="0"/>
          <w:sz w:val="24"/>
          <w:u w:val="none"/>
          <w:vertAlign w:val="baseline"/>
        </w:rPr>
        <w:t>a government computer system or network;</w:t>
      </w:r>
    </w:p>
    <w:p>
      <w:pPr>
        <w:keepNext w:val="0"/>
        <w:spacing w:before="120" w:after="0" w:line="300" w:lineRule="atLeast"/>
        <w:ind w:left="1440" w:right="0"/>
        <w:jc w:val="left"/>
      </w:pPr>
      <w:r>
        <w:rPr>
          <w:b/>
        </w:rPr>
        <w:t xml:space="preserve">(j)  </w:t>
      </w:r>
      <w:bookmarkStart w:id="33" w:name="Bookmark__9_j"/>
      <w:bookmarkEnd w:id="33"/>
      <w:r>
        <w:rPr>
          <w:rFonts w:ascii="times" w:eastAsia="times" w:hAnsi="times" w:cs="times"/>
          <w:b w:val="0"/>
          <w:i w:val="0"/>
          <w:strike w:val="0"/>
          <w:noProof w:val="0"/>
          <w:color w:val="000000"/>
          <w:position w:val="0"/>
          <w:sz w:val="24"/>
          <w:u w:val="none"/>
          <w:vertAlign w:val="baseline"/>
        </w:rPr>
        <w:t>a school; or</w:t>
      </w:r>
    </w:p>
    <w:p>
      <w:pPr>
        <w:keepNext w:val="0"/>
        <w:spacing w:before="120" w:after="0" w:line="300" w:lineRule="atLeast"/>
        <w:ind w:left="1440" w:right="0"/>
        <w:jc w:val="left"/>
      </w:pPr>
      <w:r>
        <w:rPr>
          <w:b/>
        </w:rPr>
        <w:t xml:space="preserve">(k)  </w:t>
      </w:r>
      <w:bookmarkStart w:id="34" w:name="Bookmark__9_k"/>
      <w:bookmarkEnd w:id="34"/>
      <w:r>
        <w:rPr>
          <w:rFonts w:ascii="times" w:eastAsia="times" w:hAnsi="times" w:cs="times"/>
          <w:b w:val="0"/>
          <w:i w:val="0"/>
          <w:strike w:val="0"/>
          <w:noProof w:val="0"/>
          <w:color w:val="000000"/>
          <w:position w:val="0"/>
          <w:sz w:val="24"/>
          <w:u w:val="none"/>
          <w:vertAlign w:val="baseline"/>
        </w:rPr>
        <w:t xml:space="preserve">other government facilities, operations,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(10)  </w:t>
      </w:r>
      <w:bookmarkStart w:id="35" w:name="Bookmark__10"/>
      <w:bookmarkEnd w:id="3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Denial</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attack</w:t>
      </w:r>
      <w:r>
        <w:rPr>
          <w:rFonts w:ascii="times" w:eastAsia="times" w:hAnsi="times" w:cs="times"/>
          <w:b w:val="0"/>
          <w:i w:val="0"/>
          <w:strike w:val="0"/>
          <w:noProof w:val="0"/>
          <w:color w:val="000000"/>
          <w:position w:val="0"/>
          <w:sz w:val="24"/>
          <w:u w:val="none"/>
          <w:vertAlign w:val="baseline"/>
        </w:rPr>
        <w:t xml:space="preserve">” means an </w:t>
      </w:r>
      <w:r>
        <w:rPr>
          <w:rFonts w:ascii="times" w:eastAsia="times" w:hAnsi="times" w:cs="times"/>
          <w:b w:val="0"/>
          <w:i w:val="0"/>
          <w:strike w:val="0"/>
          <w:noProof w:val="0"/>
          <w:color w:val="000000"/>
          <w:position w:val="0"/>
          <w:sz w:val="24"/>
          <w:u w:val="none"/>
          <w:vertAlign w:val="baseline"/>
        </w:rPr>
        <w:t>attack</w:t>
      </w:r>
      <w:r>
        <w:rPr>
          <w:rFonts w:ascii="times" w:eastAsia="times" w:hAnsi="times" w:cs="times"/>
          <w:b w:val="0"/>
          <w:i w:val="0"/>
          <w:strike w:val="0"/>
          <w:noProof w:val="0"/>
          <w:color w:val="000000"/>
          <w:position w:val="0"/>
          <w:sz w:val="24"/>
          <w:u w:val="none"/>
          <w:vertAlign w:val="baseline"/>
        </w:rPr>
        <w:t xml:space="preserve"> or intrusion that is intended to disrupt legitimate access to, or use of, a network resource, a machine, or computer technology.</w:t>
      </w:r>
    </w:p>
    <w:p>
      <w:pPr>
        <w:keepNext w:val="0"/>
        <w:spacing w:before="120" w:after="0" w:line="300" w:lineRule="atLeast"/>
        <w:ind w:left="1080" w:right="0"/>
        <w:jc w:val="left"/>
      </w:pPr>
      <w:r>
        <w:rPr>
          <w:b/>
        </w:rPr>
        <w:t xml:space="preserve">(11)  </w:t>
      </w:r>
      <w:bookmarkStart w:id="36" w:name="Bookmark__11"/>
      <w:bookmarkEnd w:id="36"/>
      <w:r>
        <w:rPr>
          <w:rFonts w:ascii="times" w:eastAsia="times" w:hAnsi="times" w:cs="times"/>
          <w:b w:val="0"/>
          <w:i w:val="0"/>
          <w:strike w:val="0"/>
          <w:noProof w:val="0"/>
          <w:color w:val="000000"/>
          <w:position w:val="0"/>
          <w:sz w:val="24"/>
          <w:u w:val="none"/>
          <w:vertAlign w:val="baseline"/>
        </w:rPr>
        <w:t>“Financial instrument” includes any check, draft, money order, certificate of deposit, letter of credit, bill of exchange, electronic fund transfer, automated clearing house transaction, credit card, or marketable security.</w:t>
      </w:r>
    </w:p>
    <w:p>
      <w:pPr>
        <w:spacing w:before="120" w:line="240" w:lineRule="atLeast"/>
        <w:ind w:left="1080"/>
      </w:pPr>
      <w:r>
        <w:rPr>
          <w:b/>
        </w:rPr>
        <w:t xml:space="preserve">(12)  </w:t>
      </w:r>
      <w:bookmarkStart w:id="37" w:name="Bookmark__12"/>
      <w:bookmarkEnd w:id="37"/>
    </w:p>
    <w:p>
      <w:pPr>
        <w:keepNext w:val="0"/>
        <w:spacing w:before="120" w:after="0" w:line="300" w:lineRule="atLeast"/>
        <w:ind w:left="1440" w:right="0"/>
        <w:jc w:val="left"/>
      </w:pPr>
      <w:r>
        <w:rPr>
          <w:b/>
        </w:rPr>
        <w:t xml:space="preserve">(a)  </w:t>
      </w:r>
      <w:bookmarkStart w:id="38" w:name="Bookmark__12_a"/>
      <w:bookmarkEnd w:id="38"/>
      <w:r>
        <w:rPr>
          <w:rFonts w:ascii="times" w:eastAsia="times" w:hAnsi="times" w:cs="times"/>
          <w:b w:val="0"/>
          <w:i w:val="0"/>
          <w:strike w:val="0"/>
          <w:noProof w:val="0"/>
          <w:color w:val="000000"/>
          <w:position w:val="0"/>
          <w:sz w:val="24"/>
          <w:u w:val="none"/>
          <w:vertAlign w:val="baseline"/>
        </w:rPr>
        <w:t>“Identifying information” means a person’s:</w:t>
      </w:r>
    </w:p>
    <w:p>
      <w:pPr>
        <w:keepNext w:val="0"/>
        <w:spacing w:before="120" w:after="0" w:line="300" w:lineRule="atLeast"/>
        <w:ind w:left="1800" w:right="0"/>
        <w:jc w:val="left"/>
      </w:pPr>
      <w:r>
        <w:rPr>
          <w:b/>
        </w:rPr>
        <w:t xml:space="preserve">(i)  </w:t>
      </w:r>
      <w:bookmarkStart w:id="39" w:name="Bookmark__12_a_i"/>
      <w:bookmarkEnd w:id="39"/>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(ii)  </w:t>
      </w:r>
      <w:bookmarkStart w:id="40" w:name="Bookmark__12_a_ii"/>
      <w:bookmarkEnd w:id="40"/>
      <w:r>
        <w:rPr>
          <w:rFonts w:ascii="times" w:eastAsia="times" w:hAnsi="times" w:cs="times"/>
          <w:b w:val="0"/>
          <w:i w:val="0"/>
          <w:strike w:val="0"/>
          <w:noProof w:val="0"/>
          <w:color w:val="000000"/>
          <w:position w:val="0"/>
          <w:sz w:val="24"/>
          <w:u w:val="none"/>
          <w:vertAlign w:val="baseline"/>
        </w:rPr>
        <w:t>driver license number;</w:t>
      </w:r>
    </w:p>
    <w:p>
      <w:pPr>
        <w:keepNext w:val="0"/>
        <w:spacing w:before="120" w:after="0" w:line="300" w:lineRule="atLeast"/>
        <w:ind w:left="1800" w:right="0"/>
        <w:jc w:val="left"/>
      </w:pPr>
      <w:r>
        <w:rPr>
          <w:b/>
        </w:rPr>
        <w:t xml:space="preserve">(iii)  </w:t>
      </w:r>
      <w:bookmarkStart w:id="41" w:name="Bookmark__12_a_iii"/>
      <w:bookmarkEnd w:id="41"/>
      <w:r>
        <w:rPr>
          <w:rFonts w:ascii="times" w:eastAsia="times" w:hAnsi="times" w:cs="times"/>
          <w:b w:val="0"/>
          <w:i w:val="0"/>
          <w:strike w:val="0"/>
          <w:noProof w:val="0"/>
          <w:color w:val="000000"/>
          <w:position w:val="0"/>
          <w:sz w:val="24"/>
          <w:u w:val="none"/>
          <w:vertAlign w:val="baseline"/>
        </w:rPr>
        <w:t>nondriver governmental identification number;</w:t>
      </w:r>
    </w:p>
    <w:p>
      <w:pPr>
        <w:keepNext w:val="0"/>
        <w:spacing w:before="120" w:after="0" w:line="300" w:lineRule="atLeast"/>
        <w:ind w:left="1800" w:right="0"/>
        <w:jc w:val="left"/>
      </w:pPr>
      <w:r>
        <w:rPr>
          <w:b/>
        </w:rPr>
        <w:t xml:space="preserve">(iv)  </w:t>
      </w:r>
      <w:bookmarkStart w:id="42" w:name="Bookmark__12_a_iv"/>
      <w:bookmarkEnd w:id="42"/>
      <w:r>
        <w:rPr>
          <w:rFonts w:ascii="times" w:eastAsia="times" w:hAnsi="times" w:cs="times"/>
          <w:b w:val="0"/>
          <w:i w:val="0"/>
          <w:strike w:val="0"/>
          <w:noProof w:val="0"/>
          <w:color w:val="000000"/>
          <w:position w:val="0"/>
          <w:sz w:val="24"/>
          <w:u w:val="none"/>
          <w:vertAlign w:val="baseline"/>
        </w:rPr>
        <w:t>bank account number;</w:t>
      </w:r>
    </w:p>
    <w:p>
      <w:pPr>
        <w:keepNext w:val="0"/>
        <w:spacing w:before="120" w:after="0" w:line="300" w:lineRule="atLeast"/>
        <w:ind w:left="1800" w:right="0"/>
        <w:jc w:val="left"/>
      </w:pPr>
      <w:r>
        <w:rPr>
          <w:b/>
        </w:rPr>
        <w:t xml:space="preserve">(v)  </w:t>
      </w:r>
      <w:bookmarkStart w:id="43" w:name="Bookmark__12_a_v"/>
      <w:bookmarkEnd w:id="43"/>
      <w:r>
        <w:rPr>
          <w:rFonts w:ascii="times" w:eastAsia="times" w:hAnsi="times" w:cs="times"/>
          <w:b w:val="0"/>
          <w:i w:val="0"/>
          <w:strike w:val="0"/>
          <w:noProof w:val="0"/>
          <w:color w:val="000000"/>
          <w:position w:val="0"/>
          <w:sz w:val="24"/>
          <w:u w:val="none"/>
          <w:vertAlign w:val="baseline"/>
        </w:rPr>
        <w:t>student identification number;</w:t>
      </w:r>
    </w:p>
    <w:p>
      <w:pPr>
        <w:keepNext w:val="0"/>
        <w:spacing w:before="120" w:after="0" w:line="300" w:lineRule="atLeast"/>
        <w:ind w:left="1800" w:right="0"/>
        <w:jc w:val="left"/>
      </w:pPr>
      <w:r>
        <w:rPr>
          <w:b/>
        </w:rPr>
        <w:t xml:space="preserve">(vi)  </w:t>
      </w:r>
      <w:bookmarkStart w:id="44" w:name="Bookmark__12_a_vi"/>
      <w:bookmarkEnd w:id="44"/>
      <w:r>
        <w:rPr>
          <w:rFonts w:ascii="times" w:eastAsia="times" w:hAnsi="times" w:cs="times"/>
          <w:b w:val="0"/>
          <w:i w:val="0"/>
          <w:strike w:val="0"/>
          <w:noProof w:val="0"/>
          <w:color w:val="000000"/>
          <w:position w:val="0"/>
          <w:sz w:val="24"/>
          <w:u w:val="none"/>
          <w:vertAlign w:val="baseline"/>
        </w:rPr>
        <w:t>credit or debit card number;</w:t>
      </w:r>
    </w:p>
    <w:p>
      <w:pPr>
        <w:keepNext w:val="0"/>
        <w:spacing w:before="120" w:after="0" w:line="300" w:lineRule="atLeast"/>
        <w:ind w:left="1800" w:right="0"/>
        <w:jc w:val="left"/>
      </w:pPr>
      <w:r>
        <w:rPr>
          <w:b/>
        </w:rPr>
        <w:t xml:space="preserve">(vii)  </w:t>
      </w:r>
      <w:bookmarkStart w:id="45" w:name="Bookmark__12_a_vii"/>
      <w:bookmarkEnd w:id="45"/>
      <w:r>
        <w:rPr>
          <w:rFonts w:ascii="times" w:eastAsia="times" w:hAnsi="times" w:cs="times"/>
          <w:b w:val="0"/>
          <w:i w:val="0"/>
          <w:strike w:val="0"/>
          <w:noProof w:val="0"/>
          <w:color w:val="000000"/>
          <w:position w:val="0"/>
          <w:sz w:val="24"/>
          <w:u w:val="none"/>
          <w:vertAlign w:val="baseline"/>
        </w:rPr>
        <w:t>personal identification number;</w:t>
      </w:r>
    </w:p>
    <w:p>
      <w:pPr>
        <w:keepNext w:val="0"/>
        <w:spacing w:before="120" w:after="0" w:line="300" w:lineRule="atLeast"/>
        <w:ind w:left="1800" w:right="0"/>
        <w:jc w:val="left"/>
      </w:pPr>
      <w:r>
        <w:rPr>
          <w:b/>
        </w:rPr>
        <w:t xml:space="preserve">(viii)  </w:t>
      </w:r>
      <w:bookmarkStart w:id="46" w:name="Bookmark__12_a_viii"/>
      <w:bookmarkEnd w:id="46"/>
      <w:r>
        <w:rPr>
          <w:rFonts w:ascii="times" w:eastAsia="times" w:hAnsi="times" w:cs="times"/>
          <w:b w:val="0"/>
          <w:i w:val="0"/>
          <w:strike w:val="0"/>
          <w:noProof w:val="0"/>
          <w:color w:val="000000"/>
          <w:position w:val="0"/>
          <w:sz w:val="24"/>
          <w:u w:val="none"/>
          <w:vertAlign w:val="baseline"/>
        </w:rPr>
        <w:t>unique biometric data;</w:t>
      </w:r>
    </w:p>
    <w:p>
      <w:pPr>
        <w:keepNext w:val="0"/>
        <w:spacing w:before="120" w:after="0" w:line="300" w:lineRule="atLeast"/>
        <w:ind w:left="1800" w:right="0"/>
        <w:jc w:val="left"/>
      </w:pPr>
      <w:r>
        <w:rPr>
          <w:b/>
        </w:rPr>
        <w:t xml:space="preserve">(ix)  </w:t>
      </w:r>
      <w:bookmarkStart w:id="47" w:name="Bookmark__12_a_ix"/>
      <w:bookmarkEnd w:id="47"/>
      <w:r>
        <w:rPr>
          <w:rFonts w:ascii="times" w:eastAsia="times" w:hAnsi="times" w:cs="times"/>
          <w:b w:val="0"/>
          <w:i w:val="0"/>
          <w:strike w:val="0"/>
          <w:noProof w:val="0"/>
          <w:color w:val="000000"/>
          <w:position w:val="0"/>
          <w:sz w:val="24"/>
          <w:u w:val="none"/>
          <w:vertAlign w:val="baseline"/>
        </w:rPr>
        <w:t>employee or payroll number;</w:t>
      </w:r>
    </w:p>
    <w:p>
      <w:pPr>
        <w:keepNext w:val="0"/>
        <w:spacing w:before="120" w:after="0" w:line="300" w:lineRule="atLeast"/>
        <w:ind w:left="1800" w:right="0"/>
        <w:jc w:val="left"/>
      </w:pPr>
      <w:r>
        <w:rPr>
          <w:b/>
        </w:rPr>
        <w:t xml:space="preserve">(x)  </w:t>
      </w:r>
      <w:bookmarkStart w:id="48" w:name="Bookmark__12_a_x"/>
      <w:bookmarkEnd w:id="48"/>
      <w:r>
        <w:rPr>
          <w:rFonts w:ascii="times" w:eastAsia="times" w:hAnsi="times" w:cs="times"/>
          <w:b w:val="0"/>
          <w:i w:val="0"/>
          <w:strike w:val="0"/>
          <w:noProof w:val="0"/>
          <w:color w:val="000000"/>
          <w:position w:val="0"/>
          <w:sz w:val="24"/>
          <w:u w:val="none"/>
          <w:vertAlign w:val="baseline"/>
        </w:rPr>
        <w:t>automated or electronic signature; or</w:t>
      </w:r>
    </w:p>
    <w:p>
      <w:pPr>
        <w:keepNext w:val="0"/>
        <w:spacing w:before="120" w:after="0" w:line="300" w:lineRule="atLeast"/>
        <w:ind w:left="1800" w:right="0"/>
        <w:jc w:val="left"/>
      </w:pPr>
      <w:r>
        <w:rPr>
          <w:b/>
        </w:rPr>
        <w:t xml:space="preserve">(xi)  </w:t>
      </w:r>
      <w:bookmarkStart w:id="49" w:name="Bookmark__12_a_xi"/>
      <w:bookmarkEnd w:id="49"/>
      <w:r>
        <w:rPr>
          <w:rFonts w:ascii="times" w:eastAsia="times" w:hAnsi="times" w:cs="times"/>
          <w:b w:val="0"/>
          <w:i w:val="0"/>
          <w:strike w:val="0"/>
          <w:noProof w:val="0"/>
          <w:color w:val="000000"/>
          <w:position w:val="0"/>
          <w:sz w:val="24"/>
          <w:u w:val="none"/>
          <w:vertAlign w:val="baseline"/>
        </w:rPr>
        <w:t>computer password.</w:t>
      </w:r>
    </w:p>
    <w:p>
      <w:pPr>
        <w:keepNext w:val="0"/>
        <w:spacing w:before="120" w:after="0" w:line="300" w:lineRule="atLeast"/>
        <w:ind w:left="1440" w:right="0"/>
        <w:jc w:val="left"/>
      </w:pPr>
      <w:r>
        <w:rPr>
          <w:b/>
        </w:rPr>
        <w:t xml:space="preserve">(b)  </w:t>
      </w:r>
      <w:bookmarkStart w:id="50" w:name="Bookmark__12_b"/>
      <w:bookmarkEnd w:id="50"/>
      <w:r>
        <w:rPr>
          <w:rFonts w:ascii="times" w:eastAsia="times" w:hAnsi="times" w:cs="times"/>
          <w:b w:val="0"/>
          <w:i w:val="0"/>
          <w:strike w:val="0"/>
          <w:noProof w:val="0"/>
          <w:color w:val="000000"/>
          <w:position w:val="0"/>
          <w:sz w:val="24"/>
          <w:u w:val="none"/>
          <w:vertAlign w:val="baseline"/>
        </w:rPr>
        <w:t>“Identifying information” does not include information that is lawfully available from publicly available information, or from federal, state, or local government records lawfully made available to the general public.</w:t>
      </w:r>
    </w:p>
    <w:p>
      <w:pPr>
        <w:keepNext w:val="0"/>
        <w:spacing w:before="120" w:after="0" w:line="300" w:lineRule="atLeast"/>
        <w:ind w:left="1080" w:right="0"/>
        <w:jc w:val="left"/>
      </w:pPr>
      <w:r>
        <w:rPr>
          <w:b/>
        </w:rPr>
        <w:t xml:space="preserve">(13)  </w:t>
      </w:r>
      <w:bookmarkStart w:id="51" w:name="Bookmark__13"/>
      <w:bookmarkEnd w:id="51"/>
      <w:r>
        <w:rPr>
          <w:rFonts w:ascii="times" w:eastAsia="times" w:hAnsi="times" w:cs="times"/>
          <w:b w:val="0"/>
          <w:i w:val="0"/>
          <w:strike w:val="0"/>
          <w:noProof w:val="0"/>
          <w:color w:val="000000"/>
          <w:position w:val="0"/>
          <w:sz w:val="24"/>
          <w:u w:val="none"/>
          <w:vertAlign w:val="baseline"/>
        </w:rPr>
        <w:t>“Information” does not include information obtained:</w:t>
      </w:r>
    </w:p>
    <w:p>
      <w:pPr>
        <w:keepNext w:val="0"/>
        <w:spacing w:before="120" w:after="0" w:line="300" w:lineRule="atLeast"/>
        <w:ind w:left="1440" w:right="0"/>
        <w:jc w:val="left"/>
      </w:pPr>
      <w:r>
        <w:rPr>
          <w:b/>
        </w:rPr>
        <w:t xml:space="preserve">(a)  </w:t>
      </w:r>
      <w:bookmarkStart w:id="52" w:name="Bookmark__13_a"/>
      <w:bookmarkEnd w:id="52"/>
      <w:r>
        <w:rPr>
          <w:rFonts w:ascii="times" w:eastAsia="times" w:hAnsi="times" w:cs="times"/>
          <w:b w:val="0"/>
          <w:i w:val="0"/>
          <w:strike w:val="0"/>
          <w:noProof w:val="0"/>
          <w:color w:val="000000"/>
          <w:position w:val="0"/>
          <w:sz w:val="24"/>
          <w:u w:val="none"/>
          <w:vertAlign w:val="baseline"/>
        </w:rPr>
        <w:t>through use of:</w:t>
      </w:r>
    </w:p>
    <w:p>
      <w:pPr>
        <w:keepNext w:val="0"/>
        <w:spacing w:before="120" w:after="0" w:line="300" w:lineRule="atLeast"/>
        <w:ind w:left="1800" w:right="0"/>
        <w:jc w:val="left"/>
      </w:pPr>
      <w:r>
        <w:rPr>
          <w:b/>
        </w:rPr>
        <w:t xml:space="preserve">(i)  </w:t>
      </w:r>
      <w:bookmarkStart w:id="53" w:name="Bookmark__13_a_i"/>
      <w:bookmarkEnd w:id="53"/>
      <w:r>
        <w:rPr>
          <w:rFonts w:ascii="times" w:eastAsia="times" w:hAnsi="times" w:cs="times"/>
          <w:b w:val="0"/>
          <w:i w:val="0"/>
          <w:strike w:val="0"/>
          <w:noProof w:val="0"/>
          <w:color w:val="000000"/>
          <w:position w:val="0"/>
          <w:sz w:val="24"/>
          <w:u w:val="none"/>
          <w:vertAlign w:val="baseline"/>
        </w:rPr>
        <w:t>an electronic product identification or tracking system; or</w:t>
      </w:r>
    </w:p>
    <w:p>
      <w:pPr>
        <w:keepNext w:val="0"/>
        <w:spacing w:before="120" w:after="0" w:line="300" w:lineRule="atLeast"/>
        <w:ind w:left="1800" w:right="0"/>
        <w:jc w:val="left"/>
      </w:pPr>
      <w:r>
        <w:rPr>
          <w:b/>
        </w:rPr>
        <w:t xml:space="preserve">(ii)  </w:t>
      </w:r>
      <w:bookmarkStart w:id="54" w:name="Bookmark__13_a_ii"/>
      <w:bookmarkEnd w:id="54"/>
      <w:r>
        <w:rPr>
          <w:rFonts w:ascii="times" w:eastAsia="times" w:hAnsi="times" w:cs="times"/>
          <w:b w:val="0"/>
          <w:i w:val="0"/>
          <w:strike w:val="0"/>
          <w:noProof w:val="0"/>
          <w:color w:val="000000"/>
          <w:position w:val="0"/>
          <w:sz w:val="24"/>
          <w:u w:val="none"/>
          <w:vertAlign w:val="baseline"/>
        </w:rPr>
        <w:t>other technology used by a retailer to identify, track, or price goods; and</w:t>
      </w:r>
    </w:p>
    <w:p>
      <w:pPr>
        <w:keepNext w:val="0"/>
        <w:spacing w:before="120" w:after="0" w:line="300" w:lineRule="atLeast"/>
        <w:ind w:left="1440" w:right="0"/>
        <w:jc w:val="left"/>
      </w:pPr>
      <w:r>
        <w:rPr>
          <w:b/>
        </w:rPr>
        <w:t xml:space="preserve">(b)  </w:t>
      </w:r>
      <w:bookmarkStart w:id="55" w:name="Bookmark__13_b"/>
      <w:bookmarkEnd w:id="55"/>
      <w:r>
        <w:rPr>
          <w:rFonts w:ascii="times" w:eastAsia="times" w:hAnsi="times" w:cs="times"/>
          <w:b w:val="0"/>
          <w:i w:val="0"/>
          <w:strike w:val="0"/>
          <w:noProof w:val="0"/>
          <w:color w:val="000000"/>
          <w:position w:val="0"/>
          <w:sz w:val="24"/>
          <w:u w:val="none"/>
          <w:vertAlign w:val="baseline"/>
        </w:rPr>
        <w:t>by a retailer through the use of equipment designed to read the electronic product identification or tracking system data located within the retailer’s location.</w:t>
      </w:r>
    </w:p>
    <w:p>
      <w:pPr>
        <w:keepNext w:val="0"/>
        <w:spacing w:before="120" w:after="0" w:line="300" w:lineRule="atLeast"/>
        <w:ind w:left="1080" w:right="0"/>
        <w:jc w:val="left"/>
      </w:pPr>
      <w:r>
        <w:rPr>
          <w:b/>
        </w:rPr>
        <w:t xml:space="preserve">(14)  </w:t>
      </w:r>
      <w:bookmarkStart w:id="56" w:name="Bookmark__14"/>
      <w:bookmarkEnd w:id="56"/>
      <w:r>
        <w:rPr>
          <w:rFonts w:ascii="times" w:eastAsia="times" w:hAnsi="times" w:cs="times"/>
          <w:b w:val="0"/>
          <w:i w:val="0"/>
          <w:strike w:val="0"/>
          <w:noProof w:val="0"/>
          <w:color w:val="000000"/>
          <w:position w:val="0"/>
          <w:sz w:val="24"/>
          <w:u w:val="none"/>
          <w:vertAlign w:val="baseline"/>
        </w:rPr>
        <w:t xml:space="preserve">“Interactive computer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means an information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system, or access software provider that provides or enables computer access by multiple users to a computer server, including a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system that provides access to the Internet or a system operated, or </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xml:space="preserve"> offered, by a library or an educational institution.</w:t>
      </w:r>
    </w:p>
    <w:p>
      <w:pPr>
        <w:keepNext w:val="0"/>
        <w:spacing w:before="120" w:after="0" w:line="300" w:lineRule="atLeast"/>
        <w:ind w:left="1080" w:right="0"/>
        <w:jc w:val="left"/>
      </w:pPr>
      <w:r>
        <w:rPr>
          <w:b/>
        </w:rPr>
        <w:t xml:space="preserve">(15)  </w:t>
      </w:r>
      <w:bookmarkStart w:id="57" w:name="Bookmark__15"/>
      <w:bookmarkEnd w:id="57"/>
      <w:r>
        <w:rPr>
          <w:rFonts w:ascii="times" w:eastAsia="times" w:hAnsi="times" w:cs="times"/>
          <w:b w:val="0"/>
          <w:i w:val="0"/>
          <w:strike w:val="0"/>
          <w:noProof w:val="0"/>
          <w:color w:val="000000"/>
          <w:position w:val="0"/>
          <w:sz w:val="24"/>
          <w:u w:val="none"/>
          <w:vertAlign w:val="baseline"/>
        </w:rPr>
        <w:t>“License or entitlement” includes:</w:t>
      </w:r>
    </w:p>
    <w:p>
      <w:pPr>
        <w:keepNext w:val="0"/>
        <w:spacing w:before="120" w:after="0" w:line="300" w:lineRule="atLeast"/>
        <w:ind w:left="1440" w:right="0"/>
        <w:jc w:val="left"/>
      </w:pPr>
      <w:r>
        <w:rPr>
          <w:b/>
        </w:rPr>
        <w:t xml:space="preserve">(a)  </w:t>
      </w:r>
      <w:bookmarkStart w:id="58" w:name="Bookmark__15_a"/>
      <w:bookmarkEnd w:id="58"/>
      <w:r>
        <w:rPr>
          <w:rFonts w:ascii="times" w:eastAsia="times" w:hAnsi="times" w:cs="times"/>
          <w:b w:val="0"/>
          <w:i w:val="0"/>
          <w:strike w:val="0"/>
          <w:noProof w:val="0"/>
          <w:color w:val="000000"/>
          <w:position w:val="0"/>
          <w:sz w:val="24"/>
          <w:u w:val="none"/>
          <w:vertAlign w:val="baseline"/>
        </w:rPr>
        <w:t>licenses, certificates, and permits granted by governments;</w:t>
      </w:r>
    </w:p>
    <w:p>
      <w:pPr>
        <w:keepNext w:val="0"/>
        <w:spacing w:before="120" w:after="0" w:line="300" w:lineRule="atLeast"/>
        <w:ind w:left="1440" w:right="0"/>
        <w:jc w:val="left"/>
      </w:pPr>
      <w:r>
        <w:rPr>
          <w:b/>
        </w:rPr>
        <w:t xml:space="preserve">(b)  </w:t>
      </w:r>
      <w:bookmarkStart w:id="59" w:name="Bookmark__15_b"/>
      <w:bookmarkEnd w:id="59"/>
      <w:r>
        <w:rPr>
          <w:rFonts w:ascii="times" w:eastAsia="times" w:hAnsi="times" w:cs="times"/>
          <w:b w:val="0"/>
          <w:i w:val="0"/>
          <w:strike w:val="0"/>
          <w:noProof w:val="0"/>
          <w:color w:val="000000"/>
          <w:position w:val="0"/>
          <w:sz w:val="24"/>
          <w:u w:val="none"/>
          <w:vertAlign w:val="baseline"/>
        </w:rPr>
        <w:t>degrees, diplomas, and grades awarded by educational institutions;</w:t>
      </w:r>
    </w:p>
    <w:p>
      <w:pPr>
        <w:keepNext w:val="0"/>
        <w:spacing w:before="120" w:after="0" w:line="300" w:lineRule="atLeast"/>
        <w:ind w:left="1440" w:right="0"/>
        <w:jc w:val="left"/>
      </w:pPr>
      <w:r>
        <w:rPr>
          <w:b/>
        </w:rPr>
        <w:t xml:space="preserve">(c)  </w:t>
      </w:r>
      <w:bookmarkStart w:id="60" w:name="Bookmark__15_c"/>
      <w:bookmarkEnd w:id="60"/>
      <w:r>
        <w:rPr>
          <w:rFonts w:ascii="times" w:eastAsia="times" w:hAnsi="times" w:cs="times"/>
          <w:b w:val="0"/>
          <w:i w:val="0"/>
          <w:strike w:val="0"/>
          <w:noProof w:val="0"/>
          <w:color w:val="000000"/>
          <w:position w:val="0"/>
          <w:sz w:val="24"/>
          <w:u w:val="none"/>
          <w:vertAlign w:val="baseline"/>
        </w:rPr>
        <w:t>military ranks, grades, decorations, and awards;</w:t>
      </w:r>
    </w:p>
    <w:p>
      <w:pPr>
        <w:keepNext w:val="0"/>
        <w:spacing w:before="120" w:after="0" w:line="300" w:lineRule="atLeast"/>
        <w:ind w:left="1440" w:right="0"/>
        <w:jc w:val="left"/>
      </w:pPr>
      <w:r>
        <w:rPr>
          <w:b/>
        </w:rPr>
        <w:t xml:space="preserve">(d)  </w:t>
      </w:r>
      <w:bookmarkStart w:id="61" w:name="Bookmark__15_d"/>
      <w:bookmarkEnd w:id="61"/>
      <w:r>
        <w:rPr>
          <w:rFonts w:ascii="times" w:eastAsia="times" w:hAnsi="times" w:cs="times"/>
          <w:b w:val="0"/>
          <w:i w:val="0"/>
          <w:strike w:val="0"/>
          <w:noProof w:val="0"/>
          <w:color w:val="000000"/>
          <w:position w:val="0"/>
          <w:sz w:val="24"/>
          <w:u w:val="none"/>
          <w:vertAlign w:val="baseline"/>
        </w:rPr>
        <w:t>membership and standing in organizations and religious institutions;</w:t>
      </w:r>
    </w:p>
    <w:p>
      <w:pPr>
        <w:keepNext w:val="0"/>
        <w:spacing w:before="120" w:after="0" w:line="300" w:lineRule="atLeast"/>
        <w:ind w:left="1440" w:right="0"/>
        <w:jc w:val="left"/>
      </w:pPr>
      <w:r>
        <w:rPr>
          <w:b/>
        </w:rPr>
        <w:t xml:space="preserve">(e)  </w:t>
      </w:r>
      <w:bookmarkStart w:id="62" w:name="Bookmark__15_e"/>
      <w:bookmarkEnd w:id="62"/>
      <w:r>
        <w:rPr>
          <w:rFonts w:ascii="times" w:eastAsia="times" w:hAnsi="times" w:cs="times"/>
          <w:b w:val="0"/>
          <w:i w:val="0"/>
          <w:strike w:val="0"/>
          <w:noProof w:val="0"/>
          <w:color w:val="000000"/>
          <w:position w:val="0"/>
          <w:sz w:val="24"/>
          <w:u w:val="none"/>
          <w:vertAlign w:val="baseline"/>
        </w:rPr>
        <w:t>certification as a peace officer;</w:t>
      </w:r>
    </w:p>
    <w:p>
      <w:pPr>
        <w:keepNext w:val="0"/>
        <w:spacing w:before="120" w:after="0" w:line="300" w:lineRule="atLeast"/>
        <w:ind w:left="1440" w:right="0"/>
        <w:jc w:val="left"/>
      </w:pPr>
      <w:r>
        <w:rPr>
          <w:b/>
        </w:rPr>
        <w:t xml:space="preserve">(f)  </w:t>
      </w:r>
      <w:bookmarkStart w:id="63" w:name="Bookmark__15_f"/>
      <w:bookmarkEnd w:id="63"/>
      <w:r>
        <w:rPr>
          <w:rFonts w:ascii="times" w:eastAsia="times" w:hAnsi="times" w:cs="times"/>
          <w:b w:val="0"/>
          <w:i w:val="0"/>
          <w:strike w:val="0"/>
          <w:noProof w:val="0"/>
          <w:color w:val="000000"/>
          <w:position w:val="0"/>
          <w:sz w:val="24"/>
          <w:u w:val="none"/>
          <w:vertAlign w:val="baseline"/>
        </w:rPr>
        <w:t>credit reports; and</w:t>
      </w:r>
    </w:p>
    <w:p>
      <w:pPr>
        <w:keepNext w:val="0"/>
        <w:spacing w:before="120" w:after="0" w:line="300" w:lineRule="atLeast"/>
        <w:ind w:left="1440" w:right="0"/>
        <w:jc w:val="left"/>
      </w:pPr>
      <w:r>
        <w:rPr>
          <w:b/>
        </w:rPr>
        <w:t xml:space="preserve">(g)  </w:t>
      </w:r>
      <w:bookmarkStart w:id="64" w:name="Bookmark__15_g"/>
      <w:bookmarkEnd w:id="64"/>
      <w:r>
        <w:rPr>
          <w:rFonts w:ascii="times" w:eastAsia="times" w:hAnsi="times" w:cs="times"/>
          <w:b w:val="0"/>
          <w:i w:val="0"/>
          <w:strike w:val="0"/>
          <w:noProof w:val="0"/>
          <w:color w:val="000000"/>
          <w:position w:val="0"/>
          <w:sz w:val="24"/>
          <w:u w:val="none"/>
          <w:vertAlign w:val="baseline"/>
        </w:rPr>
        <w:t>another record or datum upon which a person may be reasonably expected to rely in making decisions that will have a direct benefit or detriment to another.</w:t>
      </w:r>
    </w:p>
    <w:p>
      <w:pPr>
        <w:keepNext w:val="0"/>
        <w:spacing w:before="120" w:after="0" w:line="300" w:lineRule="atLeast"/>
        <w:ind w:left="1080" w:right="0"/>
        <w:jc w:val="left"/>
      </w:pPr>
      <w:r>
        <w:rPr>
          <w:b/>
        </w:rPr>
        <w:t xml:space="preserve">(16)  </w:t>
      </w:r>
      <w:bookmarkStart w:id="65" w:name="Bookmark__16"/>
      <w:bookmarkEnd w:id="65"/>
      <w:r>
        <w:rPr>
          <w:rFonts w:ascii="times" w:eastAsia="times" w:hAnsi="times" w:cs="times"/>
          <w:b w:val="0"/>
          <w:i w:val="0"/>
          <w:strike w:val="0"/>
          <w:noProof w:val="0"/>
          <w:color w:val="000000"/>
          <w:position w:val="0"/>
          <w:sz w:val="24"/>
          <w:u w:val="none"/>
          <w:vertAlign w:val="baseline"/>
        </w:rPr>
        <w:t>“Security system” means a computer, computer system, network, or computer property that has some form of access control technology implemented, such as encryption, password protection, other forced authentication, or access control designed to keep out unauthorized persons.</w:t>
      </w:r>
    </w:p>
    <w:p>
      <w:pPr>
        <w:keepNext w:val="0"/>
        <w:spacing w:before="120" w:after="0" w:line="300" w:lineRule="atLeast"/>
        <w:ind w:left="1080" w:right="0"/>
        <w:jc w:val="left"/>
      </w:pPr>
      <w:r>
        <w:rPr>
          <w:b/>
        </w:rPr>
        <w:t xml:space="preserve">(17)  </w:t>
      </w:r>
      <w:bookmarkStart w:id="66" w:name="Bookmark__17"/>
      <w:bookmarkEnd w:id="6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Services</w:t>
      </w:r>
      <w:r>
        <w:rPr>
          <w:rFonts w:ascii="times" w:eastAsia="times" w:hAnsi="times" w:cs="times"/>
          <w:b w:val="0"/>
          <w:i w:val="0"/>
          <w:strike w:val="0"/>
          <w:noProof w:val="0"/>
          <w:color w:val="000000"/>
          <w:position w:val="0"/>
          <w:sz w:val="24"/>
          <w:u w:val="none"/>
          <w:vertAlign w:val="baseline"/>
        </w:rPr>
        <w:t>” include computer time, data manipulation, and storage functions.</w:t>
      </w:r>
    </w:p>
    <w:p>
      <w:pPr>
        <w:keepNext w:val="0"/>
        <w:spacing w:before="120" w:after="0" w:line="300" w:lineRule="atLeast"/>
        <w:ind w:left="1080" w:right="0"/>
        <w:jc w:val="left"/>
      </w:pPr>
      <w:r>
        <w:rPr>
          <w:b/>
        </w:rPr>
        <w:t xml:space="preserve">(18)  </w:t>
      </w:r>
      <w:bookmarkStart w:id="67" w:name="Bookmark__18"/>
      <w:bookmarkEnd w:id="6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provider” means a telecommunications carrier, cable operator, computer hardware or software provider, or a provider of information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 xml:space="preserve"> or interactive computer </w:t>
      </w:r>
      <w:r>
        <w:rPr>
          <w:rFonts w:ascii="times" w:eastAsia="times" w:hAnsi="times" w:cs="times"/>
          <w:b w:val="0"/>
          <w:i w:val="0"/>
          <w:strike w:val="0"/>
          <w:noProof w:val="0"/>
          <w:color w:val="000000"/>
          <w:position w:val="0"/>
          <w:sz w:val="24"/>
          <w:u w:val="none"/>
          <w:vertAlign w:val="baseline"/>
        </w:rPr>
        <w:t>service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(19)  </w:t>
      </w:r>
      <w:bookmarkStart w:id="68" w:name="Bookmark__19"/>
      <w:bookmarkEnd w:id="68"/>
      <w:r>
        <w:rPr>
          <w:rFonts w:ascii="times" w:eastAsia="times" w:hAnsi="times" w:cs="times"/>
          <w:b w:val="0"/>
          <w:i w:val="0"/>
          <w:strike w:val="0"/>
          <w:noProof w:val="0"/>
          <w:color w:val="000000"/>
          <w:position w:val="0"/>
          <w:sz w:val="24"/>
          <w:u w:val="none"/>
          <w:vertAlign w:val="baseline"/>
        </w:rPr>
        <w:t>“Software” or “program” means a series of instructions or statements in a form acceptable to a computer, relating to the operations of the computer, or permitting the functioning of a computer system in a manner designed to provide results including system control programs, application programs, or copies of any of them.</w:t>
      </w:r>
    </w:p>
    <w:p>
      <w:pPr>
        <w:keepNext/>
        <w:spacing w:before="240" w:after="0" w:line="340" w:lineRule="atLeast"/>
        <w:ind w:left="0" w:right="0" w:firstLine="0"/>
        <w:jc w:val="left"/>
      </w:pPr>
      <w:bookmarkStart w:id="69" w:name="History"/>
      <w:bookmarkEnd w:id="6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1979, ch. 75, § 2; 1986, ch. 123, § 2; 1997, ch. 300, § 2; 2005, ch. 72, § 1; 2017 ch. 462, § 1, effective May 9, 2017; 2017 ch. 467, § 1, effective May 9, 2017; 2023 ch. 330, § 45,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