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431:3B-207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2. Business (Titles 22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Insurance (Chs. 431 — 435H)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431 Insurance Code (Arts. 1 — 31)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3B Insurance Data Security Law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Information Security Program (§§ 431: 3B-201 — 431:3B-208)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431:3B-207.] Incident response plan.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As part of its information security program, each licensee shall establish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its possession, the licensee’s information systems, or the continuing functionality of any aspect of the licensee’s business or operations.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incident response plan shall address the following areas:</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information systems and associated controls;</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 and</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 xml:space="preserve">The evaluation and revision, as necessary,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2021, c 112, § 2, effective July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HRS § 431:3B-207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 § 431:3B-207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